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11:25-27</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https://thebiblesays.com/commentary/rom/rom-11/romans-1125-27/</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Israel is currently under a temporary disconnection of fellowship with God. Until the time of the Gentiles ends, He will keep Israel set aside from Him. But eventually God will redeem Israel from her sins and bring salvation to her.</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does </w:t>
      </w:r>
      <w:r w:rsidDel="00000000" w:rsidR="00000000" w:rsidRPr="00000000">
        <w:rPr>
          <w:rFonts w:ascii="Times New Roman" w:cs="Times New Roman" w:eastAsia="Times New Roman" w:hAnsi="Times New Roman"/>
          <w:i w:val="1"/>
          <w:sz w:val="24"/>
          <w:szCs w:val="24"/>
          <w:rtl w:val="0"/>
        </w:rPr>
        <w:t xml:space="preserve">not want </w:t>
      </w:r>
      <w:r w:rsidDel="00000000" w:rsidR="00000000" w:rsidRPr="00000000">
        <w:rPr>
          <w:rFonts w:ascii="Times New Roman" w:cs="Times New Roman" w:eastAsia="Times New Roman" w:hAnsi="Times New Roman"/>
          <w:sz w:val="24"/>
          <w:szCs w:val="24"/>
          <w:rtl w:val="0"/>
        </w:rPr>
        <w:t xml:space="preserve">the Gentile </w:t>
      </w:r>
      <w:r w:rsidDel="00000000" w:rsidR="00000000" w:rsidRPr="00000000">
        <w:rPr>
          <w:rFonts w:ascii="Times New Roman" w:cs="Times New Roman" w:eastAsia="Times New Roman" w:hAnsi="Times New Roman"/>
          <w:i w:val="1"/>
          <w:sz w:val="24"/>
          <w:szCs w:val="24"/>
          <w:rtl w:val="0"/>
        </w:rPr>
        <w:t xml:space="preserve">brethren, to be uninformed of this mystery </w:t>
      </w:r>
      <w:r w:rsidDel="00000000" w:rsidR="00000000" w:rsidRPr="00000000">
        <w:rPr>
          <w:rFonts w:ascii="Times New Roman" w:cs="Times New Roman" w:eastAsia="Times New Roman" w:hAnsi="Times New Roman"/>
          <w:sz w:val="24"/>
          <w:szCs w:val="24"/>
          <w:rtl w:val="0"/>
        </w:rPr>
        <w:t xml:space="preserve">(v 25)</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Paul is explaining the future of Israel to the Gentiles </w:t>
      </w:r>
      <w:r w:rsidDel="00000000" w:rsidR="00000000" w:rsidRPr="00000000">
        <w:rPr>
          <w:rFonts w:ascii="Times New Roman" w:cs="Times New Roman" w:eastAsia="Times New Roman" w:hAnsi="Times New Roman"/>
          <w:i w:val="1"/>
          <w:sz w:val="24"/>
          <w:szCs w:val="24"/>
          <w:rtl w:val="0"/>
        </w:rPr>
        <w:t xml:space="preserve">so that you will not be wise in your own estimation </w:t>
      </w:r>
      <w:r w:rsidDel="00000000" w:rsidR="00000000" w:rsidRPr="00000000">
        <w:rPr>
          <w:rFonts w:ascii="Times New Roman" w:cs="Times New Roman" w:eastAsia="Times New Roman" w:hAnsi="Times New Roman"/>
          <w:sz w:val="24"/>
          <w:szCs w:val="24"/>
          <w:rtl w:val="0"/>
        </w:rPr>
        <w:t xml:space="preserve">(v 25)</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mystery </w:t>
      </w:r>
      <w:r w:rsidDel="00000000" w:rsidR="00000000" w:rsidRPr="00000000">
        <w:rPr>
          <w:rFonts w:ascii="Times New Roman" w:cs="Times New Roman" w:eastAsia="Times New Roman" w:hAnsi="Times New Roman"/>
          <w:sz w:val="24"/>
          <w:szCs w:val="24"/>
          <w:rtl w:val="0"/>
        </w:rPr>
        <w:t xml:space="preserve">is that </w:t>
      </w:r>
      <w:r w:rsidDel="00000000" w:rsidR="00000000" w:rsidRPr="00000000">
        <w:rPr>
          <w:rFonts w:ascii="Times New Roman" w:cs="Times New Roman" w:eastAsia="Times New Roman" w:hAnsi="Times New Roman"/>
          <w:i w:val="1"/>
          <w:sz w:val="24"/>
          <w:szCs w:val="24"/>
          <w:rtl w:val="0"/>
        </w:rPr>
        <w:t xml:space="preserve">a partial hardening has happened to Israel until the fullness of the Gentiles has come in </w:t>
      </w:r>
      <w:r w:rsidDel="00000000" w:rsidR="00000000" w:rsidRPr="00000000">
        <w:rPr>
          <w:rFonts w:ascii="Times New Roman" w:cs="Times New Roman" w:eastAsia="Times New Roman" w:hAnsi="Times New Roman"/>
          <w:sz w:val="24"/>
          <w:szCs w:val="24"/>
          <w:rtl w:val="0"/>
        </w:rPr>
        <w:t xml:space="preserve">(v 25). There is an interlude that’s been placed in history where history no longer centers predominantly with Israel. History now predominantly revolves around Gentiles. This is observable elsewhere in the Bible, such as Daniel’s 70 weeks’ prophecy (Daniel 9:24-27).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Daniel’s 70 weeks’ prophecy, the angel tells Daniel there have been 70 weeks (of years, so 490 total years) decreed for his people, Israel, and the Messiah is going to be cut off after 69 weeks (of years, or 483 years). In the 70th week (of years), a great tribulation will occur (Matthew 24:15–22), and then the restoration of Israel will happen, and Jesus will take His place as the reigning king on the throne of David (2 Samuel 7:13).</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far as we can tell, we are currently (as of this writing in 2024) between the 69th and the 70th “week,” or period of seven years, of Daniel. Daniel’s prophetic clock for the Jewish people has been stopped for around two thousand years now. This interlude is the time of the Gentiles. And the Scripture does not tell us how long that will last.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teaching in the Scripture about the 70th “week” is: Always be ready for Christ’s return.</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this interlude that is the time of the Gentiles, </w:t>
      </w:r>
      <w:r w:rsidDel="00000000" w:rsidR="00000000" w:rsidRPr="00000000">
        <w:rPr>
          <w:rFonts w:ascii="Times New Roman" w:cs="Times New Roman" w:eastAsia="Times New Roman" w:hAnsi="Times New Roman"/>
          <w:i w:val="1"/>
          <w:sz w:val="24"/>
          <w:szCs w:val="24"/>
          <w:rtl w:val="0"/>
        </w:rPr>
        <w:t xml:space="preserve">a partial hardening has happened to Israel until the fullness of the Gentiles has come in </w:t>
      </w:r>
      <w:r w:rsidDel="00000000" w:rsidR="00000000" w:rsidRPr="00000000">
        <w:rPr>
          <w:rFonts w:ascii="Times New Roman" w:cs="Times New Roman" w:eastAsia="Times New Roman" w:hAnsi="Times New Roman"/>
          <w:sz w:val="24"/>
          <w:szCs w:val="24"/>
          <w:rtl w:val="0"/>
        </w:rPr>
        <w:t xml:space="preserve">(v 25)</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but Paul declares that </w:t>
      </w:r>
      <w:r w:rsidDel="00000000" w:rsidR="00000000" w:rsidRPr="00000000">
        <w:rPr>
          <w:rFonts w:ascii="Times New Roman" w:cs="Times New Roman" w:eastAsia="Times New Roman" w:hAnsi="Times New Roman"/>
          <w:i w:val="1"/>
          <w:sz w:val="24"/>
          <w:szCs w:val="24"/>
          <w:rtl w:val="0"/>
        </w:rPr>
        <w:t xml:space="preserve">all Israel will be saved </w:t>
      </w:r>
      <w:r w:rsidDel="00000000" w:rsidR="00000000" w:rsidRPr="00000000">
        <w:rPr>
          <w:rFonts w:ascii="Times New Roman" w:cs="Times New Roman" w:eastAsia="Times New Roman" w:hAnsi="Times New Roman"/>
          <w:sz w:val="24"/>
          <w:szCs w:val="24"/>
          <w:rtl w:val="0"/>
        </w:rPr>
        <w:t xml:space="preserve">(v 26).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fullness of the Gentiles </w:t>
      </w:r>
      <w:r w:rsidDel="00000000" w:rsidR="00000000" w:rsidRPr="00000000">
        <w:rPr>
          <w:rFonts w:ascii="Times New Roman" w:cs="Times New Roman" w:eastAsia="Times New Roman" w:hAnsi="Times New Roman"/>
          <w:sz w:val="24"/>
          <w:szCs w:val="24"/>
          <w:rtl w:val="0"/>
        </w:rPr>
        <w:t xml:space="preserve">is the completion of the era that focuses on the history of the Gentiles. This likely overlaps with the period of the Roman era as described in Daniel 2:40-43. It is during the era of “these kings” that God will set up a kingdom “cut out without hands” (Daniel 2:34) that crushes the kingdom of the Gentiles (Daniel 2:44).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Daniel’s 70 weeks’ prophecy was made about Israel, and referred directly to all Israel being saved (Daniel 9:24). Paul emphasizes this in verse 26. </w:t>
      </w:r>
    </w:p>
    <w:p w:rsidR="00000000" w:rsidDel="00000000" w:rsidP="00000000" w:rsidRDefault="00000000" w:rsidRPr="00000000" w14:paraId="0000000D">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 verse 29, Paul will insist that God does not revoke His promises. There is hope for the Jews, there is a promise from God that He will take away their sins: </w:t>
      </w:r>
      <w:r w:rsidDel="00000000" w:rsidR="00000000" w:rsidRPr="00000000">
        <w:rPr>
          <w:rFonts w:ascii="Times New Roman" w:cs="Times New Roman" w:eastAsia="Times New Roman" w:hAnsi="Times New Roman"/>
          <w:i w:val="1"/>
          <w:sz w:val="24"/>
          <w:szCs w:val="24"/>
          <w:rtl w:val="0"/>
        </w:rPr>
        <w:t xml:space="preserve">Just as it is written, “The Deliverer will come from Zion, He will remove ungodliness from Jacob.” “This is My covenant with them, when I take away their sins </w:t>
      </w:r>
      <w:r w:rsidDel="00000000" w:rsidR="00000000" w:rsidRPr="00000000">
        <w:rPr>
          <w:rFonts w:ascii="Times New Roman" w:cs="Times New Roman" w:eastAsia="Times New Roman" w:hAnsi="Times New Roman"/>
          <w:sz w:val="24"/>
          <w:szCs w:val="24"/>
          <w:rtl w:val="0"/>
        </w:rPr>
        <w:t xml:space="preserve">(vv 26–27)</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introduces these verses with the phrase </w:t>
      </w:r>
      <w:r w:rsidDel="00000000" w:rsidR="00000000" w:rsidRPr="00000000">
        <w:rPr>
          <w:rFonts w:ascii="Times New Roman" w:cs="Times New Roman" w:eastAsia="Times New Roman" w:hAnsi="Times New Roman"/>
          <w:i w:val="1"/>
          <w:sz w:val="24"/>
          <w:szCs w:val="24"/>
          <w:rtl w:val="0"/>
        </w:rPr>
        <w:t xml:space="preserve">Just as it is written </w:t>
      </w:r>
      <w:r w:rsidDel="00000000" w:rsidR="00000000" w:rsidRPr="00000000">
        <w:rPr>
          <w:rFonts w:ascii="Times New Roman" w:cs="Times New Roman" w:eastAsia="Times New Roman" w:hAnsi="Times New Roman"/>
          <w:sz w:val="24"/>
          <w:szCs w:val="24"/>
          <w:rtl w:val="0"/>
        </w:rPr>
        <w:t xml:space="preserve">to indicate that what follows is from the scripture. The references that follow are from the prophet Isaiah (Isaiah 59:20, 21) and Psalm 14:7. They show that God has promised to redeem Israel, and that the promise is from of old. </w:t>
      </w:r>
    </w:p>
    <w:p w:rsidR="00000000" w:rsidDel="00000000" w:rsidP="00000000" w:rsidRDefault="00000000" w:rsidRPr="00000000" w14:paraId="0000000F">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prediction that </w:t>
      </w:r>
      <w:r w:rsidDel="00000000" w:rsidR="00000000" w:rsidRPr="00000000">
        <w:rPr>
          <w:rFonts w:ascii="Times New Roman" w:cs="Times New Roman" w:eastAsia="Times New Roman" w:hAnsi="Times New Roman"/>
          <w:i w:val="1"/>
          <w:sz w:val="24"/>
          <w:szCs w:val="24"/>
          <w:rtl w:val="0"/>
        </w:rPr>
        <w:t xml:space="preserve">The Deliverer will come from Zion </w:t>
      </w:r>
      <w:r w:rsidDel="00000000" w:rsidR="00000000" w:rsidRPr="00000000">
        <w:rPr>
          <w:rFonts w:ascii="Times New Roman" w:cs="Times New Roman" w:eastAsia="Times New Roman" w:hAnsi="Times New Roman"/>
          <w:sz w:val="24"/>
          <w:szCs w:val="24"/>
          <w:rtl w:val="0"/>
        </w:rPr>
        <w:t xml:space="preserve">is fulfilled in Jesus coming to earth as a Jew. </w:t>
      </w:r>
      <w:r w:rsidDel="00000000" w:rsidR="00000000" w:rsidRPr="00000000">
        <w:rPr>
          <w:rFonts w:ascii="Times New Roman" w:cs="Times New Roman" w:eastAsia="Times New Roman" w:hAnsi="Times New Roman"/>
          <w:i w:val="1"/>
          <w:sz w:val="24"/>
          <w:szCs w:val="24"/>
          <w:rtl w:val="0"/>
        </w:rPr>
        <w:t xml:space="preserve">Zion </w:t>
      </w:r>
      <w:r w:rsidDel="00000000" w:rsidR="00000000" w:rsidRPr="00000000">
        <w:rPr>
          <w:rFonts w:ascii="Times New Roman" w:cs="Times New Roman" w:eastAsia="Times New Roman" w:hAnsi="Times New Roman"/>
          <w:sz w:val="24"/>
          <w:szCs w:val="24"/>
          <w:rtl w:val="0"/>
        </w:rPr>
        <w:t xml:space="preserve">is one of the hills upon which Jerusalem is built, and is often used as a metaphor for the entire country. The phrase </w:t>
      </w:r>
      <w:r w:rsidDel="00000000" w:rsidR="00000000" w:rsidRPr="00000000">
        <w:rPr>
          <w:rFonts w:ascii="Times New Roman" w:cs="Times New Roman" w:eastAsia="Times New Roman" w:hAnsi="Times New Roman"/>
          <w:i w:val="1"/>
          <w:sz w:val="24"/>
          <w:szCs w:val="24"/>
          <w:rtl w:val="0"/>
        </w:rPr>
        <w:t xml:space="preserve">The Deliverer </w:t>
      </w: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i w:val="1"/>
          <w:sz w:val="24"/>
          <w:szCs w:val="24"/>
          <w:rtl w:val="0"/>
        </w:rPr>
        <w:t xml:space="preserve">will come </w:t>
      </w:r>
      <w:r w:rsidDel="00000000" w:rsidR="00000000" w:rsidRPr="00000000">
        <w:rPr>
          <w:rFonts w:ascii="Times New Roman" w:cs="Times New Roman" w:eastAsia="Times New Roman" w:hAnsi="Times New Roman"/>
          <w:sz w:val="24"/>
          <w:szCs w:val="24"/>
          <w:rtl w:val="0"/>
        </w:rPr>
        <w:t xml:space="preserve">translates the Hebrew from Psalm 14:7, which says “yeshua” which means “salvation.” This is essentially the same as Jesus’s name. So this could be translated “Jesus will come from Zion” and </w:t>
      </w:r>
      <w:r w:rsidDel="00000000" w:rsidR="00000000" w:rsidRPr="00000000">
        <w:rPr>
          <w:rFonts w:ascii="Times New Roman" w:cs="Times New Roman" w:eastAsia="Times New Roman" w:hAnsi="Times New Roman"/>
          <w:i w:val="1"/>
          <w:sz w:val="24"/>
          <w:szCs w:val="24"/>
          <w:rtl w:val="0"/>
        </w:rPr>
        <w:t xml:space="preserve">take away their sins.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died for the sins of the entire world, including Israel (John 3:16, Colossians 2:14). In doing so Jesus inaugurated a new covenant with all who believe (Luke 22:20). The main thing that is new about this new covenant is that God writes His Law upon the heart (Jeremiah 31:33). The Law will be fulfilled by walking in the Spirit (Romans 8:3-4).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Acts 28:20, Paul says he is bound in chains for the hope of Israel, and he is referring to Jesus as that hope. Jesus is the hope of Israel, as well as being the hope for all Gentiles. Jesus died for the sins of the world, and verse 27 promises a day when God will take away the sins of Israel.</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not told the mechanism of how </w:t>
      </w:r>
      <w:r w:rsidDel="00000000" w:rsidR="00000000" w:rsidRPr="00000000">
        <w:rPr>
          <w:rFonts w:ascii="Times New Roman" w:cs="Times New Roman" w:eastAsia="Times New Roman" w:hAnsi="Times New Roman"/>
          <w:i w:val="1"/>
          <w:sz w:val="24"/>
          <w:szCs w:val="24"/>
          <w:rtl w:val="0"/>
        </w:rPr>
        <w:t xml:space="preserve">all Israel</w:t>
      </w:r>
      <w:r w:rsidDel="00000000" w:rsidR="00000000" w:rsidRPr="00000000">
        <w:rPr>
          <w:rFonts w:ascii="Times New Roman" w:cs="Times New Roman" w:eastAsia="Times New Roman" w:hAnsi="Times New Roman"/>
          <w:sz w:val="24"/>
          <w:szCs w:val="24"/>
          <w:rtl w:val="0"/>
        </w:rPr>
        <w:t xml:space="preserve"> will be saved. Since the entire book of Romans emphasizes over and over that righteousness comes by faith, from beginning to end (the theme verse of the letter, Romans 1:16–17) this statement must support the theme of living by faith. </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possibility is suggested from Jesus’s explanation of the parable of the wheat and tares in Matthew 13:36–43. Jesus states that the tares are “sons of the evil one” at the “end of the age.” These wicked ones are gathered out of the kingdom by the angels and cast into a furnace of fire. Perhaps that is the way </w:t>
      </w:r>
      <w:r w:rsidDel="00000000" w:rsidR="00000000" w:rsidRPr="00000000">
        <w:rPr>
          <w:rFonts w:ascii="Times New Roman" w:cs="Times New Roman" w:eastAsia="Times New Roman" w:hAnsi="Times New Roman"/>
          <w:i w:val="1"/>
          <w:sz w:val="24"/>
          <w:szCs w:val="24"/>
          <w:rtl w:val="0"/>
        </w:rPr>
        <w:t xml:space="preserve">all Israel</w:t>
      </w:r>
      <w:r w:rsidDel="00000000" w:rsidR="00000000" w:rsidRPr="00000000">
        <w:rPr>
          <w:rFonts w:ascii="Times New Roman" w:cs="Times New Roman" w:eastAsia="Times New Roman" w:hAnsi="Times New Roman"/>
          <w:sz w:val="24"/>
          <w:szCs w:val="24"/>
          <w:rtl w:val="0"/>
        </w:rPr>
        <w:t xml:space="preserve"> is saved, by first cleansing Israel of “all stumbling blocks” (offenders) against the righteousness of God. And we know from Romans that those who have believed do not offend God, because believers are covered with the blood of Jesus.</w:t>
      </w:r>
    </w:p>
    <w:p w:rsidR="00000000" w:rsidDel="00000000" w:rsidP="00000000" w:rsidRDefault="00000000" w:rsidRPr="00000000" w14:paraId="00000014">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However this takes place, we can be assured that there will come a time when </w:t>
      </w:r>
      <w:r w:rsidDel="00000000" w:rsidR="00000000" w:rsidRPr="00000000">
        <w:rPr>
          <w:rFonts w:ascii="Times New Roman" w:cs="Times New Roman" w:eastAsia="Times New Roman" w:hAnsi="Times New Roman"/>
          <w:i w:val="1"/>
          <w:sz w:val="24"/>
          <w:szCs w:val="24"/>
          <w:rtl w:val="0"/>
        </w:rPr>
        <w:t xml:space="preserve">all Israel will be saved. </w:t>
      </w:r>
    </w:p>
    <w:p w:rsidR="00000000" w:rsidDel="00000000" w:rsidP="00000000" w:rsidRDefault="00000000" w:rsidRPr="00000000" w14:paraId="00000015">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6">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25</w:t>
      </w:r>
      <w:r w:rsidDel="00000000" w:rsidR="00000000" w:rsidRPr="00000000">
        <w:rPr>
          <w:rFonts w:ascii="Times New Roman" w:cs="Times New Roman" w:eastAsia="Times New Roman" w:hAnsi="Times New Roman"/>
          <w:b w:val="1"/>
          <w:sz w:val="24"/>
          <w:szCs w:val="24"/>
          <w:rtl w:val="0"/>
        </w:rPr>
        <w:t xml:space="preserve"> For I do not want you, brethren, to be uninformed of this mystery—so that you will not be wise in your own estimation—that a partial hardening has happened to Israel until the fullness of the Gentiles has come in; </w:t>
      </w:r>
      <w:r w:rsidDel="00000000" w:rsidR="00000000" w:rsidRPr="00000000">
        <w:rPr>
          <w:rFonts w:ascii="Times New Roman" w:cs="Times New Roman" w:eastAsia="Times New Roman" w:hAnsi="Times New Roman"/>
          <w:b w:val="1"/>
          <w:sz w:val="24"/>
          <w:szCs w:val="24"/>
          <w:vertAlign w:val="superscript"/>
          <w:rtl w:val="0"/>
        </w:rPr>
        <w:t xml:space="preserve">26</w:t>
      </w:r>
      <w:r w:rsidDel="00000000" w:rsidR="00000000" w:rsidRPr="00000000">
        <w:rPr>
          <w:rFonts w:ascii="Times New Roman" w:cs="Times New Roman" w:eastAsia="Times New Roman" w:hAnsi="Times New Roman"/>
          <w:b w:val="1"/>
          <w:sz w:val="24"/>
          <w:szCs w:val="24"/>
          <w:rtl w:val="0"/>
        </w:rPr>
        <w:t xml:space="preserve"> and so all Israel will be saved; just as it is written,</w:t>
      </w:r>
    </w:p>
    <w:p w:rsidR="00000000" w:rsidDel="00000000" w:rsidP="00000000" w:rsidRDefault="00000000" w:rsidRPr="00000000" w14:paraId="00000017">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Deliverer will come from Zion,</w:t>
        <w:br w:type="textWrapping"/>
        <w:t xml:space="preserve">He will remove ungodliness from Jacob.”</w:t>
      </w:r>
    </w:p>
    <w:p w:rsidR="00000000" w:rsidDel="00000000" w:rsidP="00000000" w:rsidRDefault="00000000" w:rsidRPr="00000000" w14:paraId="00000018">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27</w:t>
      </w:r>
      <w:r w:rsidDel="00000000" w:rsidR="00000000" w:rsidRPr="00000000">
        <w:rPr>
          <w:rFonts w:ascii="Times New Roman" w:cs="Times New Roman" w:eastAsia="Times New Roman" w:hAnsi="Times New Roman"/>
          <w:b w:val="1"/>
          <w:sz w:val="24"/>
          <w:szCs w:val="24"/>
          <w:rtl w:val="0"/>
        </w:rPr>
        <w:t xml:space="preserve"> “This is My covenant with them,</w:t>
        <w:br w:type="textWrapping"/>
        <w:t xml:space="preserve">When I take away their sins.”</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1/romans-112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