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74AE0" w:rsidP="00874AE0">
      <w:pPr>
        <w:jc w:val="center"/>
        <w:rPr>
          <w:rFonts w:ascii="Times New Roman" w:hAnsi="Times New Roman" w:cs="Times New Roman"/>
          <w:b/>
          <w:sz w:val="48"/>
          <w:szCs w:val="48"/>
        </w:rPr>
      </w:pPr>
      <w:r>
        <w:rPr>
          <w:rFonts w:ascii="Times New Roman" w:hAnsi="Times New Roman" w:cs="Times New Roman"/>
          <w:b/>
          <w:sz w:val="48"/>
          <w:szCs w:val="48"/>
        </w:rPr>
        <w:t>Romans 7:6</w:t>
      </w:r>
    </w:p>
    <w:p w:rsidR="00874AE0" w:rsidRDefault="00874AE0" w:rsidP="00874AE0">
      <w:pPr>
        <w:jc w:val="center"/>
        <w:rPr>
          <w:rFonts w:ascii="Times New Roman" w:hAnsi="Times New Roman" w:cs="Times New Roman"/>
        </w:rPr>
      </w:pPr>
    </w:p>
    <w:p w:rsidR="00874AE0" w:rsidRDefault="00874AE0" w:rsidP="00874AE0">
      <w:pPr>
        <w:jc w:val="center"/>
        <w:rPr>
          <w:rFonts w:ascii="Times New Roman" w:hAnsi="Times New Roman" w:cs="Times New Roman"/>
        </w:rPr>
      </w:pPr>
      <w:hyperlink r:id="rId5" w:history="1">
        <w:r w:rsidRPr="00995B13">
          <w:rPr>
            <w:rStyle w:val="Hyperlink"/>
            <w:rFonts w:ascii="Times New Roman" w:hAnsi="Times New Roman" w:cs="Times New Roman"/>
          </w:rPr>
          <w:t>https://thebiblesays.com/commentary/rom/rom-7/romans-76/</w:t>
        </w:r>
      </w:hyperlink>
    </w:p>
    <w:p w:rsidR="00874AE0" w:rsidRPr="00874AE0" w:rsidRDefault="00874AE0" w:rsidP="00874AE0">
      <w:pPr>
        <w:pStyle w:val="NormalWeb"/>
        <w:jc w:val="center"/>
        <w:rPr>
          <w:sz w:val="24"/>
          <w:szCs w:val="24"/>
        </w:rPr>
      </w:pPr>
      <w:r w:rsidRPr="00874AE0">
        <w:rPr>
          <w:rStyle w:val="Emphasis"/>
          <w:sz w:val="24"/>
          <w:szCs w:val="24"/>
        </w:rPr>
        <w:t>Our faith in Christ separates us from the Law and allows us to live in our new nature that comes from the Spirit.</w:t>
      </w:r>
    </w:p>
    <w:p w:rsidR="00874AE0" w:rsidRPr="00874AE0" w:rsidRDefault="00874AE0" w:rsidP="00874AE0">
      <w:pPr>
        <w:pStyle w:val="NormalWeb"/>
        <w:rPr>
          <w:sz w:val="24"/>
          <w:szCs w:val="24"/>
        </w:rPr>
      </w:pPr>
      <w:r w:rsidRPr="00874AE0">
        <w:rPr>
          <w:sz w:val="24"/>
          <w:szCs w:val="24"/>
        </w:rPr>
        <w:t xml:space="preserve">Before faith in Jesus, we are under the jurisdiction and authority of the law, but when we put our faith on Jesus’ death, burial, and resurrection as the payment for our sin </w:t>
      </w:r>
      <w:r w:rsidRPr="00874AE0">
        <w:rPr>
          <w:rStyle w:val="Emphasis"/>
          <w:sz w:val="24"/>
          <w:szCs w:val="24"/>
        </w:rPr>
        <w:t>we have been released from the Law</w:t>
      </w:r>
      <w:r w:rsidRPr="00874AE0">
        <w:rPr>
          <w:sz w:val="24"/>
          <w:szCs w:val="24"/>
        </w:rPr>
        <w:t xml:space="preserve"> (3:23-27). When we become believers we don’t need to serve the law anymore; we are called to serve in the newness of the Spirit.</w:t>
      </w:r>
    </w:p>
    <w:p w:rsidR="00874AE0" w:rsidRPr="00874AE0" w:rsidRDefault="00874AE0" w:rsidP="00874AE0">
      <w:pPr>
        <w:pStyle w:val="NormalWeb"/>
        <w:rPr>
          <w:sz w:val="24"/>
          <w:szCs w:val="24"/>
        </w:rPr>
      </w:pPr>
      <w:r w:rsidRPr="00874AE0">
        <w:rPr>
          <w:sz w:val="24"/>
          <w:szCs w:val="24"/>
        </w:rPr>
        <w:t xml:space="preserve">When we are under the law we have an obligation to obey the law, without the power to do so. But when we have faith on Jesus we serve under the newness of grace, through faith, that we have been given, and are given the power of the resurrection of Jesus to live a new life, </w:t>
      </w:r>
      <w:r w:rsidRPr="00874AE0">
        <w:rPr>
          <w:rStyle w:val="Emphasis"/>
          <w:sz w:val="24"/>
          <w:szCs w:val="24"/>
        </w:rPr>
        <w:t>having died to that which we were bound</w:t>
      </w:r>
      <w:r w:rsidRPr="00874AE0">
        <w:rPr>
          <w:sz w:val="24"/>
          <w:szCs w:val="24"/>
        </w:rPr>
        <w:t xml:space="preserve">. This is given to us through the </w:t>
      </w:r>
      <w:r w:rsidRPr="00874AE0">
        <w:rPr>
          <w:rStyle w:val="Emphasis"/>
          <w:sz w:val="24"/>
          <w:szCs w:val="24"/>
        </w:rPr>
        <w:t>newness of the Spirit</w:t>
      </w:r>
      <w:r w:rsidRPr="00874AE0">
        <w:rPr>
          <w:sz w:val="24"/>
          <w:szCs w:val="24"/>
        </w:rPr>
        <w:t xml:space="preserve">. Just like if you get remarried after your spouse passes away, you are no longer bound to the old spouse but to your new spouse. It is like graduating from Junior High to High School; the student is no longer under the authority of the principal from Junior High, but is now under the authority of the principal of High School. In this same way, Paul is showing his audience that those who believe should serve in the new nature of the Spirit, </w:t>
      </w:r>
      <w:r w:rsidRPr="00874AE0">
        <w:rPr>
          <w:rStyle w:val="Emphasis"/>
          <w:sz w:val="24"/>
          <w:szCs w:val="24"/>
        </w:rPr>
        <w:t xml:space="preserve">not in the oldness of the letter </w:t>
      </w:r>
      <w:r w:rsidRPr="00874AE0">
        <w:rPr>
          <w:sz w:val="24"/>
          <w:szCs w:val="24"/>
        </w:rPr>
        <w:t>(law).</w:t>
      </w:r>
    </w:p>
    <w:p w:rsidR="00874AE0" w:rsidRPr="00874AE0" w:rsidRDefault="00874AE0" w:rsidP="00874AE0">
      <w:pPr>
        <w:pStyle w:val="NormalWeb"/>
        <w:rPr>
          <w:sz w:val="24"/>
          <w:szCs w:val="24"/>
        </w:rPr>
      </w:pPr>
      <w:r w:rsidRPr="00874AE0">
        <w:rPr>
          <w:rStyle w:val="Strong"/>
          <w:sz w:val="24"/>
          <w:szCs w:val="24"/>
        </w:rPr>
        <w:t>Biblical Text</w:t>
      </w:r>
    </w:p>
    <w:p w:rsidR="00874AE0" w:rsidRPr="00874AE0" w:rsidRDefault="00874AE0" w:rsidP="00874AE0">
      <w:pPr>
        <w:pStyle w:val="NormalWeb"/>
        <w:rPr>
          <w:sz w:val="24"/>
          <w:szCs w:val="24"/>
        </w:rPr>
      </w:pPr>
      <w:r w:rsidRPr="00874AE0">
        <w:rPr>
          <w:rStyle w:val="Strong"/>
          <w:sz w:val="24"/>
          <w:szCs w:val="24"/>
          <w:vertAlign w:val="superscript"/>
        </w:rPr>
        <w:t>6 </w:t>
      </w:r>
      <w:r w:rsidRPr="00874AE0">
        <w:rPr>
          <w:rStyle w:val="Strong"/>
          <w:sz w:val="24"/>
          <w:szCs w:val="24"/>
        </w:rPr>
        <w:t>But now we have been released from the Law, having died to that by which we were bound, so that we serve in newness of the Spirit an</w:t>
      </w:r>
      <w:bookmarkStart w:id="0" w:name="_GoBack"/>
      <w:bookmarkEnd w:id="0"/>
      <w:r w:rsidRPr="00874AE0">
        <w:rPr>
          <w:rStyle w:val="Strong"/>
          <w:sz w:val="24"/>
          <w:szCs w:val="24"/>
        </w:rPr>
        <w:t>d not in oldness of the letter.</w:t>
      </w:r>
    </w:p>
    <w:p w:rsidR="00874AE0" w:rsidRPr="00874AE0" w:rsidRDefault="00874AE0" w:rsidP="00874AE0">
      <w:pPr>
        <w:jc w:val="center"/>
        <w:rPr>
          <w:rFonts w:ascii="Times New Roman" w:hAnsi="Times New Roman" w:cs="Times New Roman"/>
        </w:rPr>
      </w:pPr>
    </w:p>
    <w:sectPr w:rsidR="00874AE0" w:rsidRPr="00874AE0" w:rsidSect="0087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E0"/>
    <w:rsid w:val="00874AE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AE0"/>
    <w:rPr>
      <w:color w:val="0000FF" w:themeColor="hyperlink"/>
      <w:u w:val="single"/>
    </w:rPr>
  </w:style>
  <w:style w:type="paragraph" w:styleId="NormalWeb">
    <w:name w:val="Normal (Web)"/>
    <w:basedOn w:val="Normal"/>
    <w:uiPriority w:val="99"/>
    <w:semiHidden/>
    <w:unhideWhenUsed/>
    <w:rsid w:val="00874A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4AE0"/>
    <w:rPr>
      <w:i/>
      <w:iCs/>
    </w:rPr>
  </w:style>
  <w:style w:type="character" w:styleId="Strong">
    <w:name w:val="Strong"/>
    <w:basedOn w:val="DefaultParagraphFont"/>
    <w:uiPriority w:val="22"/>
    <w:qFormat/>
    <w:rsid w:val="00874A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AE0"/>
    <w:rPr>
      <w:color w:val="0000FF" w:themeColor="hyperlink"/>
      <w:u w:val="single"/>
    </w:rPr>
  </w:style>
  <w:style w:type="paragraph" w:styleId="NormalWeb">
    <w:name w:val="Normal (Web)"/>
    <w:basedOn w:val="Normal"/>
    <w:uiPriority w:val="99"/>
    <w:semiHidden/>
    <w:unhideWhenUsed/>
    <w:rsid w:val="00874A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4AE0"/>
    <w:rPr>
      <w:i/>
      <w:iCs/>
    </w:rPr>
  </w:style>
  <w:style w:type="character" w:styleId="Strong">
    <w:name w:val="Strong"/>
    <w:basedOn w:val="DefaultParagraphFont"/>
    <w:uiPriority w:val="22"/>
    <w:qFormat/>
    <w:rsid w:val="00874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0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7/romans-7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1386</Characters>
  <Application>Microsoft Macintosh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2023-08-26T20:02:00Z</dcterms:created>
  <dcterms:modified xsi:type="dcterms:W3CDTF">2023-08-26T20:05:00Z</dcterms:modified>
</cp:coreProperties>
</file>