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A8" w:rsidRPr="008430A8" w:rsidRDefault="008430A8" w:rsidP="008430A8">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8430A8">
        <w:rPr>
          <w:rFonts w:ascii="Times New Roman" w:eastAsia="Times New Roman" w:hAnsi="Times New Roman" w:cs="Times New Roman"/>
          <w:b/>
          <w:bCs/>
          <w:color w:val="212529"/>
          <w:kern w:val="36"/>
          <w:sz w:val="48"/>
          <w:szCs w:val="48"/>
        </w:rPr>
        <w:t>Hebrews 11:17-22</w:t>
      </w:r>
    </w:p>
    <w:p w:rsidR="008430A8" w:rsidRDefault="008430A8" w:rsidP="008430A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https://thebiblesays.com/commentary/heb/heb-11/hebrews-1117-22/</w:t>
        </w:r>
      </w:hyperlink>
    </w:p>
    <w:p w:rsidR="008430A8" w:rsidRPr="008430A8" w:rsidRDefault="008430A8" w:rsidP="008430A8">
      <w:pPr>
        <w:shd w:val="clear" w:color="auto" w:fill="FFFFFF"/>
        <w:spacing w:before="450" w:after="100" w:afterAutospacing="1" w:line="240" w:lineRule="auto"/>
        <w:jc w:val="center"/>
        <w:rPr>
          <w:rFonts w:ascii="Arial" w:eastAsia="Times New Roman" w:hAnsi="Arial" w:cs="Arial"/>
          <w:color w:val="212529"/>
          <w:sz w:val="27"/>
          <w:szCs w:val="27"/>
        </w:rPr>
      </w:pPr>
      <w:r w:rsidRPr="008430A8">
        <w:rPr>
          <w:rFonts w:ascii="Arial" w:eastAsia="Times New Roman" w:hAnsi="Arial" w:cs="Arial"/>
          <w:i/>
          <w:iCs/>
          <w:color w:val="212529"/>
          <w:sz w:val="27"/>
          <w:szCs w:val="27"/>
        </w:rPr>
        <w:t>Faithful believers are able to look beyond death to resurrection and to a fulfilled promise.</w:t>
      </w:r>
    </w:p>
    <w:p w:rsidR="008430A8" w:rsidRPr="008430A8" w:rsidRDefault="008430A8" w:rsidP="008430A8">
      <w:pPr>
        <w:shd w:val="clear" w:color="auto" w:fill="FFFFFF"/>
        <w:spacing w:after="100" w:afterAutospacing="1" w:line="240" w:lineRule="auto"/>
        <w:rPr>
          <w:rFonts w:ascii="Arial" w:eastAsia="Times New Roman" w:hAnsi="Arial" w:cs="Arial"/>
          <w:color w:val="212529"/>
          <w:sz w:val="27"/>
          <w:szCs w:val="27"/>
        </w:rPr>
      </w:pPr>
      <w:r w:rsidRPr="008430A8">
        <w:rPr>
          <w:rFonts w:ascii="Arial" w:eastAsia="Times New Roman" w:hAnsi="Arial" w:cs="Arial"/>
          <w:color w:val="212529"/>
          <w:sz w:val="27"/>
          <w:szCs w:val="27"/>
        </w:rPr>
        <w:t xml:space="preserve">God tested Abraham by asking him to offer up his </w:t>
      </w:r>
      <w:r>
        <w:rPr>
          <w:rFonts w:ascii="Arial" w:eastAsia="Times New Roman" w:hAnsi="Arial" w:cs="Arial"/>
          <w:i/>
          <w:color w:val="212529"/>
          <w:sz w:val="27"/>
          <w:szCs w:val="27"/>
        </w:rPr>
        <w:t>only begotten son</w:t>
      </w:r>
      <w:r w:rsidRPr="008430A8">
        <w:rPr>
          <w:rFonts w:ascii="Arial" w:eastAsia="Times New Roman" w:hAnsi="Arial" w:cs="Arial"/>
          <w:color w:val="212529"/>
          <w:sz w:val="27"/>
          <w:szCs w:val="27"/>
        </w:rPr>
        <w:t xml:space="preserve">, Isaac. God promised Abraham that his descendants would be as numerous as the stars through his son, Isaac. Abraham had faith that God would fulfill His promises and he </w:t>
      </w:r>
      <w:r w:rsidRPr="008430A8">
        <w:rPr>
          <w:rFonts w:ascii="Arial" w:eastAsia="Times New Roman" w:hAnsi="Arial" w:cs="Arial"/>
          <w:i/>
          <w:color w:val="212529"/>
          <w:sz w:val="27"/>
          <w:szCs w:val="27"/>
        </w:rPr>
        <w:t xml:space="preserve">considered </w:t>
      </w:r>
      <w:r w:rsidR="007B1803">
        <w:rPr>
          <w:rFonts w:ascii="Arial" w:eastAsia="Times New Roman" w:hAnsi="Arial" w:cs="Arial"/>
          <w:i/>
          <w:color w:val="212529"/>
          <w:sz w:val="27"/>
          <w:szCs w:val="27"/>
        </w:rPr>
        <w:t>that</w:t>
      </w:r>
      <w:bookmarkStart w:id="0" w:name="_GoBack"/>
      <w:bookmarkEnd w:id="0"/>
      <w:r w:rsidR="007B1803">
        <w:rPr>
          <w:rFonts w:ascii="Arial" w:eastAsia="Times New Roman" w:hAnsi="Arial" w:cs="Arial"/>
          <w:i/>
          <w:color w:val="212529"/>
          <w:sz w:val="27"/>
          <w:szCs w:val="27"/>
        </w:rPr>
        <w:t xml:space="preserve"> God is able </w:t>
      </w:r>
      <w:r w:rsidRPr="008430A8">
        <w:rPr>
          <w:rFonts w:ascii="Arial" w:eastAsia="Times New Roman" w:hAnsi="Arial" w:cs="Arial"/>
          <w:i/>
          <w:color w:val="212529"/>
          <w:sz w:val="27"/>
          <w:szCs w:val="27"/>
        </w:rPr>
        <w:t>to raise people from the dead</w:t>
      </w:r>
      <w:r w:rsidRPr="008430A8">
        <w:rPr>
          <w:rFonts w:ascii="Arial" w:eastAsia="Times New Roman" w:hAnsi="Arial" w:cs="Arial"/>
          <w:color w:val="212529"/>
          <w:sz w:val="27"/>
          <w:szCs w:val="27"/>
        </w:rPr>
        <w:t xml:space="preserve">. Abraham was obedient in following God’s instruction to sacrifice Isaac, believing God would resurrect Isaac. God stopped the obedient Abraham before he sacrificed Isaac, but in a way, Abraham </w:t>
      </w:r>
      <w:r>
        <w:rPr>
          <w:rFonts w:ascii="Arial" w:eastAsia="Times New Roman" w:hAnsi="Arial" w:cs="Arial"/>
          <w:i/>
          <w:color w:val="212529"/>
          <w:sz w:val="27"/>
          <w:szCs w:val="27"/>
        </w:rPr>
        <w:t>received him back</w:t>
      </w:r>
      <w:r w:rsidRPr="008430A8">
        <w:rPr>
          <w:rFonts w:ascii="Arial" w:eastAsia="Times New Roman" w:hAnsi="Arial" w:cs="Arial"/>
          <w:color w:val="212529"/>
          <w:sz w:val="27"/>
          <w:szCs w:val="27"/>
        </w:rPr>
        <w:t xml:space="preserve"> from the dead since he had decided to obey God. Abraham’s obedience to God’s test brought </w:t>
      </w:r>
      <w:proofErr w:type="gramStart"/>
      <w:r w:rsidRPr="008430A8">
        <w:rPr>
          <w:rFonts w:ascii="Arial" w:eastAsia="Times New Roman" w:hAnsi="Arial" w:cs="Arial"/>
          <w:color w:val="212529"/>
          <w:sz w:val="27"/>
          <w:szCs w:val="27"/>
        </w:rPr>
        <w:t>him</w:t>
      </w:r>
      <w:proofErr w:type="gramEnd"/>
      <w:r w:rsidRPr="008430A8">
        <w:rPr>
          <w:rFonts w:ascii="Arial" w:eastAsia="Times New Roman" w:hAnsi="Arial" w:cs="Arial"/>
          <w:color w:val="212529"/>
          <w:sz w:val="27"/>
          <w:szCs w:val="27"/>
        </w:rPr>
        <w:t xml:space="preserve"> God’s blessing (Genesis 22).</w:t>
      </w:r>
    </w:p>
    <w:p w:rsidR="008430A8" w:rsidRPr="008430A8" w:rsidRDefault="008430A8" w:rsidP="008430A8">
      <w:pPr>
        <w:shd w:val="clear" w:color="auto" w:fill="FFFFFF"/>
        <w:spacing w:after="100" w:afterAutospacing="1" w:line="240" w:lineRule="auto"/>
        <w:rPr>
          <w:rFonts w:ascii="Arial" w:eastAsia="Times New Roman" w:hAnsi="Arial" w:cs="Arial"/>
          <w:color w:val="212529"/>
          <w:sz w:val="27"/>
          <w:szCs w:val="27"/>
        </w:rPr>
      </w:pPr>
      <w:r w:rsidRPr="008430A8">
        <w:rPr>
          <w:rFonts w:ascii="Arial" w:eastAsia="Times New Roman" w:hAnsi="Arial" w:cs="Arial"/>
          <w:color w:val="212529"/>
          <w:sz w:val="27"/>
          <w:szCs w:val="27"/>
        </w:rPr>
        <w:t>Isa</w:t>
      </w:r>
      <w:r>
        <w:rPr>
          <w:rFonts w:ascii="Arial" w:eastAsia="Times New Roman" w:hAnsi="Arial" w:cs="Arial"/>
          <w:color w:val="212529"/>
          <w:sz w:val="27"/>
          <w:szCs w:val="27"/>
        </w:rPr>
        <w:t xml:space="preserve">ac also looked beyond death </w:t>
      </w:r>
      <w:r w:rsidRPr="008430A8">
        <w:rPr>
          <w:rFonts w:ascii="Arial" w:eastAsia="Times New Roman" w:hAnsi="Arial" w:cs="Arial"/>
          <w:i/>
          <w:color w:val="212529"/>
          <w:sz w:val="27"/>
          <w:szCs w:val="27"/>
        </w:rPr>
        <w:t>by</w:t>
      </w:r>
      <w:r w:rsidRPr="008430A8">
        <w:rPr>
          <w:rFonts w:ascii="Arial" w:eastAsia="Times New Roman" w:hAnsi="Arial" w:cs="Arial"/>
          <w:color w:val="212529"/>
          <w:sz w:val="27"/>
          <w:szCs w:val="27"/>
        </w:rPr>
        <w:t xml:space="preserve"> </w:t>
      </w:r>
      <w:r w:rsidRPr="008430A8">
        <w:rPr>
          <w:rFonts w:ascii="Arial" w:eastAsia="Times New Roman" w:hAnsi="Arial" w:cs="Arial"/>
          <w:i/>
          <w:color w:val="212529"/>
          <w:sz w:val="27"/>
          <w:szCs w:val="27"/>
        </w:rPr>
        <w:t>faith</w:t>
      </w:r>
      <w:r w:rsidRPr="008430A8">
        <w:rPr>
          <w:rFonts w:ascii="Arial" w:eastAsia="Times New Roman" w:hAnsi="Arial" w:cs="Arial"/>
          <w:color w:val="212529"/>
          <w:sz w:val="27"/>
          <w:szCs w:val="27"/>
        </w:rPr>
        <w:t xml:space="preserve">. In Genesis 27, he blesses his sons, </w:t>
      </w:r>
      <w:r w:rsidRPr="008430A8">
        <w:rPr>
          <w:rFonts w:ascii="Arial" w:eastAsia="Times New Roman" w:hAnsi="Arial" w:cs="Arial"/>
          <w:i/>
          <w:color w:val="212529"/>
          <w:sz w:val="27"/>
          <w:szCs w:val="27"/>
        </w:rPr>
        <w:t>Jacob and Esau</w:t>
      </w:r>
      <w:r>
        <w:rPr>
          <w:rFonts w:ascii="Arial" w:eastAsia="Times New Roman" w:hAnsi="Arial" w:cs="Arial"/>
          <w:color w:val="212529"/>
          <w:sz w:val="27"/>
          <w:szCs w:val="27"/>
        </w:rPr>
        <w:t xml:space="preserve">, </w:t>
      </w:r>
      <w:r>
        <w:rPr>
          <w:rFonts w:ascii="Arial" w:eastAsia="Times New Roman" w:hAnsi="Arial" w:cs="Arial"/>
          <w:i/>
          <w:color w:val="212529"/>
          <w:sz w:val="27"/>
          <w:szCs w:val="27"/>
        </w:rPr>
        <w:t xml:space="preserve">even </w:t>
      </w:r>
      <w:r w:rsidRPr="008430A8">
        <w:rPr>
          <w:rFonts w:ascii="Arial" w:eastAsia="Times New Roman" w:hAnsi="Arial" w:cs="Arial"/>
          <w:i/>
          <w:color w:val="212529"/>
          <w:sz w:val="27"/>
          <w:szCs w:val="27"/>
        </w:rPr>
        <w:t>regarding things</w:t>
      </w:r>
      <w:r w:rsidRPr="008430A8">
        <w:rPr>
          <w:rFonts w:ascii="Arial" w:eastAsia="Times New Roman" w:hAnsi="Arial" w:cs="Arial"/>
          <w:color w:val="212529"/>
          <w:sz w:val="27"/>
          <w:szCs w:val="27"/>
        </w:rPr>
        <w:t xml:space="preserve"> that would happen long after his death. Jacob had faith that even though he would be gone, God would work in the lives of his sons and bless them.</w:t>
      </w:r>
    </w:p>
    <w:p w:rsidR="008430A8" w:rsidRPr="008430A8" w:rsidRDefault="008430A8" w:rsidP="008430A8">
      <w:pPr>
        <w:shd w:val="clear" w:color="auto" w:fill="FFFFFF"/>
        <w:spacing w:after="100" w:afterAutospacing="1" w:line="240" w:lineRule="auto"/>
        <w:rPr>
          <w:rFonts w:ascii="Arial" w:eastAsia="Times New Roman" w:hAnsi="Arial" w:cs="Arial"/>
          <w:color w:val="212529"/>
          <w:sz w:val="27"/>
          <w:szCs w:val="27"/>
        </w:rPr>
      </w:pPr>
      <w:r w:rsidRPr="008430A8">
        <w:rPr>
          <w:rFonts w:ascii="Arial" w:eastAsia="Times New Roman" w:hAnsi="Arial" w:cs="Arial"/>
          <w:color w:val="212529"/>
          <w:sz w:val="27"/>
          <w:szCs w:val="27"/>
        </w:rPr>
        <w:t>Jacob, Isaac’s son who received a blessing, also had faith beyond death. Similar to Isaac, Jacob blessed Joseph’s two sons while on his deathbed, having faith that God would work in the future. Jacob worshipped God even on his deathbed. (See Genesis 48:15-16) Jacob remained faithful until he finished his work.</w:t>
      </w:r>
    </w:p>
    <w:p w:rsidR="008430A8" w:rsidRPr="008430A8" w:rsidRDefault="008430A8" w:rsidP="008430A8">
      <w:pPr>
        <w:shd w:val="clear" w:color="auto" w:fill="FFFFFF"/>
        <w:spacing w:after="100" w:afterAutospacing="1" w:line="240" w:lineRule="auto"/>
        <w:rPr>
          <w:rFonts w:ascii="Arial" w:eastAsia="Times New Roman" w:hAnsi="Arial" w:cs="Arial"/>
          <w:color w:val="212529"/>
          <w:sz w:val="27"/>
          <w:szCs w:val="27"/>
        </w:rPr>
      </w:pPr>
      <w:r w:rsidRPr="008430A8">
        <w:rPr>
          <w:rFonts w:ascii="Arial" w:eastAsia="Times New Roman" w:hAnsi="Arial" w:cs="Arial"/>
          <w:color w:val="212529"/>
          <w:sz w:val="27"/>
          <w:szCs w:val="27"/>
        </w:rPr>
        <w:t>Finally, when Joseph was dying he mentioned God’s promise to Abraham, he said to his brothers, </w:t>
      </w:r>
      <w:r w:rsidRPr="008430A8">
        <w:rPr>
          <w:rFonts w:ascii="Arial" w:eastAsia="Times New Roman" w:hAnsi="Arial" w:cs="Arial"/>
          <w:i/>
          <w:iCs/>
          <w:color w:val="212529"/>
          <w:sz w:val="27"/>
          <w:szCs w:val="27"/>
        </w:rPr>
        <w:t>I am about to die, but God will surely take care of you and bring you up from this land to the land which He promised on oath to Abraham, to Isaac and to Jacob </w:t>
      </w:r>
      <w:r w:rsidRPr="008430A8">
        <w:rPr>
          <w:rFonts w:ascii="Arial" w:eastAsia="Times New Roman" w:hAnsi="Arial" w:cs="Arial"/>
          <w:color w:val="212529"/>
          <w:sz w:val="27"/>
          <w:szCs w:val="27"/>
        </w:rPr>
        <w:t>(Genesis 50:24). Joseph had lived in Egypt for a long time and yet he believed that one day God would fulfill his promise. He requested that his bones be taken with them to land that God had promised.</w:t>
      </w:r>
    </w:p>
    <w:p w:rsidR="008430A8" w:rsidRPr="008430A8" w:rsidRDefault="008430A8" w:rsidP="008430A8">
      <w:pPr>
        <w:shd w:val="clear" w:color="auto" w:fill="FFFFFF"/>
        <w:spacing w:after="100" w:afterAutospacing="1" w:line="240" w:lineRule="auto"/>
        <w:rPr>
          <w:rFonts w:ascii="Arial" w:eastAsia="Times New Roman" w:hAnsi="Arial" w:cs="Arial"/>
          <w:color w:val="212529"/>
          <w:sz w:val="27"/>
          <w:szCs w:val="27"/>
        </w:rPr>
      </w:pPr>
      <w:r w:rsidRPr="008430A8">
        <w:rPr>
          <w:rFonts w:ascii="Arial" w:eastAsia="Times New Roman" w:hAnsi="Arial" w:cs="Arial"/>
          <w:color w:val="212529"/>
          <w:sz w:val="27"/>
          <w:szCs w:val="27"/>
        </w:rPr>
        <w:t xml:space="preserve">These examples show that having faith that our home is not here, but is with God in heaven, allows extraordinary faith in the face of death. Those who remained faithful to the end of their lives viewed their time here as a </w:t>
      </w:r>
      <w:r w:rsidRPr="008430A8">
        <w:rPr>
          <w:rFonts w:ascii="Arial" w:eastAsia="Times New Roman" w:hAnsi="Arial" w:cs="Arial"/>
          <w:color w:val="212529"/>
          <w:sz w:val="27"/>
          <w:szCs w:val="27"/>
        </w:rPr>
        <w:lastRenderedPageBreak/>
        <w:t>pilgrimage with their final destination being eternity with God. And they also viewed God’s promises to their descendants as a great blessing to them.</w:t>
      </w:r>
    </w:p>
    <w:p w:rsidR="008430A8" w:rsidRPr="008430A8" w:rsidRDefault="008430A8" w:rsidP="008430A8">
      <w:pPr>
        <w:shd w:val="clear" w:color="auto" w:fill="FFFFFF"/>
        <w:spacing w:after="100" w:afterAutospacing="1" w:line="240" w:lineRule="auto"/>
        <w:rPr>
          <w:rFonts w:ascii="Arial" w:eastAsia="Times New Roman" w:hAnsi="Arial" w:cs="Arial"/>
          <w:color w:val="212529"/>
          <w:sz w:val="27"/>
          <w:szCs w:val="27"/>
        </w:rPr>
      </w:pPr>
      <w:r w:rsidRPr="008430A8">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8430A8">
        <w:rPr>
          <w:rFonts w:ascii="Arial" w:eastAsia="Times New Roman" w:hAnsi="Arial" w:cs="Arial"/>
          <w:b/>
          <w:bCs/>
          <w:color w:val="212529"/>
          <w:sz w:val="27"/>
          <w:szCs w:val="27"/>
        </w:rPr>
        <w:br/>
      </w:r>
      <w:r w:rsidRPr="008430A8">
        <w:rPr>
          <w:rFonts w:ascii="Arial" w:eastAsia="Times New Roman" w:hAnsi="Arial" w:cs="Arial"/>
          <w:b/>
          <w:bCs/>
          <w:color w:val="212529"/>
          <w:sz w:val="20"/>
          <w:szCs w:val="20"/>
          <w:vertAlign w:val="superscript"/>
        </w:rPr>
        <w:t>17</w:t>
      </w:r>
      <w:r w:rsidRPr="008430A8">
        <w:rPr>
          <w:rFonts w:ascii="Arial" w:eastAsia="Times New Roman" w:hAnsi="Arial" w:cs="Arial"/>
          <w:b/>
          <w:bCs/>
          <w:color w:val="212529"/>
          <w:sz w:val="27"/>
          <w:szCs w:val="27"/>
        </w:rPr>
        <w:t> By faith Abraham, when he was tested, offered up Isaac, and he who had received the promises was offering up his only begotten </w:t>
      </w:r>
      <w:r w:rsidRPr="008430A8">
        <w:rPr>
          <w:rFonts w:ascii="Arial" w:eastAsia="Times New Roman" w:hAnsi="Arial" w:cs="Arial"/>
          <w:b/>
          <w:bCs/>
          <w:i/>
          <w:iCs/>
          <w:color w:val="212529"/>
          <w:sz w:val="27"/>
          <w:szCs w:val="27"/>
        </w:rPr>
        <w:t>son</w:t>
      </w:r>
      <w:r w:rsidRPr="008430A8">
        <w:rPr>
          <w:rFonts w:ascii="Arial" w:eastAsia="Times New Roman" w:hAnsi="Arial" w:cs="Arial"/>
          <w:b/>
          <w:bCs/>
          <w:color w:val="212529"/>
          <w:sz w:val="27"/>
          <w:szCs w:val="27"/>
        </w:rPr>
        <w:t>; </w:t>
      </w:r>
      <w:r w:rsidRPr="008430A8">
        <w:rPr>
          <w:rFonts w:ascii="Arial" w:eastAsia="Times New Roman" w:hAnsi="Arial" w:cs="Arial"/>
          <w:b/>
          <w:bCs/>
          <w:color w:val="212529"/>
          <w:sz w:val="20"/>
          <w:szCs w:val="20"/>
          <w:vertAlign w:val="superscript"/>
        </w:rPr>
        <w:t>18</w:t>
      </w:r>
      <w:r w:rsidRPr="008430A8">
        <w:rPr>
          <w:rFonts w:ascii="Arial" w:eastAsia="Times New Roman" w:hAnsi="Arial" w:cs="Arial"/>
          <w:b/>
          <w:bCs/>
          <w:color w:val="212529"/>
          <w:sz w:val="27"/>
          <w:szCs w:val="27"/>
        </w:rPr>
        <w:t> </w:t>
      </w:r>
      <w:r w:rsidRPr="008430A8">
        <w:rPr>
          <w:rFonts w:ascii="Arial" w:eastAsia="Times New Roman" w:hAnsi="Arial" w:cs="Arial"/>
          <w:b/>
          <w:bCs/>
          <w:i/>
          <w:iCs/>
          <w:color w:val="212529"/>
          <w:sz w:val="27"/>
          <w:szCs w:val="27"/>
        </w:rPr>
        <w:t>it was he</w:t>
      </w:r>
      <w:r w:rsidRPr="008430A8">
        <w:rPr>
          <w:rFonts w:ascii="Arial" w:eastAsia="Times New Roman" w:hAnsi="Arial" w:cs="Arial"/>
          <w:b/>
          <w:bCs/>
          <w:color w:val="212529"/>
          <w:sz w:val="27"/>
          <w:szCs w:val="27"/>
        </w:rPr>
        <w:t> to whom it was said, “In Isaac your descendants shall be called.” </w:t>
      </w:r>
      <w:r w:rsidRPr="008430A8">
        <w:rPr>
          <w:rFonts w:ascii="Arial" w:eastAsia="Times New Roman" w:hAnsi="Arial" w:cs="Arial"/>
          <w:b/>
          <w:bCs/>
          <w:color w:val="212529"/>
          <w:sz w:val="20"/>
          <w:szCs w:val="20"/>
          <w:vertAlign w:val="superscript"/>
        </w:rPr>
        <w:t>19</w:t>
      </w:r>
      <w:r w:rsidRPr="008430A8">
        <w:rPr>
          <w:rFonts w:ascii="Arial" w:eastAsia="Times New Roman" w:hAnsi="Arial" w:cs="Arial"/>
          <w:b/>
          <w:bCs/>
          <w:color w:val="212529"/>
          <w:sz w:val="27"/>
          <w:szCs w:val="27"/>
        </w:rPr>
        <w:t> He considered that God is able to raise </w:t>
      </w:r>
      <w:r w:rsidRPr="008430A8">
        <w:rPr>
          <w:rFonts w:ascii="Arial" w:eastAsia="Times New Roman" w:hAnsi="Arial" w:cs="Arial"/>
          <w:b/>
          <w:bCs/>
          <w:i/>
          <w:iCs/>
          <w:color w:val="212529"/>
          <w:sz w:val="27"/>
          <w:szCs w:val="27"/>
        </w:rPr>
        <w:t>people</w:t>
      </w:r>
      <w:r w:rsidRPr="008430A8">
        <w:rPr>
          <w:rFonts w:ascii="Arial" w:eastAsia="Times New Roman" w:hAnsi="Arial" w:cs="Arial"/>
          <w:b/>
          <w:bCs/>
          <w:color w:val="212529"/>
          <w:sz w:val="27"/>
          <w:szCs w:val="27"/>
        </w:rPr>
        <w:t> even from the dead, from which he also received him back as a type. </w:t>
      </w:r>
      <w:r w:rsidRPr="008430A8">
        <w:rPr>
          <w:rFonts w:ascii="Arial" w:eastAsia="Times New Roman" w:hAnsi="Arial" w:cs="Arial"/>
          <w:b/>
          <w:bCs/>
          <w:color w:val="212529"/>
          <w:sz w:val="20"/>
          <w:szCs w:val="20"/>
          <w:vertAlign w:val="superscript"/>
        </w:rPr>
        <w:t>20</w:t>
      </w:r>
      <w:r w:rsidRPr="008430A8">
        <w:rPr>
          <w:rFonts w:ascii="Arial" w:eastAsia="Times New Roman" w:hAnsi="Arial" w:cs="Arial"/>
          <w:b/>
          <w:bCs/>
          <w:color w:val="212529"/>
          <w:sz w:val="27"/>
          <w:szCs w:val="27"/>
        </w:rPr>
        <w:t> By faith Isaac blessed Jacob and Esau, even regarding things to come. </w:t>
      </w:r>
      <w:r w:rsidRPr="008430A8">
        <w:rPr>
          <w:rFonts w:ascii="Arial" w:eastAsia="Times New Roman" w:hAnsi="Arial" w:cs="Arial"/>
          <w:b/>
          <w:bCs/>
          <w:color w:val="212529"/>
          <w:sz w:val="20"/>
          <w:szCs w:val="20"/>
          <w:vertAlign w:val="superscript"/>
        </w:rPr>
        <w:t>21</w:t>
      </w:r>
      <w:r w:rsidRPr="008430A8">
        <w:rPr>
          <w:rFonts w:ascii="Arial" w:eastAsia="Times New Roman" w:hAnsi="Arial" w:cs="Arial"/>
          <w:b/>
          <w:bCs/>
          <w:color w:val="212529"/>
          <w:sz w:val="27"/>
          <w:szCs w:val="27"/>
        </w:rPr>
        <w:t> By faith Jacob, as he was dying, blessed each of the sons of Joseph, and worshiped, </w:t>
      </w:r>
      <w:r w:rsidRPr="008430A8">
        <w:rPr>
          <w:rFonts w:ascii="Arial" w:eastAsia="Times New Roman" w:hAnsi="Arial" w:cs="Arial"/>
          <w:b/>
          <w:bCs/>
          <w:i/>
          <w:iCs/>
          <w:color w:val="212529"/>
          <w:sz w:val="27"/>
          <w:szCs w:val="27"/>
        </w:rPr>
        <w:t>leaning</w:t>
      </w:r>
      <w:r w:rsidRPr="008430A8">
        <w:rPr>
          <w:rFonts w:ascii="Arial" w:eastAsia="Times New Roman" w:hAnsi="Arial" w:cs="Arial"/>
          <w:b/>
          <w:bCs/>
          <w:color w:val="212529"/>
          <w:sz w:val="27"/>
          <w:szCs w:val="27"/>
        </w:rPr>
        <w:t> on the top of his staff. </w:t>
      </w:r>
      <w:r w:rsidRPr="008430A8">
        <w:rPr>
          <w:rFonts w:ascii="Arial" w:eastAsia="Times New Roman" w:hAnsi="Arial" w:cs="Arial"/>
          <w:b/>
          <w:bCs/>
          <w:color w:val="212529"/>
          <w:sz w:val="20"/>
          <w:szCs w:val="20"/>
          <w:vertAlign w:val="superscript"/>
        </w:rPr>
        <w:t>22</w:t>
      </w:r>
      <w:r w:rsidRPr="008430A8">
        <w:rPr>
          <w:rFonts w:ascii="Arial" w:eastAsia="Times New Roman" w:hAnsi="Arial" w:cs="Arial"/>
          <w:b/>
          <w:bCs/>
          <w:color w:val="212529"/>
          <w:sz w:val="27"/>
          <w:szCs w:val="27"/>
        </w:rPr>
        <w:t> By faith Joseph, when he was dying, made mention of the exodus of the sons of Israel, and gave orders concerning his bones.</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A8"/>
    <w:rsid w:val="007B1803"/>
    <w:rsid w:val="008430A8"/>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0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0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0A8"/>
    <w:rPr>
      <w:i/>
      <w:iCs/>
    </w:rPr>
  </w:style>
  <w:style w:type="character" w:styleId="Strong">
    <w:name w:val="Strong"/>
    <w:basedOn w:val="DefaultParagraphFont"/>
    <w:uiPriority w:val="22"/>
    <w:qFormat/>
    <w:rsid w:val="008430A8"/>
    <w:rPr>
      <w:b/>
      <w:bCs/>
    </w:rPr>
  </w:style>
  <w:style w:type="character" w:styleId="Hyperlink">
    <w:name w:val="Hyperlink"/>
    <w:basedOn w:val="DefaultParagraphFont"/>
    <w:uiPriority w:val="99"/>
    <w:unhideWhenUsed/>
    <w:rsid w:val="00843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0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0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0A8"/>
    <w:rPr>
      <w:i/>
      <w:iCs/>
    </w:rPr>
  </w:style>
  <w:style w:type="character" w:styleId="Strong">
    <w:name w:val="Strong"/>
    <w:basedOn w:val="DefaultParagraphFont"/>
    <w:uiPriority w:val="22"/>
    <w:qFormat/>
    <w:rsid w:val="008430A8"/>
    <w:rPr>
      <w:b/>
      <w:bCs/>
    </w:rPr>
  </w:style>
  <w:style w:type="character" w:styleId="Hyperlink">
    <w:name w:val="Hyperlink"/>
    <w:basedOn w:val="DefaultParagraphFont"/>
    <w:uiPriority w:val="99"/>
    <w:unhideWhenUsed/>
    <w:rsid w:val="00843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1/hebrews-1117-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2022-06-13T03:57:00Z</dcterms:created>
  <dcterms:modified xsi:type="dcterms:W3CDTF">2022-06-13T04:10:00Z</dcterms:modified>
</cp:coreProperties>
</file>