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63B" w:rsidRPr="0099063B" w:rsidRDefault="0099063B" w:rsidP="0099063B">
      <w:pPr>
        <w:shd w:val="clear" w:color="auto" w:fill="FFFFFF"/>
        <w:spacing w:before="150" w:after="100" w:afterAutospacing="1" w:line="240" w:lineRule="auto"/>
        <w:jc w:val="center"/>
        <w:outlineLvl w:val="0"/>
        <w:rPr>
          <w:rFonts w:ascii="Times New Roman" w:eastAsia="Times New Roman" w:hAnsi="Times New Roman" w:cs="Times New Roman"/>
          <w:b/>
          <w:bCs/>
          <w:color w:val="212529"/>
          <w:kern w:val="36"/>
          <w:sz w:val="48"/>
          <w:szCs w:val="48"/>
        </w:rPr>
      </w:pPr>
      <w:r w:rsidRPr="0099063B">
        <w:rPr>
          <w:rFonts w:ascii="Times New Roman" w:eastAsia="Times New Roman" w:hAnsi="Times New Roman" w:cs="Times New Roman"/>
          <w:b/>
          <w:bCs/>
          <w:color w:val="212529"/>
          <w:kern w:val="36"/>
          <w:sz w:val="48"/>
          <w:szCs w:val="48"/>
        </w:rPr>
        <w:t>Hebrews 13:7-9</w:t>
      </w:r>
    </w:p>
    <w:p w:rsidR="0099063B" w:rsidRDefault="0099063B" w:rsidP="0099063B">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60008D">
          <w:rPr>
            <w:rStyle w:val="Hyperlink"/>
            <w:rFonts w:ascii="Arial" w:eastAsia="Times New Roman" w:hAnsi="Arial" w:cs="Arial"/>
            <w:i/>
            <w:iCs/>
            <w:sz w:val="27"/>
            <w:szCs w:val="27"/>
          </w:rPr>
          <w:t>https://thebiblesays.com/commentary/heb/heb-13/hebrews-137-9/</w:t>
        </w:r>
      </w:hyperlink>
    </w:p>
    <w:p w:rsidR="0099063B" w:rsidRPr="0099063B" w:rsidRDefault="0099063B" w:rsidP="0099063B">
      <w:pPr>
        <w:shd w:val="clear" w:color="auto" w:fill="FFFFFF"/>
        <w:spacing w:before="450" w:after="100" w:afterAutospacing="1" w:line="240" w:lineRule="auto"/>
        <w:jc w:val="center"/>
        <w:rPr>
          <w:rFonts w:ascii="Arial" w:eastAsia="Times New Roman" w:hAnsi="Arial" w:cs="Arial"/>
          <w:color w:val="212529"/>
          <w:sz w:val="27"/>
          <w:szCs w:val="27"/>
        </w:rPr>
      </w:pPr>
      <w:r w:rsidRPr="0099063B">
        <w:rPr>
          <w:rFonts w:ascii="Arial" w:eastAsia="Times New Roman" w:hAnsi="Arial" w:cs="Arial"/>
          <w:i/>
          <w:iCs/>
          <w:color w:val="212529"/>
          <w:sz w:val="27"/>
          <w:szCs w:val="27"/>
        </w:rPr>
        <w:t>Paul encourages his readers to imitate their leaders and not be led astray by false teachings.</w:t>
      </w:r>
    </w:p>
    <w:p w:rsidR="0099063B" w:rsidRPr="0099063B" w:rsidRDefault="0099063B" w:rsidP="0099063B">
      <w:pPr>
        <w:shd w:val="clear" w:color="auto" w:fill="FFFFFF"/>
        <w:spacing w:after="100" w:afterAutospacing="1" w:line="240" w:lineRule="auto"/>
        <w:rPr>
          <w:rFonts w:ascii="Arial" w:eastAsia="Times New Roman" w:hAnsi="Arial" w:cs="Arial"/>
          <w:color w:val="212529"/>
          <w:sz w:val="27"/>
          <w:szCs w:val="27"/>
        </w:rPr>
      </w:pPr>
      <w:r w:rsidRPr="0099063B">
        <w:rPr>
          <w:rFonts w:ascii="Arial" w:eastAsia="Times New Roman" w:hAnsi="Arial" w:cs="Arial"/>
          <w:color w:val="212529"/>
          <w:sz w:val="27"/>
          <w:szCs w:val="27"/>
        </w:rPr>
        <w:t>The Hebrews believers ought to remember those who led them and taught them the word of God. Paul encourages his readers to consider the results of their conduct or the result of them finishing (“</w:t>
      </w:r>
      <w:proofErr w:type="spellStart"/>
      <w:r w:rsidRPr="0099063B">
        <w:rPr>
          <w:rFonts w:ascii="Arial" w:eastAsia="Times New Roman" w:hAnsi="Arial" w:cs="Arial"/>
          <w:color w:val="212529"/>
          <w:sz w:val="27"/>
          <w:szCs w:val="27"/>
        </w:rPr>
        <w:t>teleo</w:t>
      </w:r>
      <w:proofErr w:type="spellEnd"/>
      <w:r w:rsidRPr="0099063B">
        <w:rPr>
          <w:rFonts w:ascii="Arial" w:eastAsia="Times New Roman" w:hAnsi="Arial" w:cs="Arial"/>
          <w:color w:val="212529"/>
          <w:sz w:val="27"/>
          <w:szCs w:val="27"/>
        </w:rPr>
        <w:t xml:space="preserve">”) what God set out for them to do. Throughout this letter, Paul has been admonishing his readers to endure until the end, to continue following God and walking in His path. It is encouraging to look at the lives of previous believers and see that their faithful walk with God was the right choice. We should </w:t>
      </w:r>
      <w:r>
        <w:rPr>
          <w:rFonts w:ascii="Arial" w:eastAsia="Times New Roman" w:hAnsi="Arial" w:cs="Arial"/>
          <w:color w:val="212529"/>
          <w:sz w:val="27"/>
          <w:szCs w:val="27"/>
        </w:rPr>
        <w:t>consider</w:t>
      </w:r>
      <w:r w:rsidRPr="0099063B">
        <w:rPr>
          <w:rFonts w:ascii="Arial" w:eastAsia="Times New Roman" w:hAnsi="Arial" w:cs="Arial"/>
          <w:color w:val="212529"/>
          <w:sz w:val="27"/>
          <w:szCs w:val="27"/>
        </w:rPr>
        <w:t xml:space="preserve"> those that walked faithfully with God before us</w:t>
      </w:r>
      <w:r>
        <w:rPr>
          <w:rFonts w:ascii="Arial" w:eastAsia="Times New Roman" w:hAnsi="Arial" w:cs="Arial"/>
          <w:color w:val="212529"/>
          <w:sz w:val="27"/>
          <w:szCs w:val="27"/>
        </w:rPr>
        <w:t xml:space="preserve">, bother </w:t>
      </w:r>
      <w:r>
        <w:rPr>
          <w:rFonts w:ascii="Arial" w:eastAsia="Times New Roman" w:hAnsi="Arial" w:cs="Arial"/>
          <w:i/>
          <w:color w:val="212529"/>
          <w:sz w:val="27"/>
          <w:szCs w:val="27"/>
        </w:rPr>
        <w:t xml:space="preserve">the result of their conduct </w:t>
      </w:r>
      <w:r>
        <w:rPr>
          <w:rFonts w:ascii="Arial" w:eastAsia="Times New Roman" w:hAnsi="Arial" w:cs="Arial"/>
          <w:color w:val="212529"/>
          <w:sz w:val="27"/>
          <w:szCs w:val="27"/>
        </w:rPr>
        <w:t xml:space="preserve">and how to </w:t>
      </w:r>
      <w:r>
        <w:rPr>
          <w:rFonts w:ascii="Arial" w:eastAsia="Times New Roman" w:hAnsi="Arial" w:cs="Arial"/>
          <w:i/>
          <w:color w:val="212529"/>
          <w:sz w:val="27"/>
          <w:szCs w:val="27"/>
        </w:rPr>
        <w:t>imitate their faith</w:t>
      </w:r>
      <w:r w:rsidRPr="0099063B">
        <w:rPr>
          <w:rFonts w:ascii="Arial" w:eastAsia="Times New Roman" w:hAnsi="Arial" w:cs="Arial"/>
          <w:color w:val="212529"/>
          <w:sz w:val="27"/>
          <w:szCs w:val="27"/>
        </w:rPr>
        <w:t>.</w:t>
      </w:r>
    </w:p>
    <w:p w:rsidR="0099063B" w:rsidRPr="0099063B" w:rsidRDefault="0099063B" w:rsidP="0099063B">
      <w:pPr>
        <w:shd w:val="clear" w:color="auto" w:fill="FFFFFF"/>
        <w:spacing w:after="100" w:afterAutospacing="1" w:line="240" w:lineRule="auto"/>
        <w:rPr>
          <w:rFonts w:ascii="Arial" w:eastAsia="Times New Roman" w:hAnsi="Arial" w:cs="Arial"/>
          <w:color w:val="212529"/>
          <w:sz w:val="27"/>
          <w:szCs w:val="27"/>
        </w:rPr>
      </w:pPr>
      <w:r w:rsidRPr="0099063B">
        <w:rPr>
          <w:rFonts w:ascii="Arial" w:eastAsia="Times New Roman" w:hAnsi="Arial" w:cs="Arial"/>
          <w:color w:val="212529"/>
          <w:sz w:val="27"/>
          <w:szCs w:val="27"/>
        </w:rPr>
        <w:t>Even though Christian leaders may come and go and leave this earth, we can have comfort in knowing that Jesus is the same</w:t>
      </w:r>
      <w:r w:rsidRPr="0099063B">
        <w:rPr>
          <w:rFonts w:ascii="Arial" w:eastAsia="Times New Roman" w:hAnsi="Arial" w:cs="Arial"/>
          <w:i/>
          <w:color w:val="212529"/>
          <w:sz w:val="27"/>
          <w:szCs w:val="27"/>
        </w:rPr>
        <w:t xml:space="preserve"> yesterday, today, and forever. </w:t>
      </w:r>
      <w:r w:rsidRPr="0099063B">
        <w:rPr>
          <w:rFonts w:ascii="Arial" w:eastAsia="Times New Roman" w:hAnsi="Arial" w:cs="Arial"/>
          <w:color w:val="212529"/>
          <w:sz w:val="27"/>
          <w:szCs w:val="27"/>
        </w:rPr>
        <w:t>We can also know that enduring until the end is worth it since Christ has assured us of this. And He is faithful.</w:t>
      </w:r>
    </w:p>
    <w:p w:rsidR="0099063B" w:rsidRPr="0099063B" w:rsidRDefault="0099063B" w:rsidP="0099063B">
      <w:pPr>
        <w:shd w:val="clear" w:color="auto" w:fill="FFFFFF"/>
        <w:spacing w:after="100" w:afterAutospacing="1" w:line="240" w:lineRule="auto"/>
        <w:rPr>
          <w:rFonts w:ascii="Arial" w:eastAsia="Times New Roman" w:hAnsi="Arial" w:cs="Arial"/>
          <w:color w:val="212529"/>
          <w:sz w:val="27"/>
          <w:szCs w:val="27"/>
        </w:rPr>
      </w:pPr>
      <w:r w:rsidRPr="0099063B">
        <w:rPr>
          <w:rFonts w:ascii="Arial" w:eastAsia="Times New Roman" w:hAnsi="Arial" w:cs="Arial"/>
          <w:color w:val="212529"/>
          <w:sz w:val="27"/>
          <w:szCs w:val="27"/>
        </w:rPr>
        <w:t>Although these Hebrews did have some strong and faithful leaders, they also no doubt, have heard strange teachings that do not align with what they were first taught. Paul wants them to stick with what they were first taught and not be led astray.</w:t>
      </w:r>
    </w:p>
    <w:p w:rsidR="0099063B" w:rsidRPr="0099063B" w:rsidRDefault="0099063B" w:rsidP="0099063B">
      <w:pPr>
        <w:shd w:val="clear" w:color="auto" w:fill="FFFFFF"/>
        <w:spacing w:after="100" w:afterAutospacing="1" w:line="240" w:lineRule="auto"/>
        <w:rPr>
          <w:rFonts w:ascii="Arial" w:eastAsia="Times New Roman" w:hAnsi="Arial" w:cs="Arial"/>
          <w:color w:val="212529"/>
          <w:sz w:val="27"/>
          <w:szCs w:val="27"/>
        </w:rPr>
      </w:pPr>
      <w:r>
        <w:rPr>
          <w:rFonts w:ascii="Arial" w:eastAsia="Times New Roman" w:hAnsi="Arial" w:cs="Arial"/>
          <w:color w:val="212529"/>
          <w:sz w:val="27"/>
          <w:szCs w:val="27"/>
        </w:rPr>
        <w:t xml:space="preserve">Paul also writes that </w:t>
      </w:r>
      <w:r w:rsidRPr="0099063B">
        <w:rPr>
          <w:rFonts w:ascii="Arial" w:eastAsia="Times New Roman" w:hAnsi="Arial" w:cs="Arial"/>
          <w:bCs/>
          <w:i/>
          <w:color w:val="212529"/>
          <w:sz w:val="27"/>
          <w:szCs w:val="27"/>
        </w:rPr>
        <w:t>it is good for the heart to be strengthened by grace</w:t>
      </w:r>
      <w:r>
        <w:rPr>
          <w:rFonts w:ascii="Arial" w:eastAsia="Times New Roman" w:hAnsi="Arial" w:cs="Arial"/>
          <w:bCs/>
          <w:color w:val="212529"/>
          <w:sz w:val="27"/>
          <w:szCs w:val="27"/>
        </w:rPr>
        <w:t>.</w:t>
      </w:r>
      <w:r w:rsidRPr="0099063B">
        <w:rPr>
          <w:rFonts w:ascii="Arial" w:eastAsia="Times New Roman" w:hAnsi="Arial" w:cs="Arial"/>
          <w:color w:val="212529"/>
          <w:sz w:val="27"/>
          <w:szCs w:val="27"/>
        </w:rPr>
        <w:t xml:space="preserve"> </w:t>
      </w:r>
      <w:proofErr w:type="gramStart"/>
      <w:r w:rsidRPr="0099063B">
        <w:rPr>
          <w:rFonts w:ascii="Arial" w:eastAsia="Times New Roman" w:hAnsi="Arial" w:cs="Arial"/>
          <w:color w:val="212529"/>
          <w:sz w:val="27"/>
          <w:szCs w:val="27"/>
        </w:rPr>
        <w:t>The</w:t>
      </w:r>
      <w:proofErr w:type="gramEnd"/>
      <w:r w:rsidRPr="0099063B">
        <w:rPr>
          <w:rFonts w:ascii="Arial" w:eastAsia="Times New Roman" w:hAnsi="Arial" w:cs="Arial"/>
          <w:color w:val="212529"/>
          <w:sz w:val="27"/>
          <w:szCs w:val="27"/>
        </w:rPr>
        <w:t xml:space="preserve"> heart is strengthened by receiving God’s grace through the ministry of Jesus Christ. The sacrificial system and religious practice (referenced here by the word “</w:t>
      </w:r>
      <w:r w:rsidRPr="0099063B">
        <w:rPr>
          <w:rFonts w:ascii="Arial" w:eastAsia="Times New Roman" w:hAnsi="Arial" w:cs="Arial"/>
          <w:i/>
          <w:color w:val="212529"/>
          <w:sz w:val="27"/>
          <w:szCs w:val="27"/>
        </w:rPr>
        <w:t>foods</w:t>
      </w:r>
      <w:r w:rsidRPr="0099063B">
        <w:rPr>
          <w:rFonts w:ascii="Arial" w:eastAsia="Times New Roman" w:hAnsi="Arial" w:cs="Arial"/>
          <w:color w:val="212529"/>
          <w:sz w:val="27"/>
          <w:szCs w:val="27"/>
        </w:rPr>
        <w:t xml:space="preserve">”) do not profit those who are </w:t>
      </w:r>
      <w:r>
        <w:rPr>
          <w:rFonts w:ascii="Arial" w:eastAsia="Times New Roman" w:hAnsi="Arial" w:cs="Arial"/>
          <w:color w:val="212529"/>
          <w:sz w:val="27"/>
          <w:szCs w:val="27"/>
        </w:rPr>
        <w:t>focused on them</w:t>
      </w:r>
      <w:bookmarkStart w:id="0" w:name="_GoBack"/>
      <w:bookmarkEnd w:id="0"/>
      <w:r w:rsidRPr="0099063B">
        <w:rPr>
          <w:rFonts w:ascii="Arial" w:eastAsia="Times New Roman" w:hAnsi="Arial" w:cs="Arial"/>
          <w:color w:val="212529"/>
          <w:sz w:val="27"/>
          <w:szCs w:val="27"/>
        </w:rPr>
        <w:t>. Paul’s entire focus in this letter is on the inability of religious observance or regulations to cleanse our consciences of guilt for proper service to God. The better ministry of our better high priest, Jesus, is the only thing that allows us to draw near to God.</w:t>
      </w:r>
    </w:p>
    <w:p w:rsidR="0013516B" w:rsidRPr="0099063B" w:rsidRDefault="0099063B" w:rsidP="0099063B">
      <w:pPr>
        <w:shd w:val="clear" w:color="auto" w:fill="FFFFFF"/>
        <w:spacing w:after="100" w:afterAutospacing="1" w:line="240" w:lineRule="auto"/>
        <w:rPr>
          <w:rFonts w:ascii="Arial" w:eastAsia="Times New Roman" w:hAnsi="Arial" w:cs="Arial"/>
          <w:color w:val="212529"/>
          <w:sz w:val="27"/>
          <w:szCs w:val="27"/>
        </w:rPr>
      </w:pPr>
      <w:r w:rsidRPr="0099063B">
        <w:rPr>
          <w:rFonts w:ascii="Arial" w:eastAsia="Times New Roman" w:hAnsi="Arial" w:cs="Arial"/>
          <w:b/>
          <w:bCs/>
          <w:color w:val="212529"/>
          <w:sz w:val="27"/>
          <w:szCs w:val="27"/>
        </w:rPr>
        <w:t>Biblical Text</w:t>
      </w:r>
      <w:proofErr w:type="gramStart"/>
      <w:r>
        <w:rPr>
          <w:rFonts w:ascii="Arial" w:eastAsia="Times New Roman" w:hAnsi="Arial" w:cs="Arial"/>
          <w:b/>
          <w:bCs/>
          <w:color w:val="212529"/>
          <w:sz w:val="27"/>
          <w:szCs w:val="27"/>
        </w:rPr>
        <w:t>:</w:t>
      </w:r>
      <w:proofErr w:type="gramEnd"/>
      <w:r w:rsidRPr="0099063B">
        <w:rPr>
          <w:rFonts w:ascii="Arial" w:eastAsia="Times New Roman" w:hAnsi="Arial" w:cs="Arial"/>
          <w:b/>
          <w:bCs/>
          <w:color w:val="212529"/>
          <w:sz w:val="27"/>
          <w:szCs w:val="27"/>
        </w:rPr>
        <w:br/>
      </w:r>
      <w:r w:rsidRPr="0099063B">
        <w:rPr>
          <w:rFonts w:ascii="Arial" w:eastAsia="Times New Roman" w:hAnsi="Arial" w:cs="Arial"/>
          <w:b/>
          <w:bCs/>
          <w:color w:val="212529"/>
          <w:sz w:val="20"/>
          <w:szCs w:val="20"/>
          <w:vertAlign w:val="superscript"/>
        </w:rPr>
        <w:t>7</w:t>
      </w:r>
      <w:r w:rsidRPr="0099063B">
        <w:rPr>
          <w:rFonts w:ascii="Arial" w:eastAsia="Times New Roman" w:hAnsi="Arial" w:cs="Arial"/>
          <w:b/>
          <w:bCs/>
          <w:color w:val="212529"/>
          <w:sz w:val="27"/>
          <w:szCs w:val="27"/>
        </w:rPr>
        <w:t> Remember those who led you, who spoke the word of God to you; and considering the result of their conduct, imitate their faith. </w:t>
      </w:r>
      <w:r w:rsidRPr="0099063B">
        <w:rPr>
          <w:rFonts w:ascii="Arial" w:eastAsia="Times New Roman" w:hAnsi="Arial" w:cs="Arial"/>
          <w:b/>
          <w:bCs/>
          <w:color w:val="212529"/>
          <w:sz w:val="20"/>
          <w:szCs w:val="20"/>
          <w:vertAlign w:val="superscript"/>
        </w:rPr>
        <w:t>8</w:t>
      </w:r>
      <w:r w:rsidRPr="0099063B">
        <w:rPr>
          <w:rFonts w:ascii="Arial" w:eastAsia="Times New Roman" w:hAnsi="Arial" w:cs="Arial"/>
          <w:b/>
          <w:bCs/>
          <w:color w:val="212529"/>
          <w:sz w:val="27"/>
          <w:szCs w:val="27"/>
        </w:rPr>
        <w:t> Jesus Christ </w:t>
      </w:r>
      <w:r w:rsidRPr="0099063B">
        <w:rPr>
          <w:rFonts w:ascii="Arial" w:eastAsia="Times New Roman" w:hAnsi="Arial" w:cs="Arial"/>
          <w:b/>
          <w:bCs/>
          <w:i/>
          <w:iCs/>
          <w:color w:val="212529"/>
          <w:sz w:val="27"/>
          <w:szCs w:val="27"/>
        </w:rPr>
        <w:t>is</w:t>
      </w:r>
      <w:r w:rsidRPr="0099063B">
        <w:rPr>
          <w:rFonts w:ascii="Arial" w:eastAsia="Times New Roman" w:hAnsi="Arial" w:cs="Arial"/>
          <w:b/>
          <w:bCs/>
          <w:color w:val="212529"/>
          <w:sz w:val="27"/>
          <w:szCs w:val="27"/>
        </w:rPr>
        <w:t> the same yesterday and today and forever. </w:t>
      </w:r>
      <w:r w:rsidRPr="0099063B">
        <w:rPr>
          <w:rFonts w:ascii="Arial" w:eastAsia="Times New Roman" w:hAnsi="Arial" w:cs="Arial"/>
          <w:b/>
          <w:bCs/>
          <w:color w:val="212529"/>
          <w:sz w:val="20"/>
          <w:szCs w:val="20"/>
          <w:vertAlign w:val="superscript"/>
        </w:rPr>
        <w:t>9</w:t>
      </w:r>
      <w:r w:rsidRPr="0099063B">
        <w:rPr>
          <w:rFonts w:ascii="Arial" w:eastAsia="Times New Roman" w:hAnsi="Arial" w:cs="Arial"/>
          <w:b/>
          <w:bCs/>
          <w:color w:val="212529"/>
          <w:sz w:val="27"/>
          <w:szCs w:val="27"/>
        </w:rPr>
        <w:t xml:space="preserve"> Do not be carried away by varied and strange teachings; for it is good for the heart to be </w:t>
      </w:r>
      <w:r w:rsidRPr="0099063B">
        <w:rPr>
          <w:rFonts w:ascii="Arial" w:eastAsia="Times New Roman" w:hAnsi="Arial" w:cs="Arial"/>
          <w:b/>
          <w:bCs/>
          <w:color w:val="212529"/>
          <w:sz w:val="27"/>
          <w:szCs w:val="27"/>
        </w:rPr>
        <w:lastRenderedPageBreak/>
        <w:t>strengthened by grace, not by foods, through which those who were so occupie</w:t>
      </w:r>
      <w:r>
        <w:rPr>
          <w:rFonts w:ascii="Arial" w:eastAsia="Times New Roman" w:hAnsi="Arial" w:cs="Arial"/>
          <w:b/>
          <w:bCs/>
          <w:color w:val="212529"/>
          <w:sz w:val="27"/>
          <w:szCs w:val="27"/>
        </w:rPr>
        <w:t xml:space="preserve">d were not benefited. </w:t>
      </w:r>
    </w:p>
    <w:sectPr w:rsidR="0013516B" w:rsidRPr="00990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63B"/>
    <w:rsid w:val="0013516B"/>
    <w:rsid w:val="00990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906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63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9063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063B"/>
    <w:rPr>
      <w:i/>
      <w:iCs/>
    </w:rPr>
  </w:style>
  <w:style w:type="character" w:styleId="Strong">
    <w:name w:val="Strong"/>
    <w:basedOn w:val="DefaultParagraphFont"/>
    <w:uiPriority w:val="22"/>
    <w:qFormat/>
    <w:rsid w:val="0099063B"/>
    <w:rPr>
      <w:b/>
      <w:bCs/>
    </w:rPr>
  </w:style>
  <w:style w:type="character" w:styleId="Hyperlink">
    <w:name w:val="Hyperlink"/>
    <w:basedOn w:val="DefaultParagraphFont"/>
    <w:uiPriority w:val="99"/>
    <w:unhideWhenUsed/>
    <w:rsid w:val="009906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906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63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9063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063B"/>
    <w:rPr>
      <w:i/>
      <w:iCs/>
    </w:rPr>
  </w:style>
  <w:style w:type="character" w:styleId="Strong">
    <w:name w:val="Strong"/>
    <w:basedOn w:val="DefaultParagraphFont"/>
    <w:uiPriority w:val="22"/>
    <w:qFormat/>
    <w:rsid w:val="0099063B"/>
    <w:rPr>
      <w:b/>
      <w:bCs/>
    </w:rPr>
  </w:style>
  <w:style w:type="character" w:styleId="Hyperlink">
    <w:name w:val="Hyperlink"/>
    <w:basedOn w:val="DefaultParagraphFont"/>
    <w:uiPriority w:val="99"/>
    <w:unhideWhenUsed/>
    <w:rsid w:val="009906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33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ebiblesays.com/commentary/heb/heb-13/hebrews-137-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351</Words>
  <Characters>2004</Characters>
  <Application>Microsoft Office Word</Application>
  <DocSecurity>0</DocSecurity>
  <Lines>16</Lines>
  <Paragraphs>4</Paragraphs>
  <ScaleCrop>false</ScaleCrop>
  <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2022-06-21T21:48:00Z</dcterms:created>
  <dcterms:modified xsi:type="dcterms:W3CDTF">2022-06-21T21:57:00Z</dcterms:modified>
</cp:coreProperties>
</file>