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7:11-19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https://thebiblesays.com/commentary/heb/heb-7/hebrews-711-19/</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Levitical priesthood and the law were necessary parts of the Old Covenant. Someone greater than the Levite priests was needed because of the insufficiency of the law to make people perfect.</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points out that if the system of the Levitical priesthood (the law) made the people perfect, there would have been no need for a priest to be appointed outside of the Levitical priesthood. The Pauline Author points out that </w:t>
      </w:r>
      <w:r w:rsidDel="00000000" w:rsidR="00000000" w:rsidRPr="00000000">
        <w:rPr>
          <w:rFonts w:ascii="Times New Roman" w:cs="Times New Roman" w:eastAsia="Times New Roman" w:hAnsi="Times New Roman"/>
          <w:i w:val="1"/>
          <w:sz w:val="24"/>
          <w:szCs w:val="24"/>
          <w:rtl w:val="0"/>
        </w:rPr>
        <w:t xml:space="preserve">the people received the Law</w:t>
      </w:r>
      <w:r w:rsidDel="00000000" w:rsidR="00000000" w:rsidRPr="00000000">
        <w:rPr>
          <w:rFonts w:ascii="Times New Roman" w:cs="Times New Roman" w:eastAsia="Times New Roman" w:hAnsi="Times New Roman"/>
          <w:sz w:val="24"/>
          <w:szCs w:val="24"/>
          <w:rtl w:val="0"/>
        </w:rPr>
        <w:t xml:space="preserve"> on the basis of the Levitical priesthood.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And because the Levite priests did not bring perfection, then neither did the law. </w:t>
      </w:r>
      <w:r w:rsidDel="00000000" w:rsidR="00000000" w:rsidRPr="00000000">
        <w:rPr>
          <w:rFonts w:ascii="Times New Roman" w:cs="Times New Roman" w:eastAsia="Times New Roman" w:hAnsi="Times New Roman"/>
          <w:i w:val="1"/>
          <w:sz w:val="24"/>
          <w:szCs w:val="24"/>
          <w:rtl w:val="0"/>
        </w:rPr>
        <w:t xml:space="preserve">Now if perfection was through the Levitical priesthood…what further need was there for another priest to arise according to the order of Melchizedek, and not be designated according to the order of Aaron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writes that</w:t>
      </w:r>
      <w:r w:rsidDel="00000000" w:rsidR="00000000" w:rsidRPr="00000000">
        <w:rPr>
          <w:rFonts w:ascii="Times New Roman" w:cs="Times New Roman" w:eastAsia="Times New Roman" w:hAnsi="Times New Roman"/>
          <w:i w:val="1"/>
          <w:sz w:val="24"/>
          <w:szCs w:val="24"/>
          <w:rtl w:val="0"/>
        </w:rPr>
        <w:t xml:space="preserve"> on the basis of </w:t>
      </w:r>
      <w:r w:rsidDel="00000000" w:rsidR="00000000" w:rsidRPr="00000000">
        <w:rPr>
          <w:rFonts w:ascii="Times New Roman" w:cs="Times New Roman" w:eastAsia="Times New Roman" w:hAnsi="Times New Roman"/>
          <w:sz w:val="24"/>
          <w:szCs w:val="24"/>
          <w:rtl w:val="0"/>
        </w:rPr>
        <w:t xml:space="preserve">the Levitical priesthood</w:t>
      </w:r>
      <w:r w:rsidDel="00000000" w:rsidR="00000000" w:rsidRPr="00000000">
        <w:rPr>
          <w:rFonts w:ascii="Times New Roman" w:cs="Times New Roman" w:eastAsia="Times New Roman" w:hAnsi="Times New Roman"/>
          <w:i w:val="1"/>
          <w:sz w:val="24"/>
          <w:szCs w:val="24"/>
          <w:rtl w:val="0"/>
        </w:rPr>
        <w:t xml:space="preserve"> the people received the law </w:t>
      </w:r>
      <w:r w:rsidDel="00000000" w:rsidR="00000000" w:rsidRPr="00000000">
        <w:rPr>
          <w:rFonts w:ascii="Times New Roman" w:cs="Times New Roman" w:eastAsia="Times New Roman" w:hAnsi="Times New Roman"/>
          <w:sz w:val="24"/>
          <w:szCs w:val="24"/>
          <w:rtl w:val="0"/>
        </w:rPr>
        <w:t xml:space="preserve">(v 11). The priests were an integral part of the law. In Numbers 18:5, God said to the Levites, “So you shall attend to the obligations of the sanctuary and the obligations of the altar, so that there will no longer be wrath on the sons of Israel.”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gave the Israelites many laws concerning gifts, sacrifices, and behavior. These priests, acting as mediators, brought offerings to God on behalf of the Israelites. This was a picture of the greater high priest to come.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David wrote in the Old Testament that a greater priest would come (Psalm 110). The Psalm makes it clear that the Levitical priesthood, based on the </w:t>
      </w:r>
      <w:r w:rsidDel="00000000" w:rsidR="00000000" w:rsidRPr="00000000">
        <w:rPr>
          <w:rFonts w:ascii="Times New Roman" w:cs="Times New Roman" w:eastAsia="Times New Roman" w:hAnsi="Times New Roman"/>
          <w:i w:val="1"/>
          <w:sz w:val="24"/>
          <w:szCs w:val="24"/>
          <w:rtl w:val="0"/>
        </w:rPr>
        <w:t xml:space="preserve">order of Aaron </w:t>
      </w:r>
      <w:r w:rsidDel="00000000" w:rsidR="00000000" w:rsidRPr="00000000">
        <w:rPr>
          <w:rFonts w:ascii="Times New Roman" w:cs="Times New Roman" w:eastAsia="Times New Roman" w:hAnsi="Times New Roman"/>
          <w:sz w:val="24"/>
          <w:szCs w:val="24"/>
          <w:rtl w:val="0"/>
        </w:rPr>
        <w:t xml:space="preserve">(Moses’s brother)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was a temporary arrangement, and one day a greater priest would be appointed after the </w:t>
      </w:r>
      <w:r w:rsidDel="00000000" w:rsidR="00000000" w:rsidRPr="00000000">
        <w:rPr>
          <w:rFonts w:ascii="Times New Roman" w:cs="Times New Roman" w:eastAsia="Times New Roman" w:hAnsi="Times New Roman"/>
          <w:i w:val="1"/>
          <w:sz w:val="24"/>
          <w:szCs w:val="24"/>
          <w:rtl w:val="0"/>
        </w:rPr>
        <w:t xml:space="preserve">order of Melchizedek </w:t>
      </w:r>
      <w:r w:rsidDel="00000000" w:rsidR="00000000" w:rsidRPr="00000000">
        <w:rPr>
          <w:rFonts w:ascii="Times New Roman" w:cs="Times New Roman" w:eastAsia="Times New Roman" w:hAnsi="Times New Roman"/>
          <w:sz w:val="24"/>
          <w:szCs w:val="24"/>
          <w:rtl w:val="0"/>
        </w:rPr>
        <w:t xml:space="preserve">(instead of the lineage of the Levites). Since the law was given on the basis of the Levite priests, </w:t>
      </w:r>
      <w:r w:rsidDel="00000000" w:rsidR="00000000" w:rsidRPr="00000000">
        <w:rPr>
          <w:rFonts w:ascii="Times New Roman" w:cs="Times New Roman" w:eastAsia="Times New Roman" w:hAnsi="Times New Roman"/>
          <w:i w:val="1"/>
          <w:sz w:val="24"/>
          <w:szCs w:val="24"/>
          <w:rtl w:val="0"/>
        </w:rPr>
        <w:t xml:space="preserve">when the priesthood is changed, of necessity there takes place a change of law also </w:t>
      </w:r>
      <w:r w:rsidDel="00000000" w:rsidR="00000000" w:rsidRPr="00000000">
        <w:rPr>
          <w:rFonts w:ascii="Times New Roman" w:cs="Times New Roman" w:eastAsia="Times New Roman" w:hAnsi="Times New Roman"/>
          <w:sz w:val="24"/>
          <w:szCs w:val="24"/>
          <w:rtl w:val="0"/>
        </w:rPr>
        <w:t xml:space="preserve">(the Old Covenant) (v 12)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So, if the Levite priests are no longer needed, then a new covenant must be established.</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it is evident that </w:t>
      </w:r>
      <w:r w:rsidDel="00000000" w:rsidR="00000000" w:rsidRPr="00000000">
        <w:rPr>
          <w:rFonts w:ascii="Times New Roman" w:cs="Times New Roman" w:eastAsia="Times New Roman" w:hAnsi="Times New Roman"/>
          <w:sz w:val="24"/>
          <w:szCs w:val="24"/>
          <w:rtl w:val="0"/>
        </w:rPr>
        <w:t xml:space="preserve">Jesus</w:t>
      </w:r>
      <w:r w:rsidDel="00000000" w:rsidR="00000000" w:rsidRPr="00000000">
        <w:rPr>
          <w:rFonts w:ascii="Times New Roman" w:cs="Times New Roman" w:eastAsia="Times New Roman" w:hAnsi="Times New Roman"/>
          <w:i w:val="1"/>
          <w:sz w:val="24"/>
          <w:szCs w:val="24"/>
          <w:rtl w:val="0"/>
        </w:rPr>
        <w:t xml:space="preserve"> our Lord was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descended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the tribe of </w:t>
      </w:r>
      <w:r w:rsidDel="00000000" w:rsidR="00000000" w:rsidRPr="00000000">
        <w:rPr>
          <w:rFonts w:ascii="Times New Roman" w:cs="Times New Roman" w:eastAsia="Times New Roman" w:hAnsi="Times New Roman"/>
          <w:i w:val="1"/>
          <w:sz w:val="24"/>
          <w:szCs w:val="24"/>
          <w:rtl w:val="0"/>
        </w:rPr>
        <w:t xml:space="preserve">Judah</w:t>
      </w:r>
      <w:r w:rsidDel="00000000" w:rsidR="00000000" w:rsidRPr="00000000">
        <w:rPr>
          <w:rFonts w:ascii="Times New Roman" w:cs="Times New Roman" w:eastAsia="Times New Roman" w:hAnsi="Times New Roman"/>
          <w:sz w:val="24"/>
          <w:szCs w:val="24"/>
          <w:rtl w:val="0"/>
        </w:rPr>
        <w:t xml:space="preserve">, not the tribe of Levi. This was a tribe </w:t>
      </w:r>
      <w:r w:rsidDel="00000000" w:rsidR="00000000" w:rsidRPr="00000000">
        <w:rPr>
          <w:rFonts w:ascii="Times New Roman" w:cs="Times New Roman" w:eastAsia="Times New Roman" w:hAnsi="Times New Roman"/>
          <w:i w:val="1"/>
          <w:sz w:val="24"/>
          <w:szCs w:val="24"/>
          <w:rtl w:val="0"/>
        </w:rPr>
        <w:t xml:space="preserve">with reference to which Moses spoke nothing concerning priests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Exodus 28, God told Aaron and his descendants (the tribe of Levi) that they would serve as priests (Numbers 18).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the Levites, and like Melchizedek, Christ’s priesthood was not dependent on His lineage: </w:t>
      </w:r>
      <w:r w:rsidDel="00000000" w:rsidR="00000000" w:rsidRPr="00000000">
        <w:rPr>
          <w:rFonts w:ascii="Times New Roman" w:cs="Times New Roman" w:eastAsia="Times New Roman" w:hAnsi="Times New Roman"/>
          <w:i w:val="1"/>
          <w:sz w:val="24"/>
          <w:szCs w:val="24"/>
          <w:rtl w:val="0"/>
        </w:rPr>
        <w:t xml:space="preserve">For the one concerning whom these things are spoken belongs to another tribe, from which no one has officiated at the altar</w:t>
      </w:r>
      <w:r w:rsidDel="00000000" w:rsidR="00000000" w:rsidRPr="00000000">
        <w:rPr>
          <w:rFonts w:ascii="Times New Roman" w:cs="Times New Roman" w:eastAsia="Times New Roman" w:hAnsi="Times New Roman"/>
          <w:sz w:val="24"/>
          <w:szCs w:val="24"/>
          <w:rtl w:val="0"/>
        </w:rPr>
        <w:t xml:space="preserve"> (v 13). He was made a priest forever from the promise of God (Psalm 110:4). </w:t>
      </w:r>
      <w:r w:rsidDel="00000000" w:rsidR="00000000" w:rsidRPr="00000000">
        <w:rPr>
          <w:rFonts w:ascii="Times New Roman" w:cs="Times New Roman" w:eastAsia="Times New Roman" w:hAnsi="Times New Roman"/>
          <w:i w:val="1"/>
          <w:sz w:val="24"/>
          <w:szCs w:val="24"/>
          <w:rtl w:val="0"/>
        </w:rPr>
        <w:t xml:space="preserve">And this is clearer still, if another priest arises according to the likeness of Melchizedek, who has become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such not on the basis of a law of physical requirement, but according to the power of </w:t>
      </w:r>
      <w:r w:rsidDel="00000000" w:rsidR="00000000" w:rsidRPr="00000000">
        <w:rPr>
          <w:rFonts w:ascii="Times New Roman" w:cs="Times New Roman" w:eastAsia="Times New Roman" w:hAnsi="Times New Roman"/>
          <w:sz w:val="24"/>
          <w:szCs w:val="24"/>
          <w:rtl w:val="0"/>
        </w:rPr>
        <w:t xml:space="preserve">God—</w:t>
      </w:r>
      <w:r w:rsidDel="00000000" w:rsidR="00000000" w:rsidRPr="00000000">
        <w:rPr>
          <w:rFonts w:ascii="Times New Roman" w:cs="Times New Roman" w:eastAsia="Times New Roman" w:hAnsi="Times New Roman"/>
          <w:i w:val="1"/>
          <w:sz w:val="24"/>
          <w:szCs w:val="24"/>
          <w:rtl w:val="0"/>
        </w:rPr>
        <w:t xml:space="preserve">an indestructible life </w:t>
      </w:r>
      <w:r w:rsidDel="00000000" w:rsidR="00000000" w:rsidRPr="00000000">
        <w:rPr>
          <w:rFonts w:ascii="Times New Roman" w:cs="Times New Roman" w:eastAsia="Times New Roman" w:hAnsi="Times New Roman"/>
          <w:sz w:val="24"/>
          <w:szCs w:val="24"/>
          <w:rtl w:val="0"/>
        </w:rPr>
        <w:t xml:space="preserve">(vv 15–16).</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Jesus and Melchizedek were priests </w:t>
      </w:r>
      <w:r w:rsidDel="00000000" w:rsidR="00000000" w:rsidRPr="00000000">
        <w:rPr>
          <w:rFonts w:ascii="Times New Roman" w:cs="Times New Roman" w:eastAsia="Times New Roman" w:hAnsi="Times New Roman"/>
          <w:i w:val="1"/>
          <w:sz w:val="24"/>
          <w:szCs w:val="24"/>
          <w:rtl w:val="0"/>
        </w:rPr>
        <w:t xml:space="preserve">according to the power of God. </w:t>
      </w:r>
      <w:r w:rsidDel="00000000" w:rsidR="00000000" w:rsidRPr="00000000">
        <w:rPr>
          <w:rFonts w:ascii="Times New Roman" w:cs="Times New Roman" w:eastAsia="Times New Roman" w:hAnsi="Times New Roman"/>
          <w:sz w:val="24"/>
          <w:szCs w:val="24"/>
          <w:rtl w:val="0"/>
        </w:rPr>
        <w:t xml:space="preserve">This new priest (Jesus) from a lineage apart from the Levites created the need for a new covenant.</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their own, the Levitical priests and </w:t>
      </w:r>
      <w:r w:rsidDel="00000000" w:rsidR="00000000" w:rsidRPr="00000000">
        <w:rPr>
          <w:rFonts w:ascii="Times New Roman" w:cs="Times New Roman" w:eastAsia="Times New Roman" w:hAnsi="Times New Roman"/>
          <w:i w:val="1"/>
          <w:sz w:val="24"/>
          <w:szCs w:val="24"/>
          <w:rtl w:val="0"/>
        </w:rPr>
        <w:t xml:space="preserve">the Law made nothing perfect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There is a setting aside of a former commandment because of its weakness and uselessness</w:t>
      </w:r>
      <w:r w:rsidDel="00000000" w:rsidR="00000000" w:rsidRPr="00000000">
        <w:rPr>
          <w:rFonts w:ascii="Times New Roman" w:cs="Times New Roman" w:eastAsia="Times New Roman" w:hAnsi="Times New Roman"/>
          <w:sz w:val="24"/>
          <w:szCs w:val="24"/>
          <w:rtl w:val="0"/>
        </w:rPr>
        <w:t xml:space="preserve"> (vv 18–19). Therefore, a better priest and a better covenant were needed.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Old Testament Law did, however, serve a purpose: it made the Israelites aware of their sin and pointed towards the work of Christ (through animal sacrifices). But it had no inherent power to forgive sins, make us right before God, or clear our consciences. Therefore, the Pauline Author says the old Law must be set aside </w:t>
      </w:r>
      <w:r w:rsidDel="00000000" w:rsidR="00000000" w:rsidRPr="00000000">
        <w:rPr>
          <w:rFonts w:ascii="Times New Roman" w:cs="Times New Roman" w:eastAsia="Times New Roman" w:hAnsi="Times New Roman"/>
          <w:i w:val="1"/>
          <w:sz w:val="24"/>
          <w:szCs w:val="24"/>
          <w:rtl w:val="0"/>
        </w:rPr>
        <w:t xml:space="preserve">because of its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weakness and uselessness.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again emphasizes Christ as the new high priest: </w:t>
      </w:r>
      <w:r w:rsidDel="00000000" w:rsidR="00000000" w:rsidRPr="00000000">
        <w:rPr>
          <w:rFonts w:ascii="Times New Roman" w:cs="Times New Roman" w:eastAsia="Times New Roman" w:hAnsi="Times New Roman"/>
          <w:i w:val="1"/>
          <w:sz w:val="24"/>
          <w:szCs w:val="24"/>
          <w:rtl w:val="0"/>
        </w:rPr>
        <w:t xml:space="preserve">For it is attested of Him, “You are a priest forever according to the order of Melchizedek”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work of Christ and His power as our high priest gives us a much </w:t>
      </w:r>
      <w:r w:rsidDel="00000000" w:rsidR="00000000" w:rsidRPr="00000000">
        <w:rPr>
          <w:rFonts w:ascii="Times New Roman" w:cs="Times New Roman" w:eastAsia="Times New Roman" w:hAnsi="Times New Roman"/>
          <w:i w:val="1"/>
          <w:sz w:val="24"/>
          <w:szCs w:val="24"/>
          <w:rtl w:val="0"/>
        </w:rPr>
        <w:t xml:space="preserve">better hope </w:t>
      </w:r>
      <w:r w:rsidDel="00000000" w:rsidR="00000000" w:rsidRPr="00000000">
        <w:rPr>
          <w:rFonts w:ascii="Times New Roman" w:cs="Times New Roman" w:eastAsia="Times New Roman" w:hAnsi="Times New Roman"/>
          <w:sz w:val="24"/>
          <w:szCs w:val="24"/>
          <w:rtl w:val="0"/>
        </w:rPr>
        <w:t xml:space="preserve">because it offers eternal salvation.</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Levitical priests and the old law have been nullified and we now have a better promise. </w:t>
      </w:r>
      <w:r w:rsidDel="00000000" w:rsidR="00000000" w:rsidRPr="00000000">
        <w:rPr>
          <w:rFonts w:ascii="Times New Roman" w:cs="Times New Roman" w:eastAsia="Times New Roman" w:hAnsi="Times New Roman"/>
          <w:i w:val="1"/>
          <w:sz w:val="24"/>
          <w:szCs w:val="24"/>
          <w:rtl w:val="0"/>
        </w:rPr>
        <w:t xml:space="preserve">There is a bringing in of a better hope, through which we draw near to God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is the better way to be closer to our Creator through Christ.</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of Jesus Christ was to save us from our sin and separation from God and brings us to </w:t>
      </w:r>
      <w:r w:rsidDel="00000000" w:rsidR="00000000" w:rsidRPr="00000000">
        <w:rPr>
          <w:rFonts w:ascii="Times New Roman" w:cs="Times New Roman" w:eastAsia="Times New Roman" w:hAnsi="Times New Roman"/>
          <w:i w:val="1"/>
          <w:sz w:val="24"/>
          <w:szCs w:val="24"/>
          <w:rtl w:val="0"/>
        </w:rPr>
        <w:t xml:space="preserve">a better hope </w:t>
      </w:r>
      <w:r w:rsidDel="00000000" w:rsidR="00000000" w:rsidRPr="00000000">
        <w:rPr>
          <w:rFonts w:ascii="Times New Roman" w:cs="Times New Roman" w:eastAsia="Times New Roman" w:hAnsi="Times New Roman"/>
          <w:sz w:val="24"/>
          <w:szCs w:val="24"/>
          <w:rtl w:val="0"/>
        </w:rPr>
        <w:t xml:space="preserve">and a renewed nearness </w:t>
      </w:r>
      <w:r w:rsidDel="00000000" w:rsidR="00000000" w:rsidRPr="00000000">
        <w:rPr>
          <w:rFonts w:ascii="Times New Roman" w:cs="Times New Roman" w:eastAsia="Times New Roman" w:hAnsi="Times New Roman"/>
          <w:i w:val="1"/>
          <w:sz w:val="24"/>
          <w:szCs w:val="24"/>
          <w:rtl w:val="0"/>
        </w:rPr>
        <w:t xml:space="preserve">to God. </w:t>
      </w:r>
      <w:r w:rsidDel="00000000" w:rsidR="00000000" w:rsidRPr="00000000">
        <w:rPr>
          <w:rFonts w:ascii="Times New Roman" w:cs="Times New Roman" w:eastAsia="Times New Roman" w:hAnsi="Times New Roman"/>
          <w:sz w:val="24"/>
          <w:szCs w:val="24"/>
          <w:rtl w:val="0"/>
        </w:rPr>
        <w:t xml:space="preserve">Believing in Jesus is the starting point to this journey. Jesus blazed the trail for us, that we would live like Him and follow in His footsteps, and share in the reward He received (Philippians 2:5-10, Romans 8:17).</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delivered from the punishment of our sins, but we are in the process of being totally delivered from the Fall of Man (Genesis 3:23-24), and restored to our original appointment to steward the earth (Hebrews 2:5-8). This is the salvation we do not want to “neglect”(Hebrews 2:3).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goal in saving us is to bring us to glory, to raise us to the position of “Sons” (Hebrews 2:10). We will be restored to the “glory and honor” of reigning with Jesus in His future kingdom if we also live a life of sacrifice (Romans 12:1), in the “suffering of death” with Him, by obeying the Holy Spirit (Hebrews 2:9). This is the </w:t>
      </w:r>
      <w:r w:rsidDel="00000000" w:rsidR="00000000" w:rsidRPr="00000000">
        <w:rPr>
          <w:rFonts w:ascii="Times New Roman" w:cs="Times New Roman" w:eastAsia="Times New Roman" w:hAnsi="Times New Roman"/>
          <w:i w:val="1"/>
          <w:sz w:val="24"/>
          <w:szCs w:val="24"/>
          <w:rtl w:val="0"/>
        </w:rPr>
        <w:t xml:space="preserve">better hope </w:t>
      </w:r>
      <w:r w:rsidDel="00000000" w:rsidR="00000000" w:rsidRPr="00000000">
        <w:rPr>
          <w:rFonts w:ascii="Times New Roman" w:cs="Times New Roman" w:eastAsia="Times New Roman" w:hAnsi="Times New Roman"/>
          <w:sz w:val="24"/>
          <w:szCs w:val="24"/>
          <w:rtl w:val="0"/>
        </w:rPr>
        <w:t xml:space="preserve">our greater, </w:t>
      </w:r>
      <w:r w:rsidDel="00000000" w:rsidR="00000000" w:rsidRPr="00000000">
        <w:rPr>
          <w:rFonts w:ascii="Times New Roman" w:cs="Times New Roman" w:eastAsia="Times New Roman" w:hAnsi="Times New Roman"/>
          <w:i w:val="1"/>
          <w:sz w:val="24"/>
          <w:szCs w:val="24"/>
          <w:rtl w:val="0"/>
        </w:rPr>
        <w:t xml:space="preserve">indestructible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forever </w:t>
      </w:r>
      <w:r w:rsidDel="00000000" w:rsidR="00000000" w:rsidRPr="00000000">
        <w:rPr>
          <w:rFonts w:ascii="Times New Roman" w:cs="Times New Roman" w:eastAsia="Times New Roman" w:hAnsi="Times New Roman"/>
          <w:sz w:val="24"/>
          <w:szCs w:val="24"/>
          <w:rtl w:val="0"/>
        </w:rPr>
        <w:t xml:space="preserve">and eternal </w:t>
      </w:r>
      <w:r w:rsidDel="00000000" w:rsidR="00000000" w:rsidRPr="00000000">
        <w:rPr>
          <w:rFonts w:ascii="Times New Roman" w:cs="Times New Roman" w:eastAsia="Times New Roman" w:hAnsi="Times New Roman"/>
          <w:i w:val="1"/>
          <w:sz w:val="24"/>
          <w:szCs w:val="24"/>
          <w:rtl w:val="0"/>
        </w:rPr>
        <w:t xml:space="preserve">priest</w:t>
      </w:r>
      <w:r w:rsidDel="00000000" w:rsidR="00000000" w:rsidRPr="00000000">
        <w:rPr>
          <w:rFonts w:ascii="Times New Roman" w:cs="Times New Roman" w:eastAsia="Times New Roman" w:hAnsi="Times New Roman"/>
          <w:sz w:val="24"/>
          <w:szCs w:val="24"/>
          <w:rtl w:val="0"/>
        </w:rPr>
        <w:t xml:space="preserve"> (Jesus) is leading us to.</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Now if perfection was through the Levitical priesthood (for on the basis of it the people received the Law), what further need </w:t>
      </w:r>
      <w:r w:rsidDel="00000000" w:rsidR="00000000" w:rsidRPr="00000000">
        <w:rPr>
          <w:rFonts w:ascii="Times New Roman" w:cs="Times New Roman" w:eastAsia="Times New Roman" w:hAnsi="Times New Roman"/>
          <w:b w:val="1"/>
          <w:i w:val="1"/>
          <w:sz w:val="24"/>
          <w:szCs w:val="24"/>
          <w:rtl w:val="0"/>
        </w:rPr>
        <w:t xml:space="preserve">was there</w:t>
      </w:r>
      <w:r w:rsidDel="00000000" w:rsidR="00000000" w:rsidRPr="00000000">
        <w:rPr>
          <w:rFonts w:ascii="Times New Roman" w:cs="Times New Roman" w:eastAsia="Times New Roman" w:hAnsi="Times New Roman"/>
          <w:b w:val="1"/>
          <w:sz w:val="24"/>
          <w:szCs w:val="24"/>
          <w:rtl w:val="0"/>
        </w:rPr>
        <w:t xml:space="preserve"> for another priest to arise according to the order of Melchizedek, and not be designated according to the order of Aaron?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For when the priesthood is changed, of necessity there takes place a change of law also.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For the one concerning whom these things are spoken belongs to another tribe, from which no one has officiated at the altar.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For it is evident that our Lord was descended from Judah, a tribe with reference to which Moses spoke nothing concerning priests.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And this is clearer still, if another priest arises according to the likeness of Melchizedek,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who has become </w:t>
      </w:r>
      <w:r w:rsidDel="00000000" w:rsidR="00000000" w:rsidRPr="00000000">
        <w:rPr>
          <w:rFonts w:ascii="Times New Roman" w:cs="Times New Roman" w:eastAsia="Times New Roman" w:hAnsi="Times New Roman"/>
          <w:b w:val="1"/>
          <w:i w:val="1"/>
          <w:sz w:val="24"/>
          <w:szCs w:val="24"/>
          <w:rtl w:val="0"/>
        </w:rPr>
        <w:t xml:space="preserve">such</w:t>
      </w:r>
      <w:r w:rsidDel="00000000" w:rsidR="00000000" w:rsidRPr="00000000">
        <w:rPr>
          <w:rFonts w:ascii="Times New Roman" w:cs="Times New Roman" w:eastAsia="Times New Roman" w:hAnsi="Times New Roman"/>
          <w:b w:val="1"/>
          <w:sz w:val="24"/>
          <w:szCs w:val="24"/>
          <w:rtl w:val="0"/>
        </w:rPr>
        <w:t xml:space="preserve"> not on the basis of a law of physical requirement, but according to the power of an indestructible life. </w:t>
      </w: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For it is attested </w:t>
      </w:r>
      <w:r w:rsidDel="00000000" w:rsidR="00000000" w:rsidRPr="00000000">
        <w:rPr>
          <w:rFonts w:ascii="Times New Roman" w:cs="Times New Roman" w:eastAsia="Times New Roman" w:hAnsi="Times New Roman"/>
          <w:b w:val="1"/>
          <w:i w:val="1"/>
          <w:sz w:val="24"/>
          <w:szCs w:val="24"/>
          <w:rtl w:val="0"/>
        </w:rPr>
        <w:t xml:space="preserve">of Him</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a priest forever</w:t>
        <w:br w:type="textWrapping"/>
        <w:t xml:space="preserve">According to the order of Melchizedek.”</w:t>
      </w:r>
    </w:p>
    <w:p w:rsidR="00000000" w:rsidDel="00000000" w:rsidP="00000000" w:rsidRDefault="00000000" w:rsidRPr="00000000" w14:paraId="00000017">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For, on the one hand, there is a setting aside of a former commandment because of its weakness and uselessness </w:t>
      </w: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(for the Law made nothing perfect), and on the other hand there is a bringing in of a better hope, through which we draw near to God.</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7/hebrews-7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