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8:3-5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https://thebiblesays.com/commentary/heb/heb-8/hebrews-83-5/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job of a priest is to offer gifts and sacrifices to God on man’s behalf. Christ, as a priest, has a superior office to earthly priests, and offered a superior sacrifice. Earthly priests are serving as a picture of Heaven. The tabernacle in the Old Testament was only a copy of Heaven.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Levitical </w:t>
      </w:r>
      <w:r w:rsidDel="00000000" w:rsidR="00000000" w:rsidRPr="00000000">
        <w:rPr>
          <w:rFonts w:ascii="Times New Roman" w:cs="Times New Roman" w:eastAsia="Times New Roman" w:hAnsi="Times New Roman"/>
          <w:i w:val="1"/>
          <w:sz w:val="24"/>
          <w:szCs w:val="24"/>
          <w:rtl w:val="0"/>
        </w:rPr>
        <w:t xml:space="preserve">high priest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offered</w:t>
      </w:r>
      <w:r w:rsidDel="00000000" w:rsidR="00000000" w:rsidRPr="00000000">
        <w:rPr>
          <w:rFonts w:ascii="Times New Roman" w:cs="Times New Roman" w:eastAsia="Times New Roman" w:hAnsi="Times New Roman"/>
          <w:sz w:val="24"/>
          <w:szCs w:val="24"/>
          <w:rtl w:val="0"/>
        </w:rPr>
        <w:t xml:space="preserve"> both </w:t>
      </w:r>
      <w:r w:rsidDel="00000000" w:rsidR="00000000" w:rsidRPr="00000000">
        <w:rPr>
          <w:rFonts w:ascii="Times New Roman" w:cs="Times New Roman" w:eastAsia="Times New Roman" w:hAnsi="Times New Roman"/>
          <w:i w:val="1"/>
          <w:sz w:val="24"/>
          <w:szCs w:val="24"/>
          <w:rtl w:val="0"/>
        </w:rPr>
        <w:t xml:space="preserve">gifts and sacrifices </w:t>
      </w:r>
      <w:r w:rsidDel="00000000" w:rsidR="00000000" w:rsidRPr="00000000">
        <w:rPr>
          <w:rFonts w:ascii="Times New Roman" w:cs="Times New Roman" w:eastAsia="Times New Roman" w:hAnsi="Times New Roman"/>
          <w:sz w:val="24"/>
          <w:szCs w:val="24"/>
          <w:rtl w:val="0"/>
        </w:rPr>
        <w:t xml:space="preserve">(v 3) before the Lord; it was a requirement of the job. Therefore, it would stand to reason that Jesus, our High Priest, would </w:t>
      </w:r>
      <w:r w:rsidDel="00000000" w:rsidR="00000000" w:rsidRPr="00000000">
        <w:rPr>
          <w:rFonts w:ascii="Times New Roman" w:cs="Times New Roman" w:eastAsia="Times New Roman" w:hAnsi="Times New Roman"/>
          <w:i w:val="1"/>
          <w:sz w:val="24"/>
          <w:szCs w:val="24"/>
          <w:rtl w:val="0"/>
        </w:rPr>
        <w:t xml:space="preserve">have something to offer</w:t>
      </w:r>
      <w:r w:rsidDel="00000000" w:rsidR="00000000" w:rsidRPr="00000000">
        <w:rPr>
          <w:rFonts w:ascii="Times New Roman" w:cs="Times New Roman" w:eastAsia="Times New Roman" w:hAnsi="Times New Roman"/>
          <w:sz w:val="24"/>
          <w:szCs w:val="24"/>
          <w:rtl w:val="0"/>
        </w:rPr>
        <w:t xml:space="preserve">. The Pauline Author writes: </w:t>
      </w:r>
      <w:r w:rsidDel="00000000" w:rsidR="00000000" w:rsidRPr="00000000">
        <w:rPr>
          <w:rFonts w:ascii="Times New Roman" w:cs="Times New Roman" w:eastAsia="Times New Roman" w:hAnsi="Times New Roman"/>
          <w:i w:val="1"/>
          <w:sz w:val="24"/>
          <w:szCs w:val="24"/>
          <w:rtl w:val="0"/>
        </w:rPr>
        <w:t xml:space="preserve">So it is necessary that this high priest also have something to offer </w:t>
      </w:r>
      <w:r w:rsidDel="00000000" w:rsidR="00000000" w:rsidRPr="00000000">
        <w:rPr>
          <w:rFonts w:ascii="Times New Roman" w:cs="Times New Roman" w:eastAsia="Times New Roman" w:hAnsi="Times New Roman"/>
          <w:sz w:val="24"/>
          <w:szCs w:val="24"/>
          <w:rtl w:val="0"/>
        </w:rPr>
        <w:t xml:space="preserve">(v 3).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sent to fulfill a far greater purpose; He did not offer up the same sacrifices and gift offerings that the Levite priests offered. Those priests made sacrifices that had to be repeated (sometimes daily, 2 Chronicles 8:13) in order to atone for sins and make peace with a holy God, but they first had to atone for their own sins.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Jesus </w:t>
      </w:r>
      <w:r w:rsidDel="00000000" w:rsidR="00000000" w:rsidRPr="00000000">
        <w:rPr>
          <w:rFonts w:ascii="Times New Roman" w:cs="Times New Roman" w:eastAsia="Times New Roman" w:hAnsi="Times New Roman"/>
          <w:i w:val="1"/>
          <w:sz w:val="24"/>
          <w:szCs w:val="24"/>
          <w:rtl w:val="0"/>
        </w:rPr>
        <w:t xml:space="preserve">were on 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would 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 a priest at all, since there are those who offer the gifts according to the Law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would not have met the qualifications of priesthood.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establishing that the things of earth are shadows of heaven and that Christ bypasses limitations of earthly priests and tabernacles. He is showing the evidence for the obvious and implied reality that Jesus’s sacrifice was once, for all. It is a perfect sacrifice that completely fulfilled and “finished” the necessary work of atoning for sins, and therefore does not have to be repeated.</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i w:val="1"/>
          <w:sz w:val="24"/>
          <w:szCs w:val="24"/>
          <w:rtl w:val="0"/>
        </w:rPr>
        <w:t xml:space="preserve">Moses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was about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erect the tabernacle</w:t>
      </w:r>
      <w:r w:rsidDel="00000000" w:rsidR="00000000" w:rsidRPr="00000000">
        <w:rPr>
          <w:rFonts w:ascii="Times New Roman" w:cs="Times New Roman" w:eastAsia="Times New Roman" w:hAnsi="Times New Roman"/>
          <w:sz w:val="24"/>
          <w:szCs w:val="24"/>
          <w:rtl w:val="0"/>
        </w:rPr>
        <w:t xml:space="preserve">, he</w:t>
      </w:r>
      <w:r w:rsidDel="00000000" w:rsidR="00000000" w:rsidRPr="00000000">
        <w:rPr>
          <w:rFonts w:ascii="Times New Roman" w:cs="Times New Roman" w:eastAsia="Times New Roman" w:hAnsi="Times New Roman"/>
          <w:i w:val="1"/>
          <w:sz w:val="24"/>
          <w:szCs w:val="24"/>
          <w:rtl w:val="0"/>
        </w:rPr>
        <w:t xml:space="preserve"> was warned by God, </w:t>
      </w:r>
      <w:r w:rsidDel="00000000" w:rsidR="00000000" w:rsidRPr="00000000">
        <w:rPr>
          <w:rFonts w:ascii="Times New Roman" w:cs="Times New Roman" w:eastAsia="Times New Roman" w:hAnsi="Times New Roman"/>
          <w:sz w:val="24"/>
          <w:szCs w:val="24"/>
          <w:rtl w:val="0"/>
        </w:rPr>
        <w:t xml:space="preserve">who said,</w:t>
      </w:r>
      <w:r w:rsidDel="00000000" w:rsidR="00000000" w:rsidRPr="00000000">
        <w:rPr>
          <w:rFonts w:ascii="Times New Roman" w:cs="Times New Roman" w:eastAsia="Times New Roman" w:hAnsi="Times New Roman"/>
          <w:i w:val="1"/>
          <w:sz w:val="24"/>
          <w:szCs w:val="24"/>
          <w:rtl w:val="0"/>
        </w:rPr>
        <w:t xml:space="preserve"> “See that you make all things according to the pattern which was shown you on the mountain” </w:t>
      </w:r>
      <w:r w:rsidDel="00000000" w:rsidR="00000000" w:rsidRPr="00000000">
        <w:rPr>
          <w:rFonts w:ascii="Times New Roman" w:cs="Times New Roman" w:eastAsia="Times New Roman" w:hAnsi="Times New Roman"/>
          <w:sz w:val="24"/>
          <w:szCs w:val="24"/>
          <w:rtl w:val="0"/>
        </w:rPr>
        <w:t xml:space="preserve">(v 5) (Exodus 25:40). Prior to building the tabernacle, God had given Moses a glimpse of the original to model it after. All earthly priests have only served as a model, a </w:t>
      </w:r>
      <w:r w:rsidDel="00000000" w:rsidR="00000000" w:rsidRPr="00000000">
        <w:rPr>
          <w:rFonts w:ascii="Times New Roman" w:cs="Times New Roman" w:eastAsia="Times New Roman" w:hAnsi="Times New Roman"/>
          <w:i w:val="1"/>
          <w:sz w:val="24"/>
          <w:szCs w:val="24"/>
          <w:rtl w:val="0"/>
        </w:rPr>
        <w:t xml:space="preserve">copy and shadow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 the heavenly things </w:t>
      </w:r>
      <w:r w:rsidDel="00000000" w:rsidR="00000000" w:rsidRPr="00000000">
        <w:rPr>
          <w:rFonts w:ascii="Times New Roman" w:cs="Times New Roman" w:eastAsia="Times New Roman" w:hAnsi="Times New Roman"/>
          <w:sz w:val="24"/>
          <w:szCs w:val="24"/>
          <w:rtl w:val="0"/>
        </w:rPr>
        <w:t xml:space="preserve">(v 5).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a better high priest, because He is the real thing, not a replica. And He is in heaven right now doing His high priestly job, mediating our relationship with God, as the following verses explain.</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For every high priest is appointed to offer both gifts and sacrifices; so it is necessary that this </w:t>
      </w:r>
      <w:r w:rsidDel="00000000" w:rsidR="00000000" w:rsidRPr="00000000">
        <w:rPr>
          <w:rFonts w:ascii="Times New Roman" w:cs="Times New Roman" w:eastAsia="Times New Roman" w:hAnsi="Times New Roman"/>
          <w:b w:val="1"/>
          <w:i w:val="1"/>
          <w:sz w:val="24"/>
          <w:szCs w:val="24"/>
          <w:rtl w:val="0"/>
        </w:rPr>
        <w:t xml:space="preserve">high priest</w:t>
      </w:r>
      <w:r w:rsidDel="00000000" w:rsidR="00000000" w:rsidRPr="00000000">
        <w:rPr>
          <w:rFonts w:ascii="Times New Roman" w:cs="Times New Roman" w:eastAsia="Times New Roman" w:hAnsi="Times New Roman"/>
          <w:b w:val="1"/>
          <w:sz w:val="24"/>
          <w:szCs w:val="24"/>
          <w:rtl w:val="0"/>
        </w:rPr>
        <w:t xml:space="preserve"> also have something to offer.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Now if He were on earth, He would not be a priest at all, since there are those who offer the gifts according to the Law; </w:t>
      </w: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who serve a copy and shadow of the heavenly things, just as Moses was warned </w:t>
      </w:r>
      <w:r w:rsidDel="00000000" w:rsidR="00000000" w:rsidRPr="00000000">
        <w:rPr>
          <w:rFonts w:ascii="Times New Roman" w:cs="Times New Roman" w:eastAsia="Times New Roman" w:hAnsi="Times New Roman"/>
          <w:b w:val="1"/>
          <w:i w:val="1"/>
          <w:sz w:val="24"/>
          <w:szCs w:val="24"/>
          <w:rtl w:val="0"/>
        </w:rPr>
        <w:t xml:space="preserve">by God</w:t>
      </w:r>
      <w:r w:rsidDel="00000000" w:rsidR="00000000" w:rsidRPr="00000000">
        <w:rPr>
          <w:rFonts w:ascii="Times New Roman" w:cs="Times New Roman" w:eastAsia="Times New Roman" w:hAnsi="Times New Roman"/>
          <w:b w:val="1"/>
          <w:sz w:val="24"/>
          <w:szCs w:val="24"/>
          <w:rtl w:val="0"/>
        </w:rPr>
        <w:t xml:space="preserve"> when he was about to erect the tabernacle; for, “See,” He says, “that you make all things according to the pattern which was shown you on the mountain.”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8/hebrews-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