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4B" w:rsidRPr="00646B4B" w:rsidRDefault="00646B4B" w:rsidP="00646B4B">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646B4B">
        <w:rPr>
          <w:rFonts w:ascii="Times New Roman" w:eastAsia="Times New Roman" w:hAnsi="Times New Roman" w:cs="Times New Roman"/>
          <w:b/>
          <w:bCs/>
          <w:color w:val="212529"/>
          <w:kern w:val="36"/>
          <w:sz w:val="48"/>
          <w:szCs w:val="48"/>
        </w:rPr>
        <w:t>Hebrews 8:</w:t>
      </w:r>
      <w:r>
        <w:rPr>
          <w:rFonts w:ascii="Times New Roman" w:eastAsia="Times New Roman" w:hAnsi="Times New Roman" w:cs="Times New Roman"/>
          <w:b/>
          <w:bCs/>
          <w:color w:val="212529"/>
          <w:kern w:val="36"/>
          <w:sz w:val="48"/>
          <w:szCs w:val="48"/>
        </w:rPr>
        <w:t>3-5</w:t>
      </w:r>
    </w:p>
    <w:p w:rsidR="00646B4B" w:rsidRDefault="00646B4B" w:rsidP="00646B4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https://thebiblesays.com/commentary/heb/heb-8/hebrews-83-5/</w:t>
        </w:r>
      </w:hyperlink>
    </w:p>
    <w:p w:rsidR="00646B4B" w:rsidRPr="00646B4B" w:rsidRDefault="00646B4B" w:rsidP="00646B4B">
      <w:pPr>
        <w:shd w:val="clear" w:color="auto" w:fill="FFFFFF"/>
        <w:spacing w:before="450" w:after="100" w:afterAutospacing="1" w:line="240" w:lineRule="auto"/>
        <w:jc w:val="center"/>
        <w:rPr>
          <w:rFonts w:ascii="Arial" w:eastAsia="Times New Roman" w:hAnsi="Arial" w:cs="Arial"/>
          <w:color w:val="212529"/>
          <w:sz w:val="27"/>
          <w:szCs w:val="27"/>
        </w:rPr>
      </w:pPr>
      <w:r w:rsidRPr="00646B4B">
        <w:rPr>
          <w:rFonts w:ascii="Arial" w:eastAsia="Times New Roman" w:hAnsi="Arial" w:cs="Arial"/>
          <w:i/>
          <w:iCs/>
          <w:color w:val="212529"/>
          <w:sz w:val="27"/>
          <w:szCs w:val="27"/>
        </w:rPr>
        <w:t>The job of a priest is to offer gifts and sacrifices to God on man’s behalf. Christ, as a priest, has a superior office to earthly priests, and offered a superior sacrifice. Earthly priests are serving as a picture of Heaven. The tabernacle in the Old Testament was only a copy of Heaven.</w:t>
      </w:r>
    </w:p>
    <w:p w:rsidR="00646B4B" w:rsidRPr="00646B4B" w:rsidRDefault="00646B4B" w:rsidP="00646B4B">
      <w:pPr>
        <w:shd w:val="clear" w:color="auto" w:fill="FFFFFF"/>
        <w:spacing w:after="100" w:afterAutospacing="1" w:line="240" w:lineRule="auto"/>
        <w:rPr>
          <w:rFonts w:ascii="Arial" w:eastAsia="Times New Roman" w:hAnsi="Arial" w:cs="Arial"/>
          <w:color w:val="212529"/>
          <w:sz w:val="27"/>
          <w:szCs w:val="27"/>
        </w:rPr>
      </w:pPr>
      <w:r w:rsidRPr="00646B4B">
        <w:rPr>
          <w:rFonts w:ascii="Arial" w:eastAsia="Times New Roman" w:hAnsi="Arial" w:cs="Arial"/>
          <w:color w:val="212529"/>
          <w:sz w:val="27"/>
          <w:szCs w:val="27"/>
        </w:rPr>
        <w:t xml:space="preserve">The Levitical priests offered both </w:t>
      </w:r>
      <w:r w:rsidRPr="00646B4B">
        <w:rPr>
          <w:rFonts w:ascii="Arial" w:eastAsia="Times New Roman" w:hAnsi="Arial" w:cs="Arial"/>
          <w:i/>
          <w:color w:val="212529"/>
          <w:sz w:val="27"/>
          <w:szCs w:val="27"/>
        </w:rPr>
        <w:t>gifts and sacrifices</w:t>
      </w:r>
      <w:r w:rsidRPr="00646B4B">
        <w:rPr>
          <w:rFonts w:ascii="Arial" w:eastAsia="Times New Roman" w:hAnsi="Arial" w:cs="Arial"/>
          <w:color w:val="212529"/>
          <w:sz w:val="27"/>
          <w:szCs w:val="27"/>
        </w:rPr>
        <w:t xml:space="preserve"> before the Lord; it was a requirement of the job. Therefore, it would stand to reason that Jesus, our High Priest, would </w:t>
      </w:r>
      <w:r w:rsidRPr="00646B4B">
        <w:rPr>
          <w:rFonts w:ascii="Arial" w:eastAsia="Times New Roman" w:hAnsi="Arial" w:cs="Arial"/>
          <w:i/>
          <w:color w:val="212529"/>
          <w:sz w:val="27"/>
          <w:szCs w:val="27"/>
        </w:rPr>
        <w:t>have something to offer</w:t>
      </w:r>
      <w:r w:rsidRPr="00646B4B">
        <w:rPr>
          <w:rFonts w:ascii="Arial" w:eastAsia="Times New Roman" w:hAnsi="Arial" w:cs="Arial"/>
          <w:color w:val="212529"/>
          <w:sz w:val="27"/>
          <w:szCs w:val="27"/>
        </w:rPr>
        <w:t>. He was sent to fulfill a far greater purpose, He did not offer up the same sacrifices and gift offerings that the Levite priests offered. Those priests made sacrifices that had to be repeated (sometimes daily, </w:t>
      </w:r>
      <w:hyperlink r:id="rId6" w:tgtFrame="BLB_NW" w:history="1">
        <w:r w:rsidRPr="00646B4B">
          <w:rPr>
            <w:rFonts w:ascii="Arial" w:eastAsia="Times New Roman" w:hAnsi="Arial" w:cs="Arial"/>
            <w:color w:val="525DDC"/>
            <w:sz w:val="27"/>
            <w:szCs w:val="27"/>
          </w:rPr>
          <w:t>2 Chronicles 8:13</w:t>
        </w:r>
      </w:hyperlink>
      <w:r w:rsidRPr="00646B4B">
        <w:rPr>
          <w:rFonts w:ascii="Arial" w:eastAsia="Times New Roman" w:hAnsi="Arial" w:cs="Arial"/>
          <w:color w:val="212529"/>
          <w:sz w:val="27"/>
          <w:szCs w:val="27"/>
        </w:rPr>
        <w:t>) in order to atone for sins and make peace with a holy God, but they first had to atone for their own sins.</w:t>
      </w:r>
      <w:r>
        <w:rPr>
          <w:rFonts w:ascii="Arial" w:eastAsia="Times New Roman" w:hAnsi="Arial" w:cs="Arial"/>
          <w:color w:val="212529"/>
          <w:sz w:val="27"/>
          <w:szCs w:val="27"/>
        </w:rPr>
        <w:t xml:space="preserve"> However, if Jesus ha</w:t>
      </w:r>
      <w:bookmarkStart w:id="0" w:name="_GoBack"/>
      <w:bookmarkEnd w:id="0"/>
      <w:r>
        <w:rPr>
          <w:rFonts w:ascii="Arial" w:eastAsia="Times New Roman" w:hAnsi="Arial" w:cs="Arial"/>
          <w:color w:val="212529"/>
          <w:sz w:val="27"/>
          <w:szCs w:val="27"/>
        </w:rPr>
        <w:t>d been a priest on earth, he would not have met the qualifications of priesthood</w:t>
      </w:r>
      <w:r w:rsidRPr="00646B4B">
        <w:rPr>
          <w:rFonts w:ascii="Arial" w:eastAsia="Times New Roman" w:hAnsi="Arial" w:cs="Arial"/>
          <w:i/>
          <w:color w:val="212529"/>
          <w:sz w:val="27"/>
          <w:szCs w:val="27"/>
        </w:rPr>
        <w:t xml:space="preserve">, </w:t>
      </w:r>
      <w:r w:rsidRPr="00646B4B">
        <w:rPr>
          <w:rFonts w:ascii="Arial" w:eastAsia="Times New Roman" w:hAnsi="Arial" w:cs="Arial"/>
          <w:bCs/>
          <w:i/>
          <w:color w:val="212529"/>
          <w:sz w:val="27"/>
          <w:szCs w:val="27"/>
        </w:rPr>
        <w:t>since there are those who offer the gifts according to the Law</w:t>
      </w:r>
      <w:r w:rsidRPr="00646B4B">
        <w:rPr>
          <w:rFonts w:ascii="Arial" w:eastAsia="Times New Roman" w:hAnsi="Arial" w:cs="Arial"/>
          <w:bCs/>
          <w:i/>
          <w:color w:val="212529"/>
          <w:sz w:val="27"/>
          <w:szCs w:val="27"/>
        </w:rPr>
        <w:t>.</w:t>
      </w:r>
    </w:p>
    <w:p w:rsidR="00646B4B" w:rsidRPr="00646B4B" w:rsidRDefault="00646B4B" w:rsidP="00646B4B">
      <w:pPr>
        <w:shd w:val="clear" w:color="auto" w:fill="FFFFFF"/>
        <w:spacing w:after="100" w:afterAutospacing="1" w:line="240" w:lineRule="auto"/>
        <w:rPr>
          <w:rFonts w:ascii="Arial" w:eastAsia="Times New Roman" w:hAnsi="Arial" w:cs="Arial"/>
          <w:color w:val="212529"/>
          <w:sz w:val="27"/>
          <w:szCs w:val="27"/>
        </w:rPr>
      </w:pPr>
      <w:r w:rsidRPr="00646B4B">
        <w:rPr>
          <w:rFonts w:ascii="Arial" w:eastAsia="Times New Roman" w:hAnsi="Arial" w:cs="Arial"/>
          <w:color w:val="212529"/>
          <w:sz w:val="27"/>
          <w:szCs w:val="27"/>
        </w:rPr>
        <w:t>Paul is establishing that the things of earth are shadows of heaven and that Christ bypasses limitations of earthly priests and tabernacles. He is showing the evidence for the obvious and implied reality that Jesus’ sacrifice was once, for all. It is a perfect sacrifice that completely fulfilled and “finished” the necessary work of atoning for sins, and therefore does not have to be repeated.</w:t>
      </w:r>
    </w:p>
    <w:p w:rsidR="00646B4B" w:rsidRPr="00646B4B" w:rsidRDefault="00646B4B" w:rsidP="00646B4B">
      <w:pPr>
        <w:shd w:val="clear" w:color="auto" w:fill="FFFFFF"/>
        <w:spacing w:after="100" w:afterAutospacing="1" w:line="240" w:lineRule="auto"/>
        <w:rPr>
          <w:rFonts w:ascii="Arial" w:eastAsia="Times New Roman" w:hAnsi="Arial" w:cs="Arial"/>
          <w:color w:val="212529"/>
          <w:sz w:val="27"/>
          <w:szCs w:val="27"/>
        </w:rPr>
      </w:pPr>
      <w:r w:rsidRPr="00646B4B">
        <w:rPr>
          <w:rFonts w:ascii="Arial" w:eastAsia="Times New Roman" w:hAnsi="Arial" w:cs="Arial"/>
          <w:color w:val="212529"/>
          <w:sz w:val="27"/>
          <w:szCs w:val="27"/>
        </w:rPr>
        <w:t>Wh</w:t>
      </w:r>
      <w:r>
        <w:rPr>
          <w:rFonts w:ascii="Arial" w:eastAsia="Times New Roman" w:hAnsi="Arial" w:cs="Arial"/>
          <w:color w:val="212529"/>
          <w:sz w:val="27"/>
          <w:szCs w:val="27"/>
        </w:rPr>
        <w:t xml:space="preserve">en God instructed Moses </w:t>
      </w:r>
      <w:r w:rsidRPr="00646B4B">
        <w:rPr>
          <w:rFonts w:ascii="Arial" w:eastAsia="Times New Roman" w:hAnsi="Arial" w:cs="Arial"/>
          <w:i/>
          <w:color w:val="212529"/>
          <w:sz w:val="27"/>
          <w:szCs w:val="27"/>
        </w:rPr>
        <w:t>to erect the tabernacle</w:t>
      </w:r>
      <w:r w:rsidRPr="00646B4B">
        <w:rPr>
          <w:rFonts w:ascii="Arial" w:eastAsia="Times New Roman" w:hAnsi="Arial" w:cs="Arial"/>
          <w:color w:val="212529"/>
          <w:sz w:val="27"/>
          <w:szCs w:val="27"/>
        </w:rPr>
        <w:t>, God said, </w:t>
      </w:r>
      <w:r w:rsidRPr="00646B4B">
        <w:rPr>
          <w:rFonts w:ascii="Arial" w:eastAsia="Times New Roman" w:hAnsi="Arial" w:cs="Arial"/>
          <w:i/>
          <w:iCs/>
          <w:color w:val="212529"/>
          <w:sz w:val="27"/>
          <w:szCs w:val="27"/>
        </w:rPr>
        <w:t>See that you make them after the pattern for them, which was shown to you on the mountain </w:t>
      </w:r>
      <w:r w:rsidRPr="00646B4B">
        <w:rPr>
          <w:rFonts w:ascii="Arial" w:eastAsia="Times New Roman" w:hAnsi="Arial" w:cs="Arial"/>
          <w:color w:val="212529"/>
          <w:sz w:val="27"/>
          <w:szCs w:val="27"/>
        </w:rPr>
        <w:t>(</w:t>
      </w:r>
      <w:hyperlink r:id="rId7" w:tgtFrame="BLB_NW" w:history="1">
        <w:r w:rsidRPr="00646B4B">
          <w:rPr>
            <w:rFonts w:ascii="Arial" w:eastAsia="Times New Roman" w:hAnsi="Arial" w:cs="Arial"/>
            <w:color w:val="525DDC"/>
            <w:sz w:val="27"/>
            <w:szCs w:val="27"/>
          </w:rPr>
          <w:t>Exodus 25:40</w:t>
        </w:r>
      </w:hyperlink>
      <w:r w:rsidRPr="00646B4B">
        <w:rPr>
          <w:rFonts w:ascii="Arial" w:eastAsia="Times New Roman" w:hAnsi="Arial" w:cs="Arial"/>
          <w:color w:val="212529"/>
          <w:sz w:val="27"/>
          <w:szCs w:val="27"/>
        </w:rPr>
        <w:t>). Prior to building the tabernacle, God had given Moses a glimpse of the original to model it after. All earthly priests have only served as a model, a </w:t>
      </w:r>
      <w:r w:rsidRPr="00646B4B">
        <w:rPr>
          <w:rFonts w:ascii="Arial" w:eastAsia="Times New Roman" w:hAnsi="Arial" w:cs="Arial"/>
          <w:i/>
          <w:iCs/>
          <w:color w:val="212529"/>
          <w:sz w:val="27"/>
          <w:szCs w:val="27"/>
        </w:rPr>
        <w:t>copy and shadow</w:t>
      </w:r>
      <w:r w:rsidRPr="00646B4B">
        <w:rPr>
          <w:rFonts w:ascii="Arial" w:eastAsia="Times New Roman" w:hAnsi="Arial" w:cs="Arial"/>
          <w:color w:val="212529"/>
          <w:sz w:val="27"/>
          <w:szCs w:val="27"/>
        </w:rPr>
        <w:t> </w:t>
      </w:r>
      <w:r w:rsidRPr="00646B4B">
        <w:rPr>
          <w:rFonts w:ascii="Arial" w:eastAsia="Times New Roman" w:hAnsi="Arial" w:cs="Arial"/>
          <w:i/>
          <w:iCs/>
          <w:color w:val="212529"/>
          <w:sz w:val="27"/>
          <w:szCs w:val="27"/>
        </w:rPr>
        <w:t>of the heavenly things</w:t>
      </w:r>
      <w:r w:rsidRPr="00646B4B">
        <w:rPr>
          <w:rFonts w:ascii="Arial" w:eastAsia="Times New Roman" w:hAnsi="Arial" w:cs="Arial"/>
          <w:color w:val="212529"/>
          <w:sz w:val="27"/>
          <w:szCs w:val="27"/>
        </w:rPr>
        <w:t>. Jesus is a better high priest, because He is the real thing, not a replica. And He is in heaven right now doing His high priestly job, mediating our relationship with God, as the following verses explain.</w:t>
      </w:r>
    </w:p>
    <w:p w:rsidR="00774EEA" w:rsidRPr="00646B4B" w:rsidRDefault="00646B4B" w:rsidP="00646B4B">
      <w:pPr>
        <w:shd w:val="clear" w:color="auto" w:fill="FFFFFF"/>
        <w:spacing w:after="100" w:afterAutospacing="1" w:line="240" w:lineRule="auto"/>
        <w:rPr>
          <w:rFonts w:ascii="Arial" w:eastAsia="Times New Roman" w:hAnsi="Arial" w:cs="Arial"/>
          <w:color w:val="212529"/>
          <w:sz w:val="27"/>
          <w:szCs w:val="27"/>
        </w:rPr>
      </w:pPr>
      <w:r w:rsidRPr="00646B4B">
        <w:rPr>
          <w:rFonts w:ascii="Arial" w:eastAsia="Times New Roman" w:hAnsi="Arial" w:cs="Arial"/>
          <w:b/>
          <w:bCs/>
          <w:color w:val="212529"/>
          <w:sz w:val="27"/>
          <w:szCs w:val="27"/>
        </w:rPr>
        <w:t>Biblical Text</w:t>
      </w:r>
      <w:proofErr w:type="gramStart"/>
      <w:r w:rsidRPr="00646B4B">
        <w:rPr>
          <w:rFonts w:ascii="Arial" w:eastAsia="Times New Roman" w:hAnsi="Arial" w:cs="Arial"/>
          <w:b/>
          <w:bCs/>
          <w:color w:val="212529"/>
          <w:sz w:val="27"/>
          <w:szCs w:val="27"/>
        </w:rPr>
        <w:t>:</w:t>
      </w:r>
      <w:proofErr w:type="gramEnd"/>
      <w:r w:rsidRPr="00646B4B">
        <w:rPr>
          <w:rFonts w:ascii="Arial" w:eastAsia="Times New Roman" w:hAnsi="Arial" w:cs="Arial"/>
          <w:b/>
          <w:bCs/>
          <w:color w:val="212529"/>
          <w:sz w:val="27"/>
          <w:szCs w:val="27"/>
        </w:rPr>
        <w:br/>
      </w:r>
      <w:r w:rsidRPr="00646B4B">
        <w:rPr>
          <w:rFonts w:ascii="Arial" w:eastAsia="Times New Roman" w:hAnsi="Arial" w:cs="Arial"/>
          <w:b/>
          <w:bCs/>
          <w:color w:val="212529"/>
          <w:sz w:val="20"/>
          <w:szCs w:val="20"/>
          <w:vertAlign w:val="superscript"/>
        </w:rPr>
        <w:t>3 </w:t>
      </w:r>
      <w:r w:rsidRPr="00646B4B">
        <w:rPr>
          <w:rFonts w:ascii="Arial" w:eastAsia="Times New Roman" w:hAnsi="Arial" w:cs="Arial"/>
          <w:b/>
          <w:bCs/>
          <w:color w:val="212529"/>
          <w:sz w:val="27"/>
          <w:szCs w:val="27"/>
        </w:rPr>
        <w:t>For every high priest is appointed to offer both gifts and sacrifices; so it is necessary that this </w:t>
      </w:r>
      <w:r w:rsidRPr="00646B4B">
        <w:rPr>
          <w:rFonts w:ascii="Arial" w:eastAsia="Times New Roman" w:hAnsi="Arial" w:cs="Arial"/>
          <w:b/>
          <w:bCs/>
          <w:i/>
          <w:iCs/>
          <w:color w:val="212529"/>
          <w:sz w:val="27"/>
          <w:szCs w:val="27"/>
        </w:rPr>
        <w:t>high priest</w:t>
      </w:r>
      <w:r w:rsidRPr="00646B4B">
        <w:rPr>
          <w:rFonts w:ascii="Arial" w:eastAsia="Times New Roman" w:hAnsi="Arial" w:cs="Arial"/>
          <w:b/>
          <w:bCs/>
          <w:color w:val="212529"/>
          <w:sz w:val="27"/>
          <w:szCs w:val="27"/>
        </w:rPr>
        <w:t> also have something to offer.</w:t>
      </w:r>
      <w:r w:rsidRPr="00646B4B">
        <w:rPr>
          <w:rFonts w:ascii="Arial" w:eastAsia="Times New Roman" w:hAnsi="Arial" w:cs="Arial"/>
          <w:b/>
          <w:bCs/>
          <w:color w:val="212529"/>
          <w:sz w:val="20"/>
          <w:szCs w:val="20"/>
          <w:vertAlign w:val="superscript"/>
        </w:rPr>
        <w:t> 4 </w:t>
      </w:r>
      <w:r w:rsidRPr="00646B4B">
        <w:rPr>
          <w:rFonts w:ascii="Arial" w:eastAsia="Times New Roman" w:hAnsi="Arial" w:cs="Arial"/>
          <w:b/>
          <w:bCs/>
          <w:color w:val="212529"/>
          <w:sz w:val="27"/>
          <w:szCs w:val="27"/>
        </w:rPr>
        <w:t xml:space="preserve">Now if He were on earth, He would not be a priest at all, since there are those </w:t>
      </w:r>
      <w:r w:rsidRPr="00646B4B">
        <w:rPr>
          <w:rFonts w:ascii="Arial" w:eastAsia="Times New Roman" w:hAnsi="Arial" w:cs="Arial"/>
          <w:b/>
          <w:bCs/>
          <w:color w:val="212529"/>
          <w:sz w:val="27"/>
          <w:szCs w:val="27"/>
        </w:rPr>
        <w:lastRenderedPageBreak/>
        <w:t>who offer the gifts according to the Law; </w:t>
      </w:r>
      <w:r w:rsidRPr="00646B4B">
        <w:rPr>
          <w:rFonts w:ascii="Arial" w:eastAsia="Times New Roman" w:hAnsi="Arial" w:cs="Arial"/>
          <w:b/>
          <w:bCs/>
          <w:color w:val="212529"/>
          <w:sz w:val="20"/>
          <w:szCs w:val="20"/>
          <w:vertAlign w:val="superscript"/>
        </w:rPr>
        <w:t>5</w:t>
      </w:r>
      <w:r w:rsidRPr="00646B4B">
        <w:rPr>
          <w:rFonts w:ascii="Arial" w:eastAsia="Times New Roman" w:hAnsi="Arial" w:cs="Arial"/>
          <w:b/>
          <w:bCs/>
          <w:color w:val="212529"/>
          <w:sz w:val="27"/>
          <w:szCs w:val="27"/>
        </w:rPr>
        <w:t> who serve a copy and shadow of the heavenly things, just as Moses was warned </w:t>
      </w:r>
      <w:r w:rsidRPr="00646B4B">
        <w:rPr>
          <w:rFonts w:ascii="Arial" w:eastAsia="Times New Roman" w:hAnsi="Arial" w:cs="Arial"/>
          <w:b/>
          <w:bCs/>
          <w:i/>
          <w:iCs/>
          <w:color w:val="212529"/>
          <w:sz w:val="27"/>
          <w:szCs w:val="27"/>
        </w:rPr>
        <w:t>by God</w:t>
      </w:r>
      <w:r w:rsidRPr="00646B4B">
        <w:rPr>
          <w:rFonts w:ascii="Arial" w:eastAsia="Times New Roman" w:hAnsi="Arial" w:cs="Arial"/>
          <w:b/>
          <w:bCs/>
          <w:color w:val="212529"/>
          <w:sz w:val="27"/>
          <w:szCs w:val="27"/>
        </w:rPr>
        <w:t> when he was about to erect the tabernacle; for, “See,” He says, “that you make all things according to the pattern which was shown you on the mountain.”</w:t>
      </w:r>
    </w:p>
    <w:sectPr w:rsidR="00774EEA" w:rsidRPr="0064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4B"/>
    <w:rsid w:val="00646B4B"/>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6B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6B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6B4B"/>
    <w:rPr>
      <w:i/>
      <w:iCs/>
    </w:rPr>
  </w:style>
  <w:style w:type="character" w:styleId="Hyperlink">
    <w:name w:val="Hyperlink"/>
    <w:basedOn w:val="DefaultParagraphFont"/>
    <w:uiPriority w:val="99"/>
    <w:unhideWhenUsed/>
    <w:rsid w:val="00646B4B"/>
    <w:rPr>
      <w:color w:val="0000FF"/>
      <w:u w:val="single"/>
    </w:rPr>
  </w:style>
  <w:style w:type="character" w:styleId="Strong">
    <w:name w:val="Strong"/>
    <w:basedOn w:val="DefaultParagraphFont"/>
    <w:uiPriority w:val="22"/>
    <w:qFormat/>
    <w:rsid w:val="00646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6B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6B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6B4B"/>
    <w:rPr>
      <w:i/>
      <w:iCs/>
    </w:rPr>
  </w:style>
  <w:style w:type="character" w:styleId="Hyperlink">
    <w:name w:val="Hyperlink"/>
    <w:basedOn w:val="DefaultParagraphFont"/>
    <w:uiPriority w:val="99"/>
    <w:unhideWhenUsed/>
    <w:rsid w:val="00646B4B"/>
    <w:rPr>
      <w:color w:val="0000FF"/>
      <w:u w:val="single"/>
    </w:rPr>
  </w:style>
  <w:style w:type="character" w:styleId="Strong">
    <w:name w:val="Strong"/>
    <w:basedOn w:val="DefaultParagraphFont"/>
    <w:uiPriority w:val="22"/>
    <w:qFormat/>
    <w:rsid w:val="00646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25.4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2Chronicles+8.13&amp;t=NASB95" TargetMode="External"/><Relationship Id="rId5" Type="http://schemas.openxmlformats.org/officeDocument/2006/relationships/hyperlink" Target="https://thebiblesays.com/commentary/heb/heb-8/hebrews-8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2022-06-06T04:05:00Z</dcterms:created>
  <dcterms:modified xsi:type="dcterms:W3CDTF">2022-06-06T04:14:00Z</dcterms:modified>
</cp:coreProperties>
</file>