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024" w:rsidRPr="00793024" w:rsidRDefault="00793024" w:rsidP="00793024">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793024">
        <w:rPr>
          <w:rFonts w:ascii="Times New Roman" w:eastAsia="Times New Roman" w:hAnsi="Times New Roman" w:cs="Times New Roman"/>
          <w:b/>
          <w:bCs/>
          <w:color w:val="212529"/>
          <w:kern w:val="36"/>
          <w:sz w:val="48"/>
          <w:szCs w:val="48"/>
        </w:rPr>
        <w:t>Hebrews 8:9-13</w:t>
      </w:r>
    </w:p>
    <w:p w:rsidR="00793024" w:rsidRDefault="00793024" w:rsidP="00793024">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81507C">
          <w:rPr>
            <w:rStyle w:val="Hyperlink"/>
            <w:rFonts w:ascii="Arial" w:eastAsia="Times New Roman" w:hAnsi="Arial" w:cs="Arial"/>
            <w:i/>
            <w:iCs/>
            <w:sz w:val="27"/>
            <w:szCs w:val="27"/>
          </w:rPr>
          <w:t>https://thebiblesays.com/commentary/heb/heb-8/hebrews-89-13/</w:t>
        </w:r>
      </w:hyperlink>
    </w:p>
    <w:p w:rsidR="00793024" w:rsidRPr="00793024" w:rsidRDefault="00793024" w:rsidP="00793024">
      <w:pPr>
        <w:shd w:val="clear" w:color="auto" w:fill="FFFFFF"/>
        <w:spacing w:before="450" w:after="100" w:afterAutospacing="1" w:line="240" w:lineRule="auto"/>
        <w:jc w:val="center"/>
        <w:rPr>
          <w:rFonts w:ascii="Arial" w:eastAsia="Times New Roman" w:hAnsi="Arial" w:cs="Arial"/>
          <w:color w:val="212529"/>
          <w:sz w:val="27"/>
          <w:szCs w:val="27"/>
        </w:rPr>
      </w:pPr>
      <w:r w:rsidRPr="00793024">
        <w:rPr>
          <w:rFonts w:ascii="Arial" w:eastAsia="Times New Roman" w:hAnsi="Arial" w:cs="Arial"/>
          <w:i/>
          <w:iCs/>
          <w:color w:val="212529"/>
          <w:sz w:val="27"/>
          <w:szCs w:val="27"/>
        </w:rPr>
        <w:t>The law was not useful in changing men’s hearts, but Christ has put God’s law into our hearts and has restored our relationship with God. Our sins are forever forgiven under this New Covenant.</w:t>
      </w:r>
    </w:p>
    <w:p w:rsidR="00793024" w:rsidRPr="00793024" w:rsidRDefault="00793024" w:rsidP="00793024">
      <w:pPr>
        <w:shd w:val="clear" w:color="auto" w:fill="FFFFFF"/>
        <w:spacing w:after="100" w:afterAutospacing="1" w:line="240" w:lineRule="auto"/>
        <w:rPr>
          <w:rFonts w:ascii="Arial" w:eastAsia="Times New Roman" w:hAnsi="Arial" w:cs="Arial"/>
          <w:color w:val="212529"/>
          <w:sz w:val="27"/>
          <w:szCs w:val="27"/>
        </w:rPr>
      </w:pPr>
      <w:r w:rsidRPr="00793024">
        <w:rPr>
          <w:rFonts w:ascii="Arial" w:eastAsia="Times New Roman" w:hAnsi="Arial" w:cs="Arial"/>
          <w:color w:val="212529"/>
          <w:sz w:val="27"/>
          <w:szCs w:val="27"/>
        </w:rPr>
        <w:t>Verses 7-12 of this chapter are from </w:t>
      </w:r>
      <w:hyperlink r:id="rId6" w:tgtFrame="BLB_NW" w:history="1">
        <w:r w:rsidRPr="00793024">
          <w:rPr>
            <w:rFonts w:ascii="Arial" w:eastAsia="Times New Roman" w:hAnsi="Arial" w:cs="Arial"/>
            <w:color w:val="525DDC"/>
            <w:sz w:val="27"/>
            <w:szCs w:val="27"/>
          </w:rPr>
          <w:t>Jeremiah 31:31-34</w:t>
        </w:r>
      </w:hyperlink>
      <w:r w:rsidRPr="00793024">
        <w:rPr>
          <w:rFonts w:ascii="Arial" w:eastAsia="Times New Roman" w:hAnsi="Arial" w:cs="Arial"/>
          <w:color w:val="212529"/>
          <w:sz w:val="27"/>
          <w:szCs w:val="27"/>
        </w:rPr>
        <w:t>. Paul is quoting them to show that God told the Israelites of the Old Testament that one day he would make a new covenant with them, a better covenant. This emphasizes to the Jewish Christian readers of this letter that this message is not new—it was promised to Israel long before (at the time of the writing of this letter, it would have been roughly five hundred years after the writing of Jeremiah).</w:t>
      </w:r>
    </w:p>
    <w:p w:rsidR="00793024" w:rsidRPr="00793024" w:rsidRDefault="00793024" w:rsidP="00793024">
      <w:pPr>
        <w:shd w:val="clear" w:color="auto" w:fill="FFFFFF"/>
        <w:spacing w:after="100" w:afterAutospacing="1" w:line="240" w:lineRule="auto"/>
        <w:rPr>
          <w:rFonts w:ascii="Arial" w:eastAsia="Times New Roman" w:hAnsi="Arial" w:cs="Arial"/>
          <w:color w:val="212529"/>
          <w:sz w:val="27"/>
          <w:szCs w:val="27"/>
        </w:rPr>
      </w:pPr>
      <w:r w:rsidRPr="00793024">
        <w:rPr>
          <w:rFonts w:ascii="Arial" w:eastAsia="Times New Roman" w:hAnsi="Arial" w:cs="Arial"/>
          <w:color w:val="212529"/>
          <w:sz w:val="27"/>
          <w:szCs w:val="27"/>
        </w:rPr>
        <w:t>The ministry of our High Priest, Jesus, far surpasses the ministry of the priests who served under the Old Covenant. The prior ministry of the priests was to act as a mediator between God and His people by continually offering sacrifices to atone for sins and offerings of peace, and reminding the people of the law of God. Jesus’ sacrifice brought about the New Covenant, where the law was no longer just written on stone tablets, but is now written on the hearts of all who believe. The location of the law had to change. Not only that, there was now a permanent sacrifice that atoned for the sins of the world, once and for all.</w:t>
      </w:r>
    </w:p>
    <w:p w:rsidR="00793024" w:rsidRPr="00793024" w:rsidRDefault="00793024" w:rsidP="00793024">
      <w:pPr>
        <w:shd w:val="clear" w:color="auto" w:fill="FFFFFF"/>
        <w:spacing w:after="100" w:afterAutospacing="1" w:line="240" w:lineRule="auto"/>
        <w:rPr>
          <w:rFonts w:ascii="Arial" w:eastAsia="Times New Roman" w:hAnsi="Arial" w:cs="Arial"/>
          <w:color w:val="212529"/>
          <w:sz w:val="27"/>
          <w:szCs w:val="27"/>
        </w:rPr>
      </w:pPr>
      <w:r w:rsidRPr="00793024">
        <w:rPr>
          <w:rFonts w:ascii="Arial" w:eastAsia="Times New Roman" w:hAnsi="Arial" w:cs="Arial"/>
          <w:color w:val="212529"/>
          <w:sz w:val="27"/>
          <w:szCs w:val="27"/>
        </w:rPr>
        <w:t>The Old Covenant did not work. Writing the law on tablets, and counting on earthly priests to mediate between God and His people did not and could not bring about the result of God and man at peace. Israel rebelled against God time and again, turning to idolatry, injustice, immorality. God’s plan to provide a full pardon for the sins of mankind and to offer salvation from sin and death was dependent upon a better covenant.</w:t>
      </w:r>
    </w:p>
    <w:p w:rsidR="00793024" w:rsidRPr="00793024" w:rsidRDefault="00793024" w:rsidP="00793024">
      <w:pPr>
        <w:shd w:val="clear" w:color="auto" w:fill="FFFFFF"/>
        <w:spacing w:after="100" w:afterAutospacing="1" w:line="240" w:lineRule="auto"/>
        <w:rPr>
          <w:rFonts w:ascii="Arial" w:eastAsia="Times New Roman" w:hAnsi="Arial" w:cs="Arial"/>
          <w:color w:val="212529"/>
          <w:sz w:val="27"/>
          <w:szCs w:val="27"/>
        </w:rPr>
      </w:pPr>
      <w:r w:rsidRPr="00793024">
        <w:rPr>
          <w:rFonts w:ascii="Arial" w:eastAsia="Times New Roman" w:hAnsi="Arial" w:cs="Arial"/>
          <w:color w:val="212529"/>
          <w:sz w:val="27"/>
          <w:szCs w:val="27"/>
        </w:rPr>
        <w:t>Paul makes this point in </w:t>
      </w:r>
      <w:hyperlink r:id="rId7" w:tgtFrame="BLB_NW" w:history="1">
        <w:r w:rsidRPr="00793024">
          <w:rPr>
            <w:rFonts w:ascii="Arial" w:eastAsia="Times New Roman" w:hAnsi="Arial" w:cs="Arial"/>
            <w:color w:val="525DDC"/>
            <w:sz w:val="27"/>
            <w:szCs w:val="27"/>
          </w:rPr>
          <w:t>Hebrews 7:11</w:t>
        </w:r>
      </w:hyperlink>
      <w:r w:rsidRPr="00793024">
        <w:rPr>
          <w:rFonts w:ascii="Arial" w:eastAsia="Times New Roman" w:hAnsi="Arial" w:cs="Arial"/>
          <w:color w:val="212529"/>
          <w:sz w:val="27"/>
          <w:szCs w:val="27"/>
        </w:rPr>
        <w:t>, “Now if perfection was through the Levitical priesthood (for on the basis of it the people received the Law), what further need was there for another priest to arise according to the order of Melchizedek, and not be designated according to the order of Aaron?”</w:t>
      </w:r>
    </w:p>
    <w:p w:rsidR="00793024" w:rsidRPr="00793024" w:rsidRDefault="00793024" w:rsidP="00793024">
      <w:pPr>
        <w:shd w:val="clear" w:color="auto" w:fill="FFFFFF"/>
        <w:spacing w:after="100" w:afterAutospacing="1" w:line="240" w:lineRule="auto"/>
        <w:rPr>
          <w:rFonts w:ascii="Arial" w:eastAsia="Times New Roman" w:hAnsi="Arial" w:cs="Arial"/>
          <w:color w:val="212529"/>
          <w:sz w:val="27"/>
          <w:szCs w:val="27"/>
        </w:rPr>
      </w:pPr>
      <w:r w:rsidRPr="00793024">
        <w:rPr>
          <w:rFonts w:ascii="Arial" w:eastAsia="Times New Roman" w:hAnsi="Arial" w:cs="Arial"/>
          <w:color w:val="212529"/>
          <w:sz w:val="27"/>
          <w:szCs w:val="27"/>
        </w:rPr>
        <w:t>His New Covenant, utilizing a blameless sacrifice in order to atone, once and for</w:t>
      </w:r>
    </w:p>
    <w:p w:rsidR="00793024" w:rsidRPr="00793024" w:rsidRDefault="00793024" w:rsidP="00793024">
      <w:pPr>
        <w:shd w:val="clear" w:color="auto" w:fill="FFFFFF"/>
        <w:spacing w:after="100" w:afterAutospacing="1" w:line="240" w:lineRule="auto"/>
        <w:rPr>
          <w:rFonts w:ascii="Arial" w:eastAsia="Times New Roman" w:hAnsi="Arial" w:cs="Arial"/>
          <w:color w:val="212529"/>
          <w:sz w:val="27"/>
          <w:szCs w:val="27"/>
        </w:rPr>
      </w:pPr>
      <w:proofErr w:type="gramStart"/>
      <w:r w:rsidRPr="00793024">
        <w:rPr>
          <w:rFonts w:ascii="Arial" w:eastAsia="Times New Roman" w:hAnsi="Arial" w:cs="Arial"/>
          <w:color w:val="212529"/>
          <w:sz w:val="27"/>
          <w:szCs w:val="27"/>
        </w:rPr>
        <w:lastRenderedPageBreak/>
        <w:t>all</w:t>
      </w:r>
      <w:proofErr w:type="gramEnd"/>
      <w:r w:rsidRPr="00793024">
        <w:rPr>
          <w:rFonts w:ascii="Arial" w:eastAsia="Times New Roman" w:hAnsi="Arial" w:cs="Arial"/>
          <w:color w:val="212529"/>
          <w:sz w:val="27"/>
          <w:szCs w:val="27"/>
        </w:rPr>
        <w:t>, for the sins of mankind, was established. The sacrifice was a perfect, sinless man, fully obedient to the will of God; and He became a Son, our King, and our Priest.</w:t>
      </w:r>
    </w:p>
    <w:p w:rsidR="00793024" w:rsidRPr="00793024" w:rsidRDefault="00793024" w:rsidP="00793024">
      <w:pPr>
        <w:shd w:val="clear" w:color="auto" w:fill="FFFFFF"/>
        <w:spacing w:after="100" w:afterAutospacing="1" w:line="240" w:lineRule="auto"/>
        <w:rPr>
          <w:rFonts w:ascii="Arial" w:eastAsia="Times New Roman" w:hAnsi="Arial" w:cs="Arial"/>
          <w:color w:val="212529"/>
          <w:sz w:val="27"/>
          <w:szCs w:val="27"/>
        </w:rPr>
      </w:pPr>
      <w:r w:rsidRPr="00793024">
        <w:rPr>
          <w:rFonts w:ascii="Arial" w:eastAsia="Times New Roman" w:hAnsi="Arial" w:cs="Arial"/>
          <w:color w:val="212529"/>
          <w:sz w:val="27"/>
          <w:szCs w:val="27"/>
        </w:rPr>
        <w:t>This New Covenant will be between the houses of Israel and Judah and God, with the tribe of Judah producing the blood sacrifice of that covenant. Jesus Himself, who was born of the tribe of Judah, stated at the Last Supper, “</w:t>
      </w:r>
      <w:proofErr w:type="gramStart"/>
      <w:r w:rsidRPr="00793024">
        <w:rPr>
          <w:rFonts w:ascii="Arial" w:eastAsia="Times New Roman" w:hAnsi="Arial" w:cs="Arial"/>
          <w:color w:val="212529"/>
          <w:sz w:val="27"/>
          <w:szCs w:val="27"/>
        </w:rPr>
        <w:t>for</w:t>
      </w:r>
      <w:proofErr w:type="gramEnd"/>
      <w:r w:rsidRPr="00793024">
        <w:rPr>
          <w:rFonts w:ascii="Arial" w:eastAsia="Times New Roman" w:hAnsi="Arial" w:cs="Arial"/>
          <w:color w:val="212529"/>
          <w:sz w:val="27"/>
          <w:szCs w:val="27"/>
        </w:rPr>
        <w:t xml:space="preserve"> this is My blood of the covenant, which is poured out for many for forgiveness of sins” (</w:t>
      </w:r>
      <w:hyperlink r:id="rId8" w:tgtFrame="BLB_NW" w:history="1">
        <w:r w:rsidRPr="00793024">
          <w:rPr>
            <w:rFonts w:ascii="Arial" w:eastAsia="Times New Roman" w:hAnsi="Arial" w:cs="Arial"/>
            <w:color w:val="525DDC"/>
            <w:sz w:val="27"/>
            <w:szCs w:val="27"/>
          </w:rPr>
          <w:t>Matthew 26:28</w:t>
        </w:r>
      </w:hyperlink>
      <w:r w:rsidRPr="00793024">
        <w:rPr>
          <w:rFonts w:ascii="Arial" w:eastAsia="Times New Roman" w:hAnsi="Arial" w:cs="Arial"/>
          <w:color w:val="212529"/>
          <w:sz w:val="27"/>
          <w:szCs w:val="27"/>
        </w:rPr>
        <w:t>). This covenant is also extended to the nations, meaning the Gentiles, meaning all people on the earth, even those who aren’t Jewish. In </w:t>
      </w:r>
      <w:hyperlink r:id="rId9" w:tgtFrame="BLB_NW" w:history="1">
        <w:r w:rsidRPr="00793024">
          <w:rPr>
            <w:rFonts w:ascii="Arial" w:eastAsia="Times New Roman" w:hAnsi="Arial" w:cs="Arial"/>
            <w:color w:val="525DDC"/>
            <w:sz w:val="27"/>
            <w:szCs w:val="27"/>
          </w:rPr>
          <w:t>Romans 9:25-26</w:t>
        </w:r>
      </w:hyperlink>
      <w:r w:rsidRPr="00793024">
        <w:rPr>
          <w:rFonts w:ascii="Arial" w:eastAsia="Times New Roman" w:hAnsi="Arial" w:cs="Arial"/>
          <w:color w:val="212529"/>
          <w:sz w:val="27"/>
          <w:szCs w:val="27"/>
        </w:rPr>
        <w:t xml:space="preserve">, Paul cites the prophet Hosea to establish this acceptance of Gentiles, “As He says also in Hosea, ‘I will call those who were not </w:t>
      </w:r>
      <w:proofErr w:type="gramStart"/>
      <w:r w:rsidRPr="00793024">
        <w:rPr>
          <w:rFonts w:ascii="Arial" w:eastAsia="Times New Roman" w:hAnsi="Arial" w:cs="Arial"/>
          <w:color w:val="212529"/>
          <w:sz w:val="27"/>
          <w:szCs w:val="27"/>
        </w:rPr>
        <w:t>My</w:t>
      </w:r>
      <w:proofErr w:type="gramEnd"/>
      <w:r w:rsidRPr="00793024">
        <w:rPr>
          <w:rFonts w:ascii="Arial" w:eastAsia="Times New Roman" w:hAnsi="Arial" w:cs="Arial"/>
          <w:color w:val="212529"/>
          <w:sz w:val="27"/>
          <w:szCs w:val="27"/>
        </w:rPr>
        <w:t xml:space="preserve"> people, ‘My people,’ And her who was not beloved, ‘beloved.’ ‘And it shall be that in the place where it was said to them, ‘you are not </w:t>
      </w:r>
      <w:proofErr w:type="gramStart"/>
      <w:r w:rsidRPr="00793024">
        <w:rPr>
          <w:rFonts w:ascii="Arial" w:eastAsia="Times New Roman" w:hAnsi="Arial" w:cs="Arial"/>
          <w:color w:val="212529"/>
          <w:sz w:val="27"/>
          <w:szCs w:val="27"/>
        </w:rPr>
        <w:t>My</w:t>
      </w:r>
      <w:proofErr w:type="gramEnd"/>
      <w:r w:rsidRPr="00793024">
        <w:rPr>
          <w:rFonts w:ascii="Arial" w:eastAsia="Times New Roman" w:hAnsi="Arial" w:cs="Arial"/>
          <w:color w:val="212529"/>
          <w:sz w:val="27"/>
          <w:szCs w:val="27"/>
        </w:rPr>
        <w:t xml:space="preserve"> people,’ There they shall be called sons of the living God.'”</w:t>
      </w:r>
    </w:p>
    <w:p w:rsidR="00793024" w:rsidRPr="00793024" w:rsidRDefault="00793024" w:rsidP="00793024">
      <w:pPr>
        <w:shd w:val="clear" w:color="auto" w:fill="FFFFFF"/>
        <w:spacing w:after="100" w:afterAutospacing="1" w:line="240" w:lineRule="auto"/>
        <w:rPr>
          <w:rFonts w:ascii="Arial" w:eastAsia="Times New Roman" w:hAnsi="Arial" w:cs="Arial"/>
          <w:color w:val="212529"/>
          <w:sz w:val="27"/>
          <w:szCs w:val="27"/>
        </w:rPr>
      </w:pPr>
      <w:r w:rsidRPr="00793024">
        <w:rPr>
          <w:rFonts w:ascii="Arial" w:eastAsia="Times New Roman" w:hAnsi="Arial" w:cs="Arial"/>
          <w:color w:val="212529"/>
          <w:sz w:val="27"/>
          <w:szCs w:val="27"/>
        </w:rPr>
        <w:t xml:space="preserve">This New Covenant would be far greater than the one that the Lord established with the Israelites when He </w:t>
      </w:r>
      <w:r w:rsidRPr="00793024">
        <w:rPr>
          <w:rFonts w:ascii="Arial" w:eastAsia="Times New Roman" w:hAnsi="Arial" w:cs="Arial"/>
          <w:i/>
          <w:color w:val="212529"/>
          <w:sz w:val="27"/>
          <w:szCs w:val="27"/>
        </w:rPr>
        <w:t xml:space="preserve">took them by the hand to lead them out of Egypt </w:t>
      </w:r>
      <w:r w:rsidRPr="00793024">
        <w:rPr>
          <w:rFonts w:ascii="Arial" w:eastAsia="Times New Roman" w:hAnsi="Arial" w:cs="Arial"/>
          <w:color w:val="212529"/>
          <w:sz w:val="27"/>
          <w:szCs w:val="27"/>
        </w:rPr>
        <w:t xml:space="preserve">and out of slavery. He would write His law and commands on the </w:t>
      </w:r>
      <w:r w:rsidRPr="00793024">
        <w:rPr>
          <w:rFonts w:ascii="Arial" w:eastAsia="Times New Roman" w:hAnsi="Arial" w:cs="Arial"/>
          <w:i/>
          <w:color w:val="212529"/>
          <w:sz w:val="27"/>
          <w:szCs w:val="27"/>
        </w:rPr>
        <w:t>hearts</w:t>
      </w:r>
      <w:r w:rsidRPr="00793024">
        <w:rPr>
          <w:rFonts w:ascii="Arial" w:eastAsia="Times New Roman" w:hAnsi="Arial" w:cs="Arial"/>
          <w:color w:val="212529"/>
          <w:sz w:val="27"/>
          <w:szCs w:val="27"/>
        </w:rPr>
        <w:t xml:space="preserve"> and </w:t>
      </w:r>
      <w:r w:rsidRPr="00793024">
        <w:rPr>
          <w:rFonts w:ascii="Arial" w:eastAsia="Times New Roman" w:hAnsi="Arial" w:cs="Arial"/>
          <w:i/>
          <w:color w:val="212529"/>
          <w:sz w:val="27"/>
          <w:szCs w:val="27"/>
        </w:rPr>
        <w:t>minds</w:t>
      </w:r>
      <w:r w:rsidRPr="00793024">
        <w:rPr>
          <w:rFonts w:ascii="Arial" w:eastAsia="Times New Roman" w:hAnsi="Arial" w:cs="Arial"/>
          <w:color w:val="212529"/>
          <w:sz w:val="27"/>
          <w:szCs w:val="27"/>
        </w:rPr>
        <w:t xml:space="preserve"> of His people, bind it to their very being, so that they have it with them always. In these days, we do not have to go through earthly priest</w:t>
      </w:r>
      <w:r>
        <w:rPr>
          <w:rFonts w:ascii="Arial" w:eastAsia="Times New Roman" w:hAnsi="Arial" w:cs="Arial"/>
          <w:color w:val="212529"/>
          <w:sz w:val="27"/>
          <w:szCs w:val="27"/>
        </w:rPr>
        <w:t xml:space="preserve">s and teachers in order </w:t>
      </w:r>
      <w:r w:rsidRPr="00793024">
        <w:rPr>
          <w:rFonts w:ascii="Arial" w:eastAsia="Times New Roman" w:hAnsi="Arial" w:cs="Arial"/>
          <w:color w:val="212529"/>
          <w:sz w:val="27"/>
          <w:szCs w:val="27"/>
        </w:rPr>
        <w:t>to</w:t>
      </w:r>
      <w:r w:rsidRPr="00793024">
        <w:rPr>
          <w:rFonts w:ascii="Arial" w:eastAsia="Times New Roman" w:hAnsi="Arial" w:cs="Arial"/>
          <w:i/>
          <w:color w:val="212529"/>
          <w:sz w:val="27"/>
          <w:szCs w:val="27"/>
        </w:rPr>
        <w:t xml:space="preserve"> know the Lord</w:t>
      </w:r>
      <w:r w:rsidRPr="00793024">
        <w:rPr>
          <w:rFonts w:ascii="Arial" w:eastAsia="Times New Roman" w:hAnsi="Arial" w:cs="Arial"/>
          <w:color w:val="212529"/>
          <w:sz w:val="27"/>
          <w:szCs w:val="27"/>
        </w:rPr>
        <w:t>, for we will all know Him and have the ability to approach Him boldly</w:t>
      </w:r>
      <w:r>
        <w:rPr>
          <w:rFonts w:ascii="Arial" w:eastAsia="Times New Roman" w:hAnsi="Arial" w:cs="Arial"/>
          <w:color w:val="212529"/>
          <w:sz w:val="27"/>
          <w:szCs w:val="27"/>
        </w:rPr>
        <w:t xml:space="preserve">, </w:t>
      </w:r>
      <w:r>
        <w:rPr>
          <w:rFonts w:ascii="Arial" w:eastAsia="Times New Roman" w:hAnsi="Arial" w:cs="Arial"/>
          <w:i/>
          <w:color w:val="212529"/>
          <w:sz w:val="27"/>
          <w:szCs w:val="27"/>
        </w:rPr>
        <w:t>from the least to the greatest</w:t>
      </w:r>
      <w:r w:rsidRPr="00793024">
        <w:rPr>
          <w:rFonts w:ascii="Arial" w:eastAsia="Times New Roman" w:hAnsi="Arial" w:cs="Arial"/>
          <w:color w:val="212529"/>
          <w:sz w:val="27"/>
          <w:szCs w:val="27"/>
        </w:rPr>
        <w:t>. He will have mercy on us and gran</w:t>
      </w:r>
      <w:r>
        <w:rPr>
          <w:rFonts w:ascii="Arial" w:eastAsia="Times New Roman" w:hAnsi="Arial" w:cs="Arial"/>
          <w:color w:val="212529"/>
          <w:sz w:val="27"/>
          <w:szCs w:val="27"/>
        </w:rPr>
        <w:t>t us a full pardon for our sins (verse 12).</w:t>
      </w:r>
      <w:r w:rsidRPr="00793024">
        <w:rPr>
          <w:rFonts w:ascii="Arial" w:eastAsia="Times New Roman" w:hAnsi="Arial" w:cs="Arial"/>
          <w:color w:val="212529"/>
          <w:sz w:val="27"/>
          <w:szCs w:val="27"/>
        </w:rPr>
        <w:t xml:space="preserve"> With this covenant, we have a clear view of God, and on a practical level, we will be better able to determine that which is holy from that which is profane, because the law has been written into our hearts. After initial faith in Christ, we have been given new hearts (</w:t>
      </w:r>
      <w:hyperlink r:id="rId10" w:tgtFrame="BLB_NW" w:history="1">
        <w:r w:rsidRPr="00793024">
          <w:rPr>
            <w:rFonts w:ascii="Arial" w:eastAsia="Times New Roman" w:hAnsi="Arial" w:cs="Arial"/>
            <w:color w:val="525DDC"/>
            <w:sz w:val="27"/>
            <w:szCs w:val="27"/>
          </w:rPr>
          <w:t>Jeremiah 24:7</w:t>
        </w:r>
      </w:hyperlink>
      <w:r w:rsidRPr="00793024">
        <w:rPr>
          <w:rFonts w:ascii="Arial" w:eastAsia="Times New Roman" w:hAnsi="Arial" w:cs="Arial"/>
          <w:color w:val="212529"/>
          <w:sz w:val="27"/>
          <w:szCs w:val="27"/>
        </w:rPr>
        <w:t>), and we are indwelled by the Holy Spirit, who is our Helper (</w:t>
      </w:r>
      <w:hyperlink r:id="rId11" w:tgtFrame="BLB_NW" w:history="1">
        <w:r w:rsidRPr="00793024">
          <w:rPr>
            <w:rFonts w:ascii="Arial" w:eastAsia="Times New Roman" w:hAnsi="Arial" w:cs="Arial"/>
            <w:color w:val="525DDC"/>
            <w:sz w:val="27"/>
            <w:szCs w:val="27"/>
          </w:rPr>
          <w:t>John 14:26</w:t>
        </w:r>
      </w:hyperlink>
      <w:r w:rsidRPr="00793024">
        <w:rPr>
          <w:rFonts w:ascii="Arial" w:eastAsia="Times New Roman" w:hAnsi="Arial" w:cs="Arial"/>
          <w:color w:val="212529"/>
          <w:sz w:val="27"/>
          <w:szCs w:val="27"/>
        </w:rPr>
        <w:t>).</w:t>
      </w:r>
    </w:p>
    <w:p w:rsidR="00793024" w:rsidRPr="00793024" w:rsidRDefault="00793024" w:rsidP="00793024">
      <w:pPr>
        <w:shd w:val="clear" w:color="auto" w:fill="FFFFFF"/>
        <w:spacing w:after="100" w:afterAutospacing="1" w:line="240" w:lineRule="auto"/>
        <w:rPr>
          <w:rFonts w:ascii="Arial" w:eastAsia="Times New Roman" w:hAnsi="Arial" w:cs="Arial"/>
          <w:i/>
          <w:color w:val="212529"/>
          <w:sz w:val="27"/>
          <w:szCs w:val="27"/>
        </w:rPr>
      </w:pPr>
      <w:r w:rsidRPr="00793024">
        <w:rPr>
          <w:rFonts w:ascii="Arial" w:eastAsia="Times New Roman" w:hAnsi="Arial" w:cs="Arial"/>
          <w:color w:val="212529"/>
          <w:sz w:val="27"/>
          <w:szCs w:val="27"/>
        </w:rPr>
        <w:t>We live under this new covenant now, thanks to the death and resurrection of Jesus Christ. Due to His atoning work on our behalf, by faith in Him, we are now able to please God.</w:t>
      </w:r>
      <w:r>
        <w:rPr>
          <w:rFonts w:ascii="Arial" w:eastAsia="Times New Roman" w:hAnsi="Arial" w:cs="Arial"/>
          <w:color w:val="212529"/>
          <w:sz w:val="27"/>
          <w:szCs w:val="27"/>
        </w:rPr>
        <w:t xml:space="preserve"> The previous covenant </w:t>
      </w:r>
      <w:r w:rsidRPr="00793024">
        <w:rPr>
          <w:rFonts w:ascii="Arial" w:eastAsia="Times New Roman" w:hAnsi="Arial" w:cs="Arial"/>
          <w:bCs/>
          <w:i/>
          <w:color w:val="212529"/>
          <w:sz w:val="27"/>
          <w:szCs w:val="27"/>
        </w:rPr>
        <w:t>becoming obsolete and growing old</w:t>
      </w:r>
      <w:r w:rsidRPr="00793024">
        <w:rPr>
          <w:rFonts w:ascii="Arial" w:eastAsia="Times New Roman" w:hAnsi="Arial" w:cs="Arial"/>
          <w:bCs/>
          <w:i/>
          <w:color w:val="212529"/>
          <w:sz w:val="27"/>
          <w:szCs w:val="27"/>
        </w:rPr>
        <w:t xml:space="preserve"> </w:t>
      </w:r>
      <w:r>
        <w:rPr>
          <w:rFonts w:ascii="Arial" w:eastAsia="Times New Roman" w:hAnsi="Arial" w:cs="Arial"/>
          <w:bCs/>
          <w:color w:val="212529"/>
          <w:sz w:val="27"/>
          <w:szCs w:val="27"/>
        </w:rPr>
        <w:t xml:space="preserve">and is now </w:t>
      </w:r>
      <w:r>
        <w:rPr>
          <w:rFonts w:ascii="Arial" w:eastAsia="Times New Roman" w:hAnsi="Arial" w:cs="Arial"/>
          <w:bCs/>
          <w:i/>
          <w:color w:val="212529"/>
          <w:sz w:val="27"/>
          <w:szCs w:val="27"/>
        </w:rPr>
        <w:t xml:space="preserve">ready to disappear. </w:t>
      </w:r>
    </w:p>
    <w:p w:rsidR="00793024" w:rsidRPr="00793024" w:rsidRDefault="00793024" w:rsidP="00793024">
      <w:pPr>
        <w:shd w:val="clear" w:color="auto" w:fill="FFFFFF"/>
        <w:spacing w:after="100" w:afterAutospacing="1" w:line="240" w:lineRule="auto"/>
        <w:rPr>
          <w:rFonts w:ascii="Arial" w:eastAsia="Times New Roman" w:hAnsi="Arial" w:cs="Arial"/>
          <w:color w:val="212529"/>
          <w:sz w:val="27"/>
          <w:szCs w:val="27"/>
        </w:rPr>
      </w:pPr>
      <w:r w:rsidRPr="00793024">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bookmarkStart w:id="0" w:name="_GoBack"/>
      <w:bookmarkEnd w:id="0"/>
      <w:r w:rsidRPr="00793024">
        <w:rPr>
          <w:rFonts w:ascii="Arial" w:eastAsia="Times New Roman" w:hAnsi="Arial" w:cs="Arial"/>
          <w:b/>
          <w:bCs/>
          <w:color w:val="212529"/>
          <w:sz w:val="27"/>
          <w:szCs w:val="27"/>
        </w:rPr>
        <w:br/>
      </w:r>
      <w:r w:rsidRPr="00793024">
        <w:rPr>
          <w:rFonts w:ascii="Arial" w:eastAsia="Times New Roman" w:hAnsi="Arial" w:cs="Arial"/>
          <w:b/>
          <w:bCs/>
          <w:color w:val="212529"/>
          <w:sz w:val="20"/>
          <w:szCs w:val="20"/>
          <w:vertAlign w:val="superscript"/>
        </w:rPr>
        <w:t>9</w:t>
      </w:r>
      <w:r w:rsidRPr="00793024">
        <w:rPr>
          <w:rFonts w:ascii="Arial" w:eastAsia="Times New Roman" w:hAnsi="Arial" w:cs="Arial"/>
          <w:b/>
          <w:bCs/>
          <w:color w:val="212529"/>
          <w:sz w:val="27"/>
          <w:szCs w:val="27"/>
        </w:rPr>
        <w:t> Not like the covenant which I made with their fathers</w:t>
      </w:r>
      <w:r w:rsidRPr="00793024">
        <w:rPr>
          <w:rFonts w:ascii="Arial" w:eastAsia="Times New Roman" w:hAnsi="Arial" w:cs="Arial"/>
          <w:b/>
          <w:bCs/>
          <w:color w:val="212529"/>
          <w:sz w:val="27"/>
          <w:szCs w:val="27"/>
        </w:rPr>
        <w:br/>
        <w:t>On the day when I took them by the hand</w:t>
      </w:r>
      <w:r w:rsidRPr="00793024">
        <w:rPr>
          <w:rFonts w:ascii="Arial" w:eastAsia="Times New Roman" w:hAnsi="Arial" w:cs="Arial"/>
          <w:b/>
          <w:bCs/>
          <w:color w:val="212529"/>
          <w:sz w:val="27"/>
          <w:szCs w:val="27"/>
        </w:rPr>
        <w:br/>
        <w:t>To lead them out of the land of Egypt;</w:t>
      </w:r>
      <w:r w:rsidRPr="00793024">
        <w:rPr>
          <w:rFonts w:ascii="Arial" w:eastAsia="Times New Roman" w:hAnsi="Arial" w:cs="Arial"/>
          <w:b/>
          <w:bCs/>
          <w:color w:val="212529"/>
          <w:sz w:val="27"/>
          <w:szCs w:val="27"/>
        </w:rPr>
        <w:br/>
        <w:t>For they did not continue in My covenant,</w:t>
      </w:r>
      <w:r w:rsidRPr="00793024">
        <w:rPr>
          <w:rFonts w:ascii="Arial" w:eastAsia="Times New Roman" w:hAnsi="Arial" w:cs="Arial"/>
          <w:b/>
          <w:bCs/>
          <w:color w:val="212529"/>
          <w:sz w:val="27"/>
          <w:szCs w:val="27"/>
        </w:rPr>
        <w:br/>
        <w:t>And I did not care for them, says the Lord.</w:t>
      </w:r>
    </w:p>
    <w:p w:rsidR="00793024" w:rsidRPr="00793024" w:rsidRDefault="00793024" w:rsidP="00793024">
      <w:pPr>
        <w:shd w:val="clear" w:color="auto" w:fill="FFFFFF"/>
        <w:spacing w:after="100" w:afterAutospacing="1" w:line="240" w:lineRule="auto"/>
        <w:rPr>
          <w:rFonts w:ascii="Arial" w:eastAsia="Times New Roman" w:hAnsi="Arial" w:cs="Arial"/>
          <w:color w:val="212529"/>
          <w:sz w:val="27"/>
          <w:szCs w:val="27"/>
        </w:rPr>
      </w:pPr>
      <w:r w:rsidRPr="00793024">
        <w:rPr>
          <w:rFonts w:ascii="Arial" w:eastAsia="Times New Roman" w:hAnsi="Arial" w:cs="Arial"/>
          <w:b/>
          <w:bCs/>
          <w:color w:val="212529"/>
          <w:sz w:val="20"/>
          <w:szCs w:val="20"/>
          <w:vertAlign w:val="superscript"/>
        </w:rPr>
        <w:lastRenderedPageBreak/>
        <w:t>10</w:t>
      </w:r>
      <w:r w:rsidRPr="00793024">
        <w:rPr>
          <w:rFonts w:ascii="Arial" w:eastAsia="Times New Roman" w:hAnsi="Arial" w:cs="Arial"/>
          <w:b/>
          <w:bCs/>
          <w:color w:val="212529"/>
          <w:sz w:val="27"/>
          <w:szCs w:val="27"/>
        </w:rPr>
        <w:t> “For this is the covenant that I will make with the house of Israel</w:t>
      </w:r>
      <w:r w:rsidRPr="00793024">
        <w:rPr>
          <w:rFonts w:ascii="Arial" w:eastAsia="Times New Roman" w:hAnsi="Arial" w:cs="Arial"/>
          <w:b/>
          <w:bCs/>
          <w:color w:val="212529"/>
          <w:sz w:val="27"/>
          <w:szCs w:val="27"/>
        </w:rPr>
        <w:br/>
        <w:t>After those days, says the Lord</w:t>
      </w:r>
      <w:proofErr w:type="gramStart"/>
      <w:r w:rsidRPr="00793024">
        <w:rPr>
          <w:rFonts w:ascii="Arial" w:eastAsia="Times New Roman" w:hAnsi="Arial" w:cs="Arial"/>
          <w:b/>
          <w:bCs/>
          <w:color w:val="212529"/>
          <w:sz w:val="27"/>
          <w:szCs w:val="27"/>
        </w:rPr>
        <w:t>:</w:t>
      </w:r>
      <w:proofErr w:type="gramEnd"/>
      <w:r w:rsidRPr="00793024">
        <w:rPr>
          <w:rFonts w:ascii="Arial" w:eastAsia="Times New Roman" w:hAnsi="Arial" w:cs="Arial"/>
          <w:b/>
          <w:bCs/>
          <w:color w:val="212529"/>
          <w:sz w:val="27"/>
          <w:szCs w:val="27"/>
        </w:rPr>
        <w:br/>
        <w:t>I will put My laws into their minds,</w:t>
      </w:r>
      <w:r w:rsidRPr="00793024">
        <w:rPr>
          <w:rFonts w:ascii="Arial" w:eastAsia="Times New Roman" w:hAnsi="Arial" w:cs="Arial"/>
          <w:b/>
          <w:bCs/>
          <w:color w:val="212529"/>
          <w:sz w:val="27"/>
          <w:szCs w:val="27"/>
        </w:rPr>
        <w:br/>
        <w:t>And I will write them on their hearts.</w:t>
      </w:r>
      <w:r w:rsidRPr="00793024">
        <w:rPr>
          <w:rFonts w:ascii="Arial" w:eastAsia="Times New Roman" w:hAnsi="Arial" w:cs="Arial"/>
          <w:b/>
          <w:bCs/>
          <w:color w:val="212529"/>
          <w:sz w:val="27"/>
          <w:szCs w:val="27"/>
        </w:rPr>
        <w:br/>
        <w:t>And I will be their God</w:t>
      </w:r>
      <w:proofErr w:type="gramStart"/>
      <w:r w:rsidRPr="00793024">
        <w:rPr>
          <w:rFonts w:ascii="Arial" w:eastAsia="Times New Roman" w:hAnsi="Arial" w:cs="Arial"/>
          <w:b/>
          <w:bCs/>
          <w:color w:val="212529"/>
          <w:sz w:val="27"/>
          <w:szCs w:val="27"/>
        </w:rPr>
        <w:t>,</w:t>
      </w:r>
      <w:proofErr w:type="gramEnd"/>
      <w:r w:rsidRPr="00793024">
        <w:rPr>
          <w:rFonts w:ascii="Arial" w:eastAsia="Times New Roman" w:hAnsi="Arial" w:cs="Arial"/>
          <w:b/>
          <w:bCs/>
          <w:color w:val="212529"/>
          <w:sz w:val="27"/>
          <w:szCs w:val="27"/>
        </w:rPr>
        <w:br/>
        <w:t>And they shall be My people.</w:t>
      </w:r>
    </w:p>
    <w:p w:rsidR="00793024" w:rsidRPr="00793024" w:rsidRDefault="00793024" w:rsidP="00793024">
      <w:pPr>
        <w:shd w:val="clear" w:color="auto" w:fill="FFFFFF"/>
        <w:spacing w:after="100" w:afterAutospacing="1" w:line="240" w:lineRule="auto"/>
        <w:rPr>
          <w:rFonts w:ascii="Arial" w:eastAsia="Times New Roman" w:hAnsi="Arial" w:cs="Arial"/>
          <w:color w:val="212529"/>
          <w:sz w:val="27"/>
          <w:szCs w:val="27"/>
        </w:rPr>
      </w:pPr>
      <w:r w:rsidRPr="00793024">
        <w:rPr>
          <w:rFonts w:ascii="Arial" w:eastAsia="Times New Roman" w:hAnsi="Arial" w:cs="Arial"/>
          <w:b/>
          <w:bCs/>
          <w:color w:val="212529"/>
          <w:sz w:val="20"/>
          <w:szCs w:val="20"/>
          <w:vertAlign w:val="superscript"/>
        </w:rPr>
        <w:t>11</w:t>
      </w:r>
      <w:r w:rsidRPr="00793024">
        <w:rPr>
          <w:rFonts w:ascii="Arial" w:eastAsia="Times New Roman" w:hAnsi="Arial" w:cs="Arial"/>
          <w:b/>
          <w:bCs/>
          <w:color w:val="212529"/>
          <w:sz w:val="27"/>
          <w:szCs w:val="27"/>
        </w:rPr>
        <w:t> “And they shall not teach everyone his fellow citizen,</w:t>
      </w:r>
      <w:r w:rsidRPr="00793024">
        <w:rPr>
          <w:rFonts w:ascii="Arial" w:eastAsia="Times New Roman" w:hAnsi="Arial" w:cs="Arial"/>
          <w:b/>
          <w:bCs/>
          <w:color w:val="212529"/>
          <w:sz w:val="27"/>
          <w:szCs w:val="27"/>
        </w:rPr>
        <w:br/>
        <w:t>And everyone his brother, saying, ‘Know the Lord,’</w:t>
      </w:r>
      <w:r w:rsidRPr="00793024">
        <w:rPr>
          <w:rFonts w:ascii="Arial" w:eastAsia="Times New Roman" w:hAnsi="Arial" w:cs="Arial"/>
          <w:b/>
          <w:bCs/>
          <w:color w:val="212529"/>
          <w:sz w:val="27"/>
          <w:szCs w:val="27"/>
        </w:rPr>
        <w:br/>
        <w:t>For all will know Me,</w:t>
      </w:r>
      <w:r w:rsidRPr="00793024">
        <w:rPr>
          <w:rFonts w:ascii="Arial" w:eastAsia="Times New Roman" w:hAnsi="Arial" w:cs="Arial"/>
          <w:b/>
          <w:bCs/>
          <w:color w:val="212529"/>
          <w:sz w:val="27"/>
          <w:szCs w:val="27"/>
        </w:rPr>
        <w:br/>
        <w:t>From the least to the greatest of them.</w:t>
      </w:r>
    </w:p>
    <w:p w:rsidR="00793024" w:rsidRPr="00793024" w:rsidRDefault="00793024" w:rsidP="00793024">
      <w:pPr>
        <w:shd w:val="clear" w:color="auto" w:fill="FFFFFF"/>
        <w:spacing w:after="100" w:afterAutospacing="1" w:line="240" w:lineRule="auto"/>
        <w:rPr>
          <w:rFonts w:ascii="Arial" w:eastAsia="Times New Roman" w:hAnsi="Arial" w:cs="Arial"/>
          <w:color w:val="212529"/>
          <w:sz w:val="27"/>
          <w:szCs w:val="27"/>
        </w:rPr>
      </w:pPr>
      <w:r w:rsidRPr="00793024">
        <w:rPr>
          <w:rFonts w:ascii="Arial" w:eastAsia="Times New Roman" w:hAnsi="Arial" w:cs="Arial"/>
          <w:b/>
          <w:bCs/>
          <w:color w:val="212529"/>
          <w:sz w:val="20"/>
          <w:szCs w:val="20"/>
          <w:vertAlign w:val="superscript"/>
        </w:rPr>
        <w:t>12</w:t>
      </w:r>
      <w:r w:rsidRPr="00793024">
        <w:rPr>
          <w:rFonts w:ascii="Arial" w:eastAsia="Times New Roman" w:hAnsi="Arial" w:cs="Arial"/>
          <w:b/>
          <w:bCs/>
          <w:color w:val="212529"/>
          <w:sz w:val="27"/>
          <w:szCs w:val="27"/>
        </w:rPr>
        <w:t> “For I will be merciful to their iniquities</w:t>
      </w:r>
      <w:proofErr w:type="gramStart"/>
      <w:r w:rsidRPr="00793024">
        <w:rPr>
          <w:rFonts w:ascii="Arial" w:eastAsia="Times New Roman" w:hAnsi="Arial" w:cs="Arial"/>
          <w:b/>
          <w:bCs/>
          <w:color w:val="212529"/>
          <w:sz w:val="27"/>
          <w:szCs w:val="27"/>
        </w:rPr>
        <w:t>,</w:t>
      </w:r>
      <w:proofErr w:type="gramEnd"/>
      <w:r w:rsidRPr="00793024">
        <w:rPr>
          <w:rFonts w:ascii="Arial" w:eastAsia="Times New Roman" w:hAnsi="Arial" w:cs="Arial"/>
          <w:b/>
          <w:bCs/>
          <w:color w:val="212529"/>
          <w:sz w:val="27"/>
          <w:szCs w:val="27"/>
        </w:rPr>
        <w:br/>
        <w:t>And I will remember their sins no more.”</w:t>
      </w:r>
    </w:p>
    <w:p w:rsidR="00793024" w:rsidRPr="00793024" w:rsidRDefault="00793024" w:rsidP="00793024">
      <w:pPr>
        <w:shd w:val="clear" w:color="auto" w:fill="FFFFFF"/>
        <w:spacing w:after="100" w:afterAutospacing="1" w:line="240" w:lineRule="auto"/>
        <w:rPr>
          <w:rFonts w:ascii="Arial" w:eastAsia="Times New Roman" w:hAnsi="Arial" w:cs="Arial"/>
          <w:color w:val="212529"/>
          <w:sz w:val="27"/>
          <w:szCs w:val="27"/>
        </w:rPr>
      </w:pPr>
      <w:r w:rsidRPr="00793024">
        <w:rPr>
          <w:rFonts w:ascii="Arial" w:eastAsia="Times New Roman" w:hAnsi="Arial" w:cs="Arial"/>
          <w:b/>
          <w:bCs/>
          <w:color w:val="212529"/>
          <w:sz w:val="20"/>
          <w:szCs w:val="20"/>
          <w:vertAlign w:val="superscript"/>
        </w:rPr>
        <w:t>13</w:t>
      </w:r>
      <w:r w:rsidRPr="00793024">
        <w:rPr>
          <w:rFonts w:ascii="Arial" w:eastAsia="Times New Roman" w:hAnsi="Arial" w:cs="Arial"/>
          <w:b/>
          <w:bCs/>
          <w:color w:val="212529"/>
          <w:sz w:val="27"/>
          <w:szCs w:val="27"/>
        </w:rPr>
        <w:t> When He said, “A new </w:t>
      </w:r>
      <w:r w:rsidRPr="00793024">
        <w:rPr>
          <w:rFonts w:ascii="Arial" w:eastAsia="Times New Roman" w:hAnsi="Arial" w:cs="Arial"/>
          <w:b/>
          <w:bCs/>
          <w:i/>
          <w:iCs/>
          <w:color w:val="212529"/>
          <w:sz w:val="27"/>
          <w:szCs w:val="27"/>
        </w:rPr>
        <w:t>covenant</w:t>
      </w:r>
      <w:r w:rsidRPr="00793024">
        <w:rPr>
          <w:rFonts w:ascii="Arial" w:eastAsia="Times New Roman" w:hAnsi="Arial" w:cs="Arial"/>
          <w:b/>
          <w:bCs/>
          <w:color w:val="212529"/>
          <w:sz w:val="27"/>
          <w:szCs w:val="27"/>
        </w:rPr>
        <w:t>,” He has made the first obsolete. But whatever is becoming obsolete and growing old is ready to disappear.</w:t>
      </w:r>
    </w:p>
    <w:p w:rsidR="00774EEA" w:rsidRDefault="00774EEA"/>
    <w:sectPr w:rsidR="0077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024"/>
    <w:rsid w:val="00774EEA"/>
    <w:rsid w:val="00793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30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02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930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3024"/>
    <w:rPr>
      <w:i/>
      <w:iCs/>
    </w:rPr>
  </w:style>
  <w:style w:type="character" w:styleId="Hyperlink">
    <w:name w:val="Hyperlink"/>
    <w:basedOn w:val="DefaultParagraphFont"/>
    <w:uiPriority w:val="99"/>
    <w:unhideWhenUsed/>
    <w:rsid w:val="00793024"/>
    <w:rPr>
      <w:color w:val="0000FF"/>
      <w:u w:val="single"/>
    </w:rPr>
  </w:style>
  <w:style w:type="character" w:styleId="Strong">
    <w:name w:val="Strong"/>
    <w:basedOn w:val="DefaultParagraphFont"/>
    <w:uiPriority w:val="22"/>
    <w:qFormat/>
    <w:rsid w:val="007930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30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02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930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3024"/>
    <w:rPr>
      <w:i/>
      <w:iCs/>
    </w:rPr>
  </w:style>
  <w:style w:type="character" w:styleId="Hyperlink">
    <w:name w:val="Hyperlink"/>
    <w:basedOn w:val="DefaultParagraphFont"/>
    <w:uiPriority w:val="99"/>
    <w:unhideWhenUsed/>
    <w:rsid w:val="00793024"/>
    <w:rPr>
      <w:color w:val="0000FF"/>
      <w:u w:val="single"/>
    </w:rPr>
  </w:style>
  <w:style w:type="character" w:styleId="Strong">
    <w:name w:val="Strong"/>
    <w:basedOn w:val="DefaultParagraphFont"/>
    <w:uiPriority w:val="22"/>
    <w:qFormat/>
    <w:rsid w:val="007930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1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Matthew+26.28&amp;t=NASB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Hebrews+7.11&amp;t=NASB9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Jeremiah+31.31-34&amp;t=NASB95" TargetMode="External"/><Relationship Id="rId11" Type="http://schemas.openxmlformats.org/officeDocument/2006/relationships/hyperlink" Target="https://www.blueletterbible.org/search/preSearch.cfm?Criteria=John+14.26&amp;t=NASB95" TargetMode="External"/><Relationship Id="rId5" Type="http://schemas.openxmlformats.org/officeDocument/2006/relationships/hyperlink" Target="https://thebiblesays.com/commentary/heb/heb-8/hebrews-89-13/" TargetMode="External"/><Relationship Id="rId10" Type="http://schemas.openxmlformats.org/officeDocument/2006/relationships/hyperlink" Target="https://www.blueletterbible.org/search/preSearch.cfm?Criteria=Jeremiah+24.7&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Romans+9.25-26&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896</Words>
  <Characters>5111</Characters>
  <Application>Microsoft Office Word</Application>
  <DocSecurity>0</DocSecurity>
  <Lines>42</Lines>
  <Paragraphs>11</Paragraphs>
  <ScaleCrop>false</ScaleCrop>
  <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2022-06-06T04:33:00Z</dcterms:created>
  <dcterms:modified xsi:type="dcterms:W3CDTF">2022-06-06T04:43:00Z</dcterms:modified>
</cp:coreProperties>
</file>