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91B1C" w14:textId="77777777" w:rsidR="00FB31C9" w:rsidRPr="00FB31C9" w:rsidRDefault="00FB31C9" w:rsidP="00FB31C9">
      <w:pPr>
        <w:shd w:val="clear" w:color="auto" w:fill="FFFFFF"/>
        <w:spacing w:after="100" w:afterAutospacing="1"/>
        <w:outlineLvl w:val="0"/>
        <w:rPr>
          <w:rFonts w:ascii="Times New Roman" w:eastAsia="Times New Roman" w:hAnsi="Times New Roman" w:cs="Times New Roman"/>
          <w:b/>
          <w:bCs/>
          <w:color w:val="212529"/>
          <w:kern w:val="36"/>
          <w:sz w:val="48"/>
          <w:szCs w:val="48"/>
        </w:rPr>
      </w:pPr>
      <w:r w:rsidRPr="00FB31C9">
        <w:rPr>
          <w:rFonts w:ascii="Times New Roman" w:eastAsia="Times New Roman" w:hAnsi="Times New Roman" w:cs="Times New Roman"/>
          <w:b/>
          <w:bCs/>
          <w:color w:val="212529"/>
          <w:kern w:val="36"/>
          <w:sz w:val="48"/>
          <w:szCs w:val="48"/>
        </w:rPr>
        <w:t>Genesis 1:9-13</w:t>
      </w:r>
    </w:p>
    <w:p w14:paraId="5D52A56B" w14:textId="728A219D" w:rsidR="00FB31C9" w:rsidRDefault="00FB31C9" w:rsidP="00FB31C9">
      <w:pPr>
        <w:shd w:val="clear" w:color="auto" w:fill="FFFFFF"/>
        <w:spacing w:before="450" w:after="100" w:afterAutospacing="1"/>
        <w:jc w:val="center"/>
        <w:rPr>
          <w:rFonts w:ascii="Roboto" w:eastAsia="Times New Roman" w:hAnsi="Roboto" w:cs="Times New Roman"/>
          <w:i/>
          <w:iCs/>
          <w:color w:val="555555"/>
          <w:sz w:val="27"/>
          <w:szCs w:val="27"/>
        </w:rPr>
      </w:pPr>
      <w:hyperlink r:id="rId4" w:history="1">
        <w:r w:rsidRPr="00581D0C">
          <w:rPr>
            <w:rStyle w:val="Hyperlink"/>
            <w:rFonts w:ascii="Roboto" w:eastAsia="Times New Roman" w:hAnsi="Roboto" w:cs="Times New Roman"/>
            <w:i/>
            <w:iCs/>
            <w:sz w:val="27"/>
            <w:szCs w:val="27"/>
          </w:rPr>
          <w:t>https://thebiblesays.com/commentary/gen/gen-1/genesis-19-13/</w:t>
        </w:r>
      </w:hyperlink>
    </w:p>
    <w:p w14:paraId="43336B5F" w14:textId="77777777" w:rsidR="00FB31C9" w:rsidRDefault="00FB31C9" w:rsidP="00FB31C9">
      <w:pPr>
        <w:shd w:val="clear" w:color="auto" w:fill="FFFFFF"/>
        <w:spacing w:before="450" w:after="100" w:afterAutospacing="1"/>
        <w:jc w:val="center"/>
        <w:rPr>
          <w:rFonts w:ascii="Roboto" w:eastAsia="Times New Roman" w:hAnsi="Roboto" w:cs="Times New Roman"/>
          <w:i/>
          <w:iCs/>
          <w:color w:val="555555"/>
          <w:sz w:val="27"/>
          <w:szCs w:val="27"/>
        </w:rPr>
      </w:pPr>
    </w:p>
    <w:p w14:paraId="7D11EEA4" w14:textId="31030E91" w:rsidR="00FB31C9" w:rsidRPr="00FB31C9" w:rsidRDefault="00FB31C9" w:rsidP="00FB31C9">
      <w:pPr>
        <w:shd w:val="clear" w:color="auto" w:fill="FFFFFF"/>
        <w:spacing w:before="450" w:after="100" w:afterAutospacing="1"/>
        <w:jc w:val="center"/>
        <w:rPr>
          <w:rFonts w:ascii="Roboto" w:eastAsia="Times New Roman" w:hAnsi="Roboto" w:cs="Times New Roman"/>
          <w:color w:val="555555"/>
          <w:sz w:val="27"/>
          <w:szCs w:val="27"/>
        </w:rPr>
      </w:pPr>
      <w:r w:rsidRPr="00FB31C9">
        <w:rPr>
          <w:rFonts w:ascii="Roboto" w:eastAsia="Times New Roman" w:hAnsi="Roboto" w:cs="Times New Roman"/>
          <w:i/>
          <w:iCs/>
          <w:color w:val="555555"/>
          <w:sz w:val="27"/>
          <w:szCs w:val="27"/>
        </w:rPr>
        <w:t>During the beginning of the third day of creation, God divides the seas and the dry land. Then, He creates plant life and vegetation.</w:t>
      </w:r>
    </w:p>
    <w:p w14:paraId="33FCF1F4" w14:textId="77777777" w:rsidR="00FB31C9" w:rsidRPr="00FB31C9" w:rsidRDefault="00FB31C9" w:rsidP="00FB31C9">
      <w:pPr>
        <w:shd w:val="clear" w:color="auto" w:fill="FFFFFF"/>
        <w:spacing w:after="100" w:afterAutospacing="1"/>
        <w:rPr>
          <w:rFonts w:ascii="Roboto" w:eastAsia="Times New Roman" w:hAnsi="Roboto" w:cs="Times New Roman"/>
          <w:color w:val="555555"/>
          <w:sz w:val="27"/>
          <w:szCs w:val="27"/>
        </w:rPr>
      </w:pPr>
      <w:r w:rsidRPr="00FB31C9">
        <w:rPr>
          <w:rFonts w:ascii="Roboto" w:eastAsia="Times New Roman" w:hAnsi="Roboto" w:cs="Times New Roman"/>
          <w:color w:val="555555"/>
          <w:sz w:val="27"/>
          <w:szCs w:val="27"/>
        </w:rPr>
        <w:t>During the second day of creation, we saw a vertical division with God dividing the </w:t>
      </w:r>
      <w:r w:rsidRPr="00FB31C9">
        <w:rPr>
          <w:rFonts w:ascii="Roboto" w:eastAsia="Times New Roman" w:hAnsi="Roboto" w:cs="Times New Roman"/>
          <w:i/>
          <w:iCs/>
          <w:color w:val="555555"/>
          <w:sz w:val="27"/>
          <w:szCs w:val="27"/>
        </w:rPr>
        <w:t>earth</w:t>
      </w:r>
      <w:r w:rsidRPr="00FB31C9">
        <w:rPr>
          <w:rFonts w:ascii="Roboto" w:eastAsia="Times New Roman" w:hAnsi="Roboto" w:cs="Times New Roman"/>
          <w:color w:val="555555"/>
          <w:sz w:val="27"/>
          <w:szCs w:val="27"/>
        </w:rPr>
        <w:t> from </w:t>
      </w:r>
      <w:r w:rsidRPr="00FB31C9">
        <w:rPr>
          <w:rFonts w:ascii="Roboto" w:eastAsia="Times New Roman" w:hAnsi="Roboto" w:cs="Times New Roman"/>
          <w:i/>
          <w:iCs/>
          <w:color w:val="555555"/>
          <w:sz w:val="27"/>
          <w:szCs w:val="27"/>
        </w:rPr>
        <w:t>the heavens.</w:t>
      </w:r>
      <w:r w:rsidRPr="00FB31C9">
        <w:rPr>
          <w:rFonts w:ascii="Roboto" w:eastAsia="Times New Roman" w:hAnsi="Roboto" w:cs="Times New Roman"/>
          <w:color w:val="555555"/>
          <w:sz w:val="27"/>
          <w:szCs w:val="27"/>
        </w:rPr>
        <w:t> Now, we have a horizontal division with God dividing </w:t>
      </w:r>
      <w:r w:rsidRPr="00FB31C9">
        <w:rPr>
          <w:rFonts w:ascii="Roboto" w:eastAsia="Times New Roman" w:hAnsi="Roboto" w:cs="Times New Roman"/>
          <w:i/>
          <w:iCs/>
          <w:color w:val="555555"/>
          <w:sz w:val="27"/>
          <w:szCs w:val="27"/>
        </w:rPr>
        <w:t>the dry land</w:t>
      </w:r>
      <w:r w:rsidRPr="00FB31C9">
        <w:rPr>
          <w:rFonts w:ascii="Roboto" w:eastAsia="Times New Roman" w:hAnsi="Roboto" w:cs="Times New Roman"/>
          <w:color w:val="555555"/>
          <w:sz w:val="27"/>
          <w:szCs w:val="27"/>
        </w:rPr>
        <w:t> and </w:t>
      </w:r>
      <w:r w:rsidRPr="00FB31C9">
        <w:rPr>
          <w:rFonts w:ascii="Roboto" w:eastAsia="Times New Roman" w:hAnsi="Roboto" w:cs="Times New Roman"/>
          <w:i/>
          <w:iCs/>
          <w:color w:val="555555"/>
          <w:sz w:val="27"/>
          <w:szCs w:val="27"/>
        </w:rPr>
        <w:t>seas.</w:t>
      </w:r>
      <w:r w:rsidRPr="00FB31C9">
        <w:rPr>
          <w:rFonts w:ascii="Roboto" w:eastAsia="Times New Roman" w:hAnsi="Roboto" w:cs="Times New Roman"/>
          <w:color w:val="555555"/>
          <w:sz w:val="27"/>
          <w:szCs w:val="27"/>
        </w:rPr>
        <w:t> God is further establishing control over the chaos in verse 2. He is forming order from disorder and form from formlessness. God names the dry land earth. The </w:t>
      </w:r>
      <w:r w:rsidRPr="00FB31C9">
        <w:rPr>
          <w:rFonts w:ascii="Roboto" w:eastAsia="Times New Roman" w:hAnsi="Roboto" w:cs="Times New Roman"/>
          <w:i/>
          <w:iCs/>
          <w:color w:val="555555"/>
          <w:sz w:val="27"/>
          <w:szCs w:val="27"/>
        </w:rPr>
        <w:t>gathering of the waters</w:t>
      </w:r>
      <w:r w:rsidRPr="00FB31C9">
        <w:rPr>
          <w:rFonts w:ascii="Roboto" w:eastAsia="Times New Roman" w:hAnsi="Roboto" w:cs="Times New Roman"/>
          <w:color w:val="555555"/>
          <w:sz w:val="27"/>
          <w:szCs w:val="27"/>
        </w:rPr>
        <w:t>, He called seas.</w:t>
      </w:r>
    </w:p>
    <w:p w14:paraId="09DAF888" w14:textId="77777777" w:rsidR="00FB31C9" w:rsidRPr="00FB31C9" w:rsidRDefault="00FB31C9" w:rsidP="00FB31C9">
      <w:pPr>
        <w:shd w:val="clear" w:color="auto" w:fill="FFFFFF"/>
        <w:spacing w:after="100" w:afterAutospacing="1"/>
        <w:rPr>
          <w:rFonts w:ascii="Roboto" w:eastAsia="Times New Roman" w:hAnsi="Roboto" w:cs="Times New Roman"/>
          <w:color w:val="555555"/>
          <w:sz w:val="27"/>
          <w:szCs w:val="27"/>
        </w:rPr>
      </w:pPr>
      <w:r w:rsidRPr="00FB31C9">
        <w:rPr>
          <w:rFonts w:ascii="Roboto" w:eastAsia="Times New Roman" w:hAnsi="Roboto" w:cs="Times New Roman"/>
          <w:color w:val="555555"/>
          <w:sz w:val="27"/>
          <w:szCs w:val="27"/>
        </w:rPr>
        <w:t>God said, </w:t>
      </w:r>
      <w:r w:rsidRPr="00FB31C9">
        <w:rPr>
          <w:rFonts w:ascii="Roboto" w:eastAsia="Times New Roman" w:hAnsi="Roboto" w:cs="Times New Roman"/>
          <w:i/>
          <w:iCs/>
          <w:color w:val="555555"/>
          <w:sz w:val="27"/>
          <w:szCs w:val="27"/>
        </w:rPr>
        <w:t>“Let the earth sprout vegetation.”</w:t>
      </w:r>
      <w:r w:rsidRPr="00FB31C9">
        <w:rPr>
          <w:rFonts w:ascii="Roboto" w:eastAsia="Times New Roman" w:hAnsi="Roboto" w:cs="Times New Roman"/>
          <w:color w:val="555555"/>
          <w:sz w:val="27"/>
          <w:szCs w:val="27"/>
        </w:rPr>
        <w:t> God was providing for the future of mankind by making crops that reproduce. The seed-bearing plants and </w:t>
      </w:r>
      <w:r w:rsidRPr="00FB31C9">
        <w:rPr>
          <w:rFonts w:ascii="Roboto" w:eastAsia="Times New Roman" w:hAnsi="Roboto" w:cs="Times New Roman"/>
          <w:i/>
          <w:iCs/>
          <w:color w:val="555555"/>
          <w:sz w:val="27"/>
          <w:szCs w:val="27"/>
        </w:rPr>
        <w:t>fruit trees</w:t>
      </w:r>
      <w:r w:rsidRPr="00FB31C9">
        <w:rPr>
          <w:rFonts w:ascii="Roboto" w:eastAsia="Times New Roman" w:hAnsi="Roboto" w:cs="Times New Roman"/>
          <w:color w:val="555555"/>
          <w:sz w:val="27"/>
          <w:szCs w:val="27"/>
        </w:rPr>
        <w:t> represent plants designated for human consumption. </w:t>
      </w:r>
      <w:r w:rsidRPr="00FB31C9">
        <w:rPr>
          <w:rFonts w:ascii="Roboto" w:eastAsia="Times New Roman" w:hAnsi="Roboto" w:cs="Times New Roman"/>
          <w:i/>
          <w:iCs/>
          <w:color w:val="555555"/>
          <w:sz w:val="27"/>
          <w:szCs w:val="27"/>
        </w:rPr>
        <w:t>Then God said, “Behold, I have given you every plant yielding seed that is on the surface of all the earth, and every tree which has fruit yielding seed; it shall be food for you</w:t>
      </w:r>
      <w:r w:rsidRPr="00FB31C9">
        <w:rPr>
          <w:rFonts w:ascii="Roboto" w:eastAsia="Times New Roman" w:hAnsi="Roboto" w:cs="Times New Roman"/>
          <w:color w:val="555555"/>
          <w:sz w:val="27"/>
          <w:szCs w:val="27"/>
        </w:rPr>
        <w:t>” (</w:t>
      </w:r>
      <w:hyperlink r:id="rId5" w:tgtFrame="BLB_NW" w:history="1">
        <w:r w:rsidRPr="00FB31C9">
          <w:rPr>
            <w:rFonts w:ascii="Roboto" w:eastAsia="Times New Roman" w:hAnsi="Roboto" w:cs="Times New Roman"/>
            <w:color w:val="525DDC"/>
            <w:sz w:val="27"/>
            <w:szCs w:val="27"/>
            <w:u w:val="single"/>
          </w:rPr>
          <w:t>Genesis 1:29</w:t>
        </w:r>
      </w:hyperlink>
      <w:r w:rsidRPr="00FB31C9">
        <w:rPr>
          <w:rFonts w:ascii="Roboto" w:eastAsia="Times New Roman" w:hAnsi="Roboto" w:cs="Times New Roman"/>
          <w:color w:val="555555"/>
          <w:sz w:val="27"/>
          <w:szCs w:val="27"/>
        </w:rPr>
        <w:t>).</w:t>
      </w:r>
    </w:p>
    <w:p w14:paraId="307D398C" w14:textId="77777777" w:rsidR="00FB31C9" w:rsidRPr="00FB31C9" w:rsidRDefault="00FB31C9" w:rsidP="00FB31C9">
      <w:pPr>
        <w:shd w:val="clear" w:color="auto" w:fill="FFFFFF"/>
        <w:spacing w:after="100" w:afterAutospacing="1"/>
        <w:rPr>
          <w:rFonts w:ascii="Roboto" w:eastAsia="Times New Roman" w:hAnsi="Roboto" w:cs="Times New Roman"/>
          <w:color w:val="555555"/>
          <w:sz w:val="27"/>
          <w:szCs w:val="27"/>
        </w:rPr>
      </w:pPr>
      <w:r w:rsidRPr="00FB31C9">
        <w:rPr>
          <w:rFonts w:ascii="Roboto" w:eastAsia="Times New Roman" w:hAnsi="Roboto" w:cs="Times New Roman"/>
          <w:color w:val="555555"/>
          <w:sz w:val="27"/>
          <w:szCs w:val="27"/>
        </w:rPr>
        <w:t>It is said in verses 9-10 that these plants shall reproduce according to their kind, which restated in James, “</w:t>
      </w:r>
      <w:r w:rsidRPr="00FB31C9">
        <w:rPr>
          <w:rFonts w:ascii="Roboto" w:eastAsia="Times New Roman" w:hAnsi="Roboto" w:cs="Times New Roman"/>
          <w:i/>
          <w:iCs/>
          <w:color w:val="555555"/>
          <w:sz w:val="27"/>
          <w:szCs w:val="27"/>
        </w:rPr>
        <w:t xml:space="preserve">Can a fig tree, my brethren, produce olives, or a vine produce figs? Nor can </w:t>
      </w:r>
      <w:proofErr w:type="gramStart"/>
      <w:r w:rsidRPr="00FB31C9">
        <w:rPr>
          <w:rFonts w:ascii="Roboto" w:eastAsia="Times New Roman" w:hAnsi="Roboto" w:cs="Times New Roman"/>
          <w:i/>
          <w:iCs/>
          <w:color w:val="555555"/>
          <w:sz w:val="27"/>
          <w:szCs w:val="27"/>
        </w:rPr>
        <w:t>salt water</w:t>
      </w:r>
      <w:proofErr w:type="gramEnd"/>
      <w:r w:rsidRPr="00FB31C9">
        <w:rPr>
          <w:rFonts w:ascii="Roboto" w:eastAsia="Times New Roman" w:hAnsi="Roboto" w:cs="Times New Roman"/>
          <w:i/>
          <w:iCs/>
          <w:color w:val="555555"/>
          <w:sz w:val="27"/>
          <w:szCs w:val="27"/>
        </w:rPr>
        <w:t xml:space="preserve"> produce fresh</w:t>
      </w:r>
      <w:r w:rsidRPr="00FB31C9">
        <w:rPr>
          <w:rFonts w:ascii="Roboto" w:eastAsia="Times New Roman" w:hAnsi="Roboto" w:cs="Times New Roman"/>
          <w:color w:val="555555"/>
          <w:sz w:val="27"/>
          <w:szCs w:val="27"/>
        </w:rPr>
        <w:t>” (</w:t>
      </w:r>
      <w:hyperlink r:id="rId6" w:tgtFrame="BLB_NW" w:history="1">
        <w:r w:rsidRPr="00FB31C9">
          <w:rPr>
            <w:rFonts w:ascii="Roboto" w:eastAsia="Times New Roman" w:hAnsi="Roboto" w:cs="Times New Roman"/>
            <w:color w:val="525DDC"/>
            <w:sz w:val="27"/>
            <w:szCs w:val="27"/>
            <w:u w:val="single"/>
          </w:rPr>
          <w:t>James 3:12</w:t>
        </w:r>
      </w:hyperlink>
      <w:r w:rsidRPr="00FB31C9">
        <w:rPr>
          <w:rFonts w:ascii="Roboto" w:eastAsia="Times New Roman" w:hAnsi="Roboto" w:cs="Times New Roman"/>
          <w:color w:val="555555"/>
          <w:sz w:val="27"/>
          <w:szCs w:val="27"/>
        </w:rPr>
        <w:t xml:space="preserve">). Plants will only reproduce according to their kind, this is </w:t>
      </w:r>
      <w:proofErr w:type="gramStart"/>
      <w:r w:rsidRPr="00FB31C9">
        <w:rPr>
          <w:rFonts w:ascii="Roboto" w:eastAsia="Times New Roman" w:hAnsi="Roboto" w:cs="Times New Roman"/>
          <w:color w:val="555555"/>
          <w:sz w:val="27"/>
          <w:szCs w:val="27"/>
        </w:rPr>
        <w:t>similar to</w:t>
      </w:r>
      <w:proofErr w:type="gramEnd"/>
      <w:r w:rsidRPr="00FB31C9">
        <w:rPr>
          <w:rFonts w:ascii="Roboto" w:eastAsia="Times New Roman" w:hAnsi="Roboto" w:cs="Times New Roman"/>
          <w:color w:val="555555"/>
          <w:sz w:val="27"/>
          <w:szCs w:val="27"/>
        </w:rPr>
        <w:t xml:space="preserve"> the principle of sowing as we reap, which is explained in Galatians, “</w:t>
      </w:r>
      <w:r w:rsidRPr="00FB31C9">
        <w:rPr>
          <w:rFonts w:ascii="Roboto" w:eastAsia="Times New Roman" w:hAnsi="Roboto" w:cs="Times New Roman"/>
          <w:i/>
          <w:iCs/>
          <w:color w:val="555555"/>
          <w:sz w:val="27"/>
          <w:szCs w:val="27"/>
        </w:rPr>
        <w:t>Do not be deceived, God is not mocked; for whatever a man sows, this he will also reap. For the one who sows to his own flesh will from the flesh reap corruption, but the one who sows to the Spirit will from the Spirit reap eternal life</w:t>
      </w:r>
      <w:r w:rsidRPr="00FB31C9">
        <w:rPr>
          <w:rFonts w:ascii="Roboto" w:eastAsia="Times New Roman" w:hAnsi="Roboto" w:cs="Times New Roman"/>
          <w:color w:val="555555"/>
          <w:sz w:val="27"/>
          <w:szCs w:val="27"/>
        </w:rPr>
        <w:t>” (</w:t>
      </w:r>
      <w:hyperlink r:id="rId7" w:tgtFrame="BLB_NW" w:history="1">
        <w:r w:rsidRPr="00FB31C9">
          <w:rPr>
            <w:rFonts w:ascii="Roboto" w:eastAsia="Times New Roman" w:hAnsi="Roboto" w:cs="Times New Roman"/>
            <w:color w:val="525DDC"/>
            <w:sz w:val="27"/>
            <w:szCs w:val="27"/>
            <w:u w:val="single"/>
          </w:rPr>
          <w:t>Galatians 6:7-8</w:t>
        </w:r>
      </w:hyperlink>
      <w:r w:rsidRPr="00FB31C9">
        <w:rPr>
          <w:rFonts w:ascii="Roboto" w:eastAsia="Times New Roman" w:hAnsi="Roboto" w:cs="Times New Roman"/>
          <w:color w:val="555555"/>
          <w:sz w:val="27"/>
          <w:szCs w:val="27"/>
        </w:rPr>
        <w:t>).</w:t>
      </w:r>
    </w:p>
    <w:p w14:paraId="4F1575EB" w14:textId="77777777" w:rsidR="00FB31C9" w:rsidRPr="00FB31C9" w:rsidRDefault="00FB31C9" w:rsidP="00FB31C9">
      <w:pPr>
        <w:shd w:val="clear" w:color="auto" w:fill="FFFFFF"/>
        <w:spacing w:after="100" w:afterAutospacing="1"/>
        <w:rPr>
          <w:rFonts w:ascii="Roboto" w:eastAsia="Times New Roman" w:hAnsi="Roboto" w:cs="Times New Roman"/>
          <w:color w:val="555555"/>
          <w:sz w:val="27"/>
          <w:szCs w:val="27"/>
        </w:rPr>
      </w:pPr>
      <w:r w:rsidRPr="00FB31C9">
        <w:rPr>
          <w:rFonts w:ascii="Roboto" w:eastAsia="Times New Roman" w:hAnsi="Roboto" w:cs="Times New Roman"/>
          <w:color w:val="555555"/>
          <w:sz w:val="27"/>
          <w:szCs w:val="27"/>
        </w:rPr>
        <w:t>Those who live only to satisfy their own sinful nature will harvest decay and death from that sinful nature. But those who are obedient to God will reap life and blessings.</w:t>
      </w:r>
    </w:p>
    <w:p w14:paraId="05598BD8" w14:textId="77777777" w:rsidR="00FB31C9" w:rsidRPr="00FB31C9" w:rsidRDefault="00FB31C9" w:rsidP="00FB31C9">
      <w:pPr>
        <w:shd w:val="clear" w:color="auto" w:fill="FFFFFF"/>
        <w:spacing w:after="100" w:afterAutospacing="1"/>
        <w:rPr>
          <w:rFonts w:ascii="Roboto" w:eastAsia="Times New Roman" w:hAnsi="Roboto" w:cs="Times New Roman"/>
          <w:color w:val="555555"/>
          <w:sz w:val="27"/>
          <w:szCs w:val="27"/>
        </w:rPr>
      </w:pPr>
      <w:r w:rsidRPr="00FB31C9">
        <w:rPr>
          <w:rFonts w:ascii="Roboto" w:eastAsia="Times New Roman" w:hAnsi="Roboto" w:cs="Times New Roman"/>
          <w:b/>
          <w:bCs/>
          <w:color w:val="555555"/>
          <w:sz w:val="27"/>
          <w:szCs w:val="27"/>
        </w:rPr>
        <w:t>Biblical Text</w:t>
      </w:r>
    </w:p>
    <w:p w14:paraId="57569E48" w14:textId="77777777" w:rsidR="00FB31C9" w:rsidRPr="00FB31C9" w:rsidRDefault="00FB31C9" w:rsidP="00FB31C9">
      <w:pPr>
        <w:shd w:val="clear" w:color="auto" w:fill="FFFFFF"/>
        <w:spacing w:after="100" w:afterAutospacing="1"/>
        <w:rPr>
          <w:rFonts w:ascii="Roboto" w:eastAsia="Times New Roman" w:hAnsi="Roboto" w:cs="Times New Roman"/>
          <w:color w:val="555555"/>
          <w:sz w:val="27"/>
          <w:szCs w:val="27"/>
        </w:rPr>
      </w:pPr>
      <w:r w:rsidRPr="00FB31C9">
        <w:rPr>
          <w:rFonts w:ascii="Roboto" w:eastAsia="Times New Roman" w:hAnsi="Roboto" w:cs="Times New Roman"/>
          <w:b/>
          <w:bCs/>
          <w:color w:val="555555"/>
          <w:sz w:val="20"/>
          <w:szCs w:val="20"/>
          <w:vertAlign w:val="superscript"/>
        </w:rPr>
        <w:lastRenderedPageBreak/>
        <w:t>9</w:t>
      </w:r>
      <w:r w:rsidRPr="00FB31C9">
        <w:rPr>
          <w:rFonts w:ascii="Roboto" w:eastAsia="Times New Roman" w:hAnsi="Roboto" w:cs="Times New Roman"/>
          <w:b/>
          <w:bCs/>
          <w:color w:val="555555"/>
          <w:sz w:val="27"/>
          <w:szCs w:val="27"/>
        </w:rPr>
        <w:t> Then God said, “Let the waters below the heavens be gathered into one place, and let the dry land appear”; and it was so. </w:t>
      </w:r>
      <w:r w:rsidRPr="00FB31C9">
        <w:rPr>
          <w:rFonts w:ascii="Roboto" w:eastAsia="Times New Roman" w:hAnsi="Roboto" w:cs="Times New Roman"/>
          <w:b/>
          <w:bCs/>
          <w:color w:val="555555"/>
          <w:sz w:val="20"/>
          <w:szCs w:val="20"/>
          <w:vertAlign w:val="superscript"/>
        </w:rPr>
        <w:t>10</w:t>
      </w:r>
      <w:r w:rsidRPr="00FB31C9">
        <w:rPr>
          <w:rFonts w:ascii="Roboto" w:eastAsia="Times New Roman" w:hAnsi="Roboto" w:cs="Times New Roman"/>
          <w:b/>
          <w:bCs/>
          <w:color w:val="555555"/>
          <w:sz w:val="27"/>
          <w:szCs w:val="27"/>
        </w:rPr>
        <w:t> God called the dry land earth, and the gathering of the waters He called seas; and God saw that it was good. </w:t>
      </w:r>
      <w:r w:rsidRPr="00FB31C9">
        <w:rPr>
          <w:rFonts w:ascii="Roboto" w:eastAsia="Times New Roman" w:hAnsi="Roboto" w:cs="Times New Roman"/>
          <w:b/>
          <w:bCs/>
          <w:color w:val="555555"/>
          <w:sz w:val="20"/>
          <w:szCs w:val="20"/>
          <w:vertAlign w:val="superscript"/>
        </w:rPr>
        <w:t>11</w:t>
      </w:r>
      <w:r w:rsidRPr="00FB31C9">
        <w:rPr>
          <w:rFonts w:ascii="Roboto" w:eastAsia="Times New Roman" w:hAnsi="Roboto" w:cs="Times New Roman"/>
          <w:b/>
          <w:bCs/>
          <w:color w:val="555555"/>
          <w:sz w:val="27"/>
          <w:szCs w:val="27"/>
        </w:rPr>
        <w:t> Then God said, “Let the earth sprout vegetation, plants yielding seed, and fruit trees on the earth bearing fruit after their kind with seed in them”; and it was so. </w:t>
      </w:r>
      <w:r w:rsidRPr="00FB31C9">
        <w:rPr>
          <w:rFonts w:ascii="Roboto" w:eastAsia="Times New Roman" w:hAnsi="Roboto" w:cs="Times New Roman"/>
          <w:b/>
          <w:bCs/>
          <w:color w:val="555555"/>
          <w:sz w:val="20"/>
          <w:szCs w:val="20"/>
          <w:vertAlign w:val="superscript"/>
        </w:rPr>
        <w:t>12</w:t>
      </w:r>
      <w:r w:rsidRPr="00FB31C9">
        <w:rPr>
          <w:rFonts w:ascii="Roboto" w:eastAsia="Times New Roman" w:hAnsi="Roboto" w:cs="Times New Roman"/>
          <w:b/>
          <w:bCs/>
          <w:color w:val="555555"/>
          <w:sz w:val="27"/>
          <w:szCs w:val="27"/>
        </w:rPr>
        <w:t> The earth brought forth vegetation, plants yielding seed after their kind, and trees bearing fruit with seed in them, after their kind; and God saw that it was good. </w:t>
      </w:r>
      <w:r w:rsidRPr="00FB31C9">
        <w:rPr>
          <w:rFonts w:ascii="Roboto" w:eastAsia="Times New Roman" w:hAnsi="Roboto" w:cs="Times New Roman"/>
          <w:b/>
          <w:bCs/>
          <w:color w:val="555555"/>
          <w:sz w:val="20"/>
          <w:szCs w:val="20"/>
          <w:vertAlign w:val="superscript"/>
        </w:rPr>
        <w:t>13</w:t>
      </w:r>
      <w:r w:rsidRPr="00FB31C9">
        <w:rPr>
          <w:rFonts w:ascii="Roboto" w:eastAsia="Times New Roman" w:hAnsi="Roboto" w:cs="Times New Roman"/>
          <w:b/>
          <w:bCs/>
          <w:color w:val="555555"/>
          <w:sz w:val="27"/>
          <w:szCs w:val="27"/>
        </w:rPr>
        <w:t> There was evening and there was morning, a third day.</w:t>
      </w:r>
    </w:p>
    <w:p w14:paraId="0CFA111B" w14:textId="77777777" w:rsidR="00FB31C9" w:rsidRDefault="00FB31C9"/>
    <w:sectPr w:rsidR="00FB3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C9"/>
    <w:rsid w:val="00FB31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B6592F0"/>
  <w15:chartTrackingRefBased/>
  <w15:docId w15:val="{3B97C5C7-59FC-7646-A913-AE1DF4DF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31C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1C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B31C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B31C9"/>
    <w:rPr>
      <w:i/>
      <w:iCs/>
    </w:rPr>
  </w:style>
  <w:style w:type="character" w:styleId="Hyperlink">
    <w:name w:val="Hyperlink"/>
    <w:basedOn w:val="DefaultParagraphFont"/>
    <w:uiPriority w:val="99"/>
    <w:unhideWhenUsed/>
    <w:rsid w:val="00FB31C9"/>
    <w:rPr>
      <w:color w:val="0000FF"/>
      <w:u w:val="single"/>
    </w:rPr>
  </w:style>
  <w:style w:type="character" w:styleId="Strong">
    <w:name w:val="Strong"/>
    <w:basedOn w:val="DefaultParagraphFont"/>
    <w:uiPriority w:val="22"/>
    <w:qFormat/>
    <w:rsid w:val="00FB31C9"/>
    <w:rPr>
      <w:b/>
      <w:bCs/>
    </w:rPr>
  </w:style>
  <w:style w:type="character" w:styleId="UnresolvedMention">
    <w:name w:val="Unresolved Mention"/>
    <w:basedOn w:val="DefaultParagraphFont"/>
    <w:uiPriority w:val="99"/>
    <w:semiHidden/>
    <w:unhideWhenUsed/>
    <w:rsid w:val="00FB3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52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ueletterbible.org/search/preSearch.cfm?Criteria=Galatians+6.7-8&amp;t=NASB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James+3.12&amp;t=NASB95" TargetMode="External"/><Relationship Id="rId5" Type="http://schemas.openxmlformats.org/officeDocument/2006/relationships/hyperlink" Target="https://www.blueletterbible.org/search/preSearch.cfm?Criteria=Genesis+1.29&amp;t=NASB95" TargetMode="External"/><Relationship Id="rId4" Type="http://schemas.openxmlformats.org/officeDocument/2006/relationships/hyperlink" Target="https://thebiblesays.com/commentary/gen/gen-1/genesis-19-1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1</cp:revision>
  <dcterms:created xsi:type="dcterms:W3CDTF">2022-03-17T17:33:00Z</dcterms:created>
  <dcterms:modified xsi:type="dcterms:W3CDTF">2022-03-17T17:34:00Z</dcterms:modified>
</cp:coreProperties>
</file>