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15:7-11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https://thebiblesays.com/commentary/rom/rom-15/romans-157-11/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made us acceptable in the presence of God, though we did not deserve it. In light of this, we should accept one another as we are, Gentile or Jew. Christ came to earth to be a servant to the Israelites, to prove that God keeps His promises to His people, and to bring salvation to the Gentiles. There are many Old Testament prophecies that tell of the Gentiles praising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returns to the principle stated at the beginning of this chapter: </w:t>
      </w:r>
      <w:r w:rsidDel="00000000" w:rsidR="00000000" w:rsidRPr="00000000">
        <w:rPr>
          <w:rFonts w:ascii="Times New Roman" w:cs="Times New Roman" w:eastAsia="Times New Roman" w:hAnsi="Times New Roman"/>
          <w:i w:val="1"/>
          <w:sz w:val="24"/>
          <w:szCs w:val="24"/>
          <w:rtl w:val="0"/>
        </w:rPr>
        <w:t xml:space="preserve">Accept one another, just as Christ also accepted us to the glory of God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Righteously living by faith looks like bearing each other’s weaknesses, accepting one another, and following Christ’s example (Galatians 6:2).</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w:t>
      </w:r>
      <w:r w:rsidDel="00000000" w:rsidR="00000000" w:rsidRPr="00000000">
        <w:rPr>
          <w:rFonts w:ascii="Times New Roman" w:cs="Times New Roman" w:eastAsia="Times New Roman" w:hAnsi="Times New Roman"/>
          <w:sz w:val="24"/>
          <w:szCs w:val="24"/>
          <w:rtl w:val="0"/>
        </w:rPr>
        <w:t xml:space="preserve">has </w:t>
      </w:r>
      <w:r w:rsidDel="00000000" w:rsidR="00000000" w:rsidRPr="00000000">
        <w:rPr>
          <w:rFonts w:ascii="Times New Roman" w:cs="Times New Roman" w:eastAsia="Times New Roman" w:hAnsi="Times New Roman"/>
          <w:i w:val="1"/>
          <w:sz w:val="24"/>
          <w:szCs w:val="24"/>
          <w:rtl w:val="0"/>
        </w:rPr>
        <w:t xml:space="preserve">accepted us </w:t>
      </w:r>
      <w:r w:rsidDel="00000000" w:rsidR="00000000" w:rsidRPr="00000000">
        <w:rPr>
          <w:rFonts w:ascii="Times New Roman" w:cs="Times New Roman" w:eastAsia="Times New Roman" w:hAnsi="Times New Roman"/>
          <w:sz w:val="24"/>
          <w:szCs w:val="24"/>
          <w:rtl w:val="0"/>
        </w:rPr>
        <w:t xml:space="preserve">by dying on our behalf, and taking our sins upon Himself (2 Corinthians 5:21). He laid down His own life for ours. In doing this He showed God’s love for the world (John 3:16). Accordingly, in that He showed God’s character and essence, what He did was </w:t>
      </w:r>
      <w:r w:rsidDel="00000000" w:rsidR="00000000" w:rsidRPr="00000000">
        <w:rPr>
          <w:rFonts w:ascii="Times New Roman" w:cs="Times New Roman" w:eastAsia="Times New Roman" w:hAnsi="Times New Roman"/>
          <w:i w:val="1"/>
          <w:sz w:val="24"/>
          <w:szCs w:val="24"/>
          <w:rtl w:val="0"/>
        </w:rPr>
        <w:t xml:space="preserve">to the glory of God.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Jesus put others first before Himself, so are we exhorted to do. In doing so, we also glorify God. When we </w:t>
      </w:r>
      <w:r w:rsidDel="00000000" w:rsidR="00000000" w:rsidRPr="00000000">
        <w:rPr>
          <w:rFonts w:ascii="Times New Roman" w:cs="Times New Roman" w:eastAsia="Times New Roman" w:hAnsi="Times New Roman"/>
          <w:i w:val="1"/>
          <w:sz w:val="24"/>
          <w:szCs w:val="24"/>
          <w:rtl w:val="0"/>
        </w:rPr>
        <w:t xml:space="preserve">accept one another just as Christ also accepted us, </w:t>
      </w:r>
      <w:r w:rsidDel="00000000" w:rsidR="00000000" w:rsidRPr="00000000">
        <w:rPr>
          <w:rFonts w:ascii="Times New Roman" w:cs="Times New Roman" w:eastAsia="Times New Roman" w:hAnsi="Times New Roman"/>
          <w:sz w:val="24"/>
          <w:szCs w:val="24"/>
          <w:rtl w:val="0"/>
        </w:rPr>
        <w:t xml:space="preserve">then we also show God’s essence, and show His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to others.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Himself came down to earth so that we could be accepted by God. He meets us where we are, as Paul notes in this passage.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he uses the Old Testament to show God’s great mercy to all peoples. However, Jesus came first to the Jews in order to ultimately serve all of humanity: </w:t>
      </w:r>
      <w:r w:rsidDel="00000000" w:rsidR="00000000" w:rsidRPr="00000000">
        <w:rPr>
          <w:rFonts w:ascii="Times New Roman" w:cs="Times New Roman" w:eastAsia="Times New Roman" w:hAnsi="Times New Roman"/>
          <w:i w:val="1"/>
          <w:sz w:val="24"/>
          <w:szCs w:val="24"/>
          <w:rtl w:val="0"/>
        </w:rPr>
        <w:t xml:space="preserve">For I say that Christ has become a servant to the circumcision on behalf of the truth of God to confirm the promises given to the fathers </w:t>
      </w:r>
      <w:r w:rsidDel="00000000" w:rsidR="00000000" w:rsidRPr="00000000">
        <w:rPr>
          <w:rFonts w:ascii="Times New Roman" w:cs="Times New Roman" w:eastAsia="Times New Roman" w:hAnsi="Times New Roman"/>
          <w:sz w:val="24"/>
          <w:szCs w:val="24"/>
          <w:rtl w:val="0"/>
        </w:rPr>
        <w:t xml:space="preserve">(v 8).</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asserted in Chapters 9-11, God has not cast off Israel. All the promises to Israel will be fulfilled, for the promises of God are irrevocable (Romans 11:29). Christ became a </w:t>
      </w:r>
      <w:r w:rsidDel="00000000" w:rsidR="00000000" w:rsidRPr="00000000">
        <w:rPr>
          <w:rFonts w:ascii="Times New Roman" w:cs="Times New Roman" w:eastAsia="Times New Roman" w:hAnsi="Times New Roman"/>
          <w:i w:val="1"/>
          <w:sz w:val="24"/>
          <w:szCs w:val="24"/>
          <w:rtl w:val="0"/>
        </w:rPr>
        <w:t xml:space="preserve">servant to the circumcision </w:t>
      </w:r>
      <w:r w:rsidDel="00000000" w:rsidR="00000000" w:rsidRPr="00000000">
        <w:rPr>
          <w:rFonts w:ascii="Times New Roman" w:cs="Times New Roman" w:eastAsia="Times New Roman" w:hAnsi="Times New Roman"/>
          <w:sz w:val="24"/>
          <w:szCs w:val="24"/>
          <w:rtl w:val="0"/>
        </w:rPr>
        <w:t xml:space="preserve">meaning that Jesus came to serve Israel and offer Himself as their promised messiah (Matthew 15:24). Through their rejection, Israel brought a blessing to the world (Romans 11:11-12).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introduces the Old Testament verses by telling us the two things that the Scripture promises, not only </w:t>
      </w:r>
      <w:r w:rsidDel="00000000" w:rsidR="00000000" w:rsidRPr="00000000">
        <w:rPr>
          <w:rFonts w:ascii="Times New Roman" w:cs="Times New Roman" w:eastAsia="Times New Roman" w:hAnsi="Times New Roman"/>
          <w:i w:val="1"/>
          <w:sz w:val="24"/>
          <w:szCs w:val="24"/>
          <w:rtl w:val="0"/>
        </w:rPr>
        <w:t xml:space="preserve">to confirm the promises given to the fathers </w:t>
      </w:r>
      <w:r w:rsidDel="00000000" w:rsidR="00000000" w:rsidRPr="00000000">
        <w:rPr>
          <w:rFonts w:ascii="Times New Roman" w:cs="Times New Roman" w:eastAsia="Times New Roman" w:hAnsi="Times New Roman"/>
          <w:sz w:val="24"/>
          <w:szCs w:val="24"/>
          <w:rtl w:val="0"/>
        </w:rPr>
        <w:t xml:space="preserve">(the promises to Israel and all Jews) but also </w:t>
      </w:r>
      <w:r w:rsidDel="00000000" w:rsidR="00000000" w:rsidRPr="00000000">
        <w:rPr>
          <w:rFonts w:ascii="Times New Roman" w:cs="Times New Roman" w:eastAsia="Times New Roman" w:hAnsi="Times New Roman"/>
          <w:i w:val="1"/>
          <w:sz w:val="24"/>
          <w:szCs w:val="24"/>
          <w:rtl w:val="0"/>
        </w:rPr>
        <w:t xml:space="preserve">for the Gentiles to glorify God for His mercy </w:t>
      </w:r>
      <w:r w:rsidDel="00000000" w:rsidR="00000000" w:rsidRPr="00000000">
        <w:rPr>
          <w:rFonts w:ascii="Times New Roman" w:cs="Times New Roman" w:eastAsia="Times New Roman" w:hAnsi="Times New Roman"/>
          <w:sz w:val="24"/>
          <w:szCs w:val="24"/>
          <w:rtl w:val="0"/>
        </w:rPr>
        <w:t xml:space="preserve">(v 9).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Testament scriptures promised deliverance and benefit to the Jewish people. Those promises are still intact, and will be kept fully, as the promises of God cannot be revoked (Romans 11:29). But God also promised great benefit to the </w:t>
      </w:r>
      <w:r w:rsidDel="00000000" w:rsidR="00000000" w:rsidRPr="00000000">
        <w:rPr>
          <w:rFonts w:ascii="Times New Roman" w:cs="Times New Roman" w:eastAsia="Times New Roman" w:hAnsi="Times New Roman"/>
          <w:i w:val="1"/>
          <w:sz w:val="24"/>
          <w:szCs w:val="24"/>
          <w:rtl w:val="0"/>
        </w:rPr>
        <w:t xml:space="preserve">Gentiles</w:t>
      </w:r>
      <w:r w:rsidDel="00000000" w:rsidR="00000000" w:rsidRPr="00000000">
        <w:rPr>
          <w:rFonts w:ascii="Times New Roman" w:cs="Times New Roman" w:eastAsia="Times New Roman" w:hAnsi="Times New Roman"/>
          <w:sz w:val="24"/>
          <w:szCs w:val="24"/>
          <w:rtl w:val="0"/>
        </w:rPr>
        <w:t xml:space="preserve">. Through Christ, the promises to both people groups will be fulfilled.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will now demonstrate through his quotes, the Gentiles were prophesied to bring praise to God for His mercy upon them.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believers, are encouraged to accept one another in the same way, just as Paul wrote at the beginning of this chapter (v 2), “Each of us is to please his neighbor for his good, to his edification” (Romans 15:2). In accepting and pleasing one another, our goal is to help each other grow in faith and character. We challenge each other to become more like Christ.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living harmoniously looks like, and it glorifies God by demonstrating the love of Jesus in action—accepting those who are not acceptable.</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chapter, Paul references Christ multiple times as an example to follow (vv 3, 5–8). He explains that </w:t>
      </w:r>
      <w:r w:rsidDel="00000000" w:rsidR="00000000" w:rsidRPr="00000000">
        <w:rPr>
          <w:rFonts w:ascii="Times New Roman" w:cs="Times New Roman" w:eastAsia="Times New Roman" w:hAnsi="Times New Roman"/>
          <w:i w:val="1"/>
          <w:sz w:val="24"/>
          <w:szCs w:val="24"/>
          <w:rtl w:val="0"/>
        </w:rPr>
        <w:t xml:space="preserve">Christ has become a servant to the circumcision on behalf of the truth of God to confirm the promises given to the fathers </w:t>
      </w:r>
      <w:r w:rsidDel="00000000" w:rsidR="00000000" w:rsidRPr="00000000">
        <w:rPr>
          <w:rFonts w:ascii="Times New Roman" w:cs="Times New Roman" w:eastAsia="Times New Roman" w:hAnsi="Times New Roman"/>
          <w:sz w:val="24"/>
          <w:szCs w:val="24"/>
          <w:rtl w:val="0"/>
        </w:rPr>
        <w:t xml:space="preserve">(v 8).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came down to earth to be a servant to the Israelites (</w:t>
      </w:r>
      <w:r w:rsidDel="00000000" w:rsidR="00000000" w:rsidRPr="00000000">
        <w:rPr>
          <w:rFonts w:ascii="Times New Roman" w:cs="Times New Roman" w:eastAsia="Times New Roman" w:hAnsi="Times New Roman"/>
          <w:i w:val="1"/>
          <w:sz w:val="24"/>
          <w:szCs w:val="24"/>
          <w:rtl w:val="0"/>
        </w:rPr>
        <w:t xml:space="preserve">the circumcision</w:t>
      </w:r>
      <w:r w:rsidDel="00000000" w:rsidR="00000000" w:rsidRPr="00000000">
        <w:rPr>
          <w:rFonts w:ascii="Times New Roman" w:cs="Times New Roman" w:eastAsia="Times New Roman" w:hAnsi="Times New Roman"/>
          <w:sz w:val="24"/>
          <w:szCs w:val="24"/>
          <w:rtl w:val="0"/>
        </w:rPr>
        <w:t xml:space="preserve">) to fulfill all that God had promised Abraham, Isaac, and Jacob. The original promise God made to Abraham included the promise that in him “all the families of the earth will be blessed” (Genesis 12:3).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of us who are </w:t>
      </w:r>
      <w:r w:rsidDel="00000000" w:rsidR="00000000" w:rsidRPr="00000000">
        <w:rPr>
          <w:rFonts w:ascii="Times New Roman" w:cs="Times New Roman" w:eastAsia="Times New Roman" w:hAnsi="Times New Roman"/>
          <w:i w:val="1"/>
          <w:sz w:val="24"/>
          <w:szCs w:val="24"/>
          <w:rtl w:val="0"/>
        </w:rPr>
        <w:t xml:space="preserve">the Gentiles </w:t>
      </w:r>
      <w:r w:rsidDel="00000000" w:rsidR="00000000" w:rsidRPr="00000000">
        <w:rPr>
          <w:rFonts w:ascii="Times New Roman" w:cs="Times New Roman" w:eastAsia="Times New Roman" w:hAnsi="Times New Roman"/>
          <w:sz w:val="24"/>
          <w:szCs w:val="24"/>
          <w:rtl w:val="0"/>
        </w:rPr>
        <w:t xml:space="preserve">ought</w:t>
      </w:r>
      <w:r w:rsidDel="00000000" w:rsidR="00000000" w:rsidRPr="00000000">
        <w:rPr>
          <w:rFonts w:ascii="Times New Roman" w:cs="Times New Roman" w:eastAsia="Times New Roman" w:hAnsi="Times New Roman"/>
          <w:i w:val="1"/>
          <w:sz w:val="24"/>
          <w:szCs w:val="24"/>
          <w:rtl w:val="0"/>
        </w:rPr>
        <w:t xml:space="preserve"> to glorify God for His mercy </w:t>
      </w:r>
      <w:r w:rsidDel="00000000" w:rsidR="00000000" w:rsidRPr="00000000">
        <w:rPr>
          <w:rFonts w:ascii="Times New Roman" w:cs="Times New Roman" w:eastAsia="Times New Roman" w:hAnsi="Times New Roman"/>
          <w:sz w:val="24"/>
          <w:szCs w:val="24"/>
          <w:rtl w:val="0"/>
        </w:rPr>
        <w:t xml:space="preserve">(v 9) because He extended mercy to all humanity, who are all weak in comparison to God, and because He has brought us into His grace. This acceptance was accomplished through Christ, who was a servant to both Jews and Gentiles. Christ is our example of how to accept one another. Christ met sinners where they were and spoke truth to them, giving them the choice to put their faith in Him.</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quotes Psalm 18:49, Deuteronomy 32:43, and Psalm 117:1 to demonstrate that the Old Testament predicted that Jesus would deliver the entire world (John 3:16):</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it is written,</w:t>
      </w:r>
    </w:p>
    <w:p w:rsidR="00000000" w:rsidDel="00000000" w:rsidP="00000000" w:rsidRDefault="00000000" w:rsidRPr="00000000" w14:paraId="0000001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I will give praise to You among the Gentiles,</w:t>
        <w:br w:type="textWrapping"/>
        <w:t xml:space="preserve">And I will sing to Your name.” </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is a quote from Psalm 18:49, showing that Jesus will be praised among the </w:t>
      </w:r>
      <w:r w:rsidDel="00000000" w:rsidR="00000000" w:rsidRPr="00000000">
        <w:rPr>
          <w:rFonts w:ascii="Times New Roman" w:cs="Times New Roman" w:eastAsia="Times New Roman" w:hAnsi="Times New Roman"/>
          <w:i w:val="1"/>
          <w:sz w:val="24"/>
          <w:szCs w:val="24"/>
          <w:rtl w:val="0"/>
        </w:rPr>
        <w:t xml:space="preserve">Gentiles. </w:t>
      </w:r>
    </w:p>
    <w:p w:rsidR="00000000" w:rsidDel="00000000" w:rsidP="00000000" w:rsidRDefault="00000000" w:rsidRPr="00000000" w14:paraId="0000001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Again he says,</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“Rejoice, O Gentiles, with His people.”</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quotes Deuteronomy 32:43, also showing that the Gentiles are intended to be included into the blessing of the root of the olive tree which is Israel (Romans 11:17). Paul then adds an additional quote from Psalm 117:1,</w:t>
      </w:r>
    </w:p>
    <w:p w:rsidR="00000000" w:rsidDel="00000000" w:rsidP="00000000" w:rsidRDefault="00000000" w:rsidRPr="00000000" w14:paraId="0000001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again,</w:t>
      </w:r>
    </w:p>
    <w:p w:rsidR="00000000" w:rsidDel="00000000" w:rsidP="00000000" w:rsidRDefault="00000000" w:rsidRPr="00000000" w14:paraId="0000001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“Praise the Lord all you Gentiles,</w:t>
        <w:br w:type="textWrapping"/>
        <w:t xml:space="preserve">And let all the peoples praise Him </w:t>
      </w:r>
      <w:r w:rsidDel="00000000" w:rsidR="00000000" w:rsidRPr="00000000">
        <w:rPr>
          <w:rFonts w:ascii="Times New Roman" w:cs="Times New Roman" w:eastAsia="Times New Roman" w:hAnsi="Times New Roman"/>
          <w:sz w:val="24"/>
          <w:szCs w:val="24"/>
          <w:rtl w:val="0"/>
        </w:rPr>
        <w:t xml:space="preserve">(vv 9–11)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 surprise that history is bringing together Jews and Gentiles into a common faith. It should be no surprise because it was predicted in the scriptures from of old. Paul, a Jew, is ministering to Gentiles, according to God’s call upon him (Acts 9:15).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gospel of faith leads to one purpose in the end of this letter: the glory of God. God is glorified when we accept one another, when we serve one another, and when we thank Him for His mercy. This is because when we do this we show His character and His original design for the world, which was for all things to be in harmony.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stated earlier, the Law provides accountability before God for our actions (Romans 3:19). But the law of faith provides accountability of the heart (Romans 3:27). God places in our hearts the knowledge of how to love and serve others (Romans 10:8). When we hear, believe, and act upon that word then we are able to live righteously (in accordance with God’s design for us to live in harmony with His will).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behave this way in our daily living, we demonstrate the love of God to others, and we glorify God by reflecting His nature.</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section Paul will continue this thought, and will quote from Isaiah. </w:t>
      </w:r>
    </w:p>
    <w:p w:rsidR="00000000" w:rsidDel="00000000" w:rsidP="00000000" w:rsidRDefault="00000000" w:rsidRPr="00000000" w14:paraId="0000002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Therefore, accept one another, just as Christ also accepted us to the glory of God.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For I say that Christ has become a servant to the circumcision on behalf of the truth of God to confirm the promises </w:t>
      </w:r>
      <w:r w:rsidDel="00000000" w:rsidR="00000000" w:rsidRPr="00000000">
        <w:rPr>
          <w:rFonts w:ascii="Times New Roman" w:cs="Times New Roman" w:eastAsia="Times New Roman" w:hAnsi="Times New Roman"/>
          <w:b w:val="1"/>
          <w:i w:val="1"/>
          <w:sz w:val="24"/>
          <w:szCs w:val="24"/>
          <w:rtl w:val="0"/>
        </w:rPr>
        <w:t xml:space="preserve">given</w:t>
      </w:r>
      <w:r w:rsidDel="00000000" w:rsidR="00000000" w:rsidRPr="00000000">
        <w:rPr>
          <w:rFonts w:ascii="Times New Roman" w:cs="Times New Roman" w:eastAsia="Times New Roman" w:hAnsi="Times New Roman"/>
          <w:b w:val="1"/>
          <w:sz w:val="24"/>
          <w:szCs w:val="24"/>
          <w:rtl w:val="0"/>
        </w:rPr>
        <w:t xml:space="preserve"> to the fathers,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and for the Gentiles to glorify God for His mercy; as it is written,</w:t>
      </w:r>
    </w:p>
    <w:p w:rsidR="00000000" w:rsidDel="00000000" w:rsidP="00000000" w:rsidRDefault="00000000" w:rsidRPr="00000000" w14:paraId="0000002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“Therefore I will give praise to You among the Gentiles,</w:t>
        <w:br w:type="textWrapping"/>
        <w:t xml:space="preserve">And I will sing to Your name.”</w:t>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Again he says,</w:t>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“Rejoice, O Gentiles, with His people.”</w:t>
      </w:r>
    </w:p>
    <w:p w:rsidR="00000000" w:rsidDel="00000000" w:rsidP="00000000" w:rsidRDefault="00000000" w:rsidRPr="00000000" w14:paraId="0000002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And again,</w:t>
      </w:r>
    </w:p>
    <w:p w:rsidR="00000000" w:rsidDel="00000000" w:rsidP="00000000" w:rsidRDefault="00000000" w:rsidRPr="00000000" w14:paraId="0000002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“Praise the Lord all you Gentiles,</w:t>
        <w:br w:type="textWrapping"/>
        <w:t xml:space="preserve">And let all the peoples praise Him.”</w:t>
      </w:r>
    </w:p>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