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57D" w:rsidRPr="00D4657D" w:rsidRDefault="00D4657D" w:rsidP="00D4657D">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4657D">
        <w:rPr>
          <w:rFonts w:ascii="Times New Roman" w:eastAsia="Times New Roman" w:hAnsi="Times New Roman" w:cs="Times New Roman"/>
          <w:b/>
          <w:bCs/>
          <w:color w:val="212529"/>
          <w:kern w:val="36"/>
          <w:sz w:val="48"/>
          <w:szCs w:val="48"/>
        </w:rPr>
        <w:t>Exodus 7:8-13</w:t>
      </w:r>
    </w:p>
    <w:p w:rsidR="00D4657D" w:rsidRDefault="00D4657D" w:rsidP="00D4657D">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B937E5">
          <w:rPr>
            <w:rStyle w:val="Hyperlink"/>
            <w:rFonts w:ascii="Arial" w:eastAsia="Times New Roman" w:hAnsi="Arial" w:cs="Arial"/>
            <w:i/>
            <w:iCs/>
            <w:sz w:val="27"/>
            <w:szCs w:val="27"/>
          </w:rPr>
          <w:t>https://thebiblesays.com/commentary/exod/exod-7/exodus-78-13/</w:t>
        </w:r>
      </w:hyperlink>
    </w:p>
    <w:p w:rsidR="00D4657D" w:rsidRPr="00D4657D" w:rsidRDefault="00D4657D" w:rsidP="00D4657D">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D4657D">
        <w:rPr>
          <w:rFonts w:ascii="Arial" w:eastAsia="Times New Roman" w:hAnsi="Arial" w:cs="Arial"/>
          <w:i/>
          <w:iCs/>
          <w:color w:val="212529"/>
          <w:sz w:val="27"/>
          <w:szCs w:val="27"/>
        </w:rPr>
        <w:t>Moses’ conflict with Pharaoh begins in verse 8. The first confrontation is in 7:18-23. Here, the LORD instructed Moses and Aaron concerning what to do when Pharaoh asked for a miracle. Moses had Aaron cast down his staff in Pharaoh’s presence, which became a serpent. Pharaoh’s sorcerers duplicated the miracle, resulting in Pharaoh’s heart being hardened. All this happened because the LORD planned it.</w:t>
      </w:r>
    </w:p>
    <w:p w:rsidR="00D4657D" w:rsidRPr="00D4657D" w:rsidRDefault="00D4657D" w:rsidP="00D4657D">
      <w:pPr>
        <w:shd w:val="clear" w:color="auto" w:fill="FFFFFF"/>
        <w:spacing w:after="100" w:afterAutospacing="1" w:line="240" w:lineRule="auto"/>
        <w:rPr>
          <w:rFonts w:ascii="Arial" w:eastAsia="Times New Roman" w:hAnsi="Arial" w:cs="Arial"/>
          <w:color w:val="212529"/>
          <w:sz w:val="27"/>
          <w:szCs w:val="27"/>
        </w:rPr>
      </w:pPr>
      <w:r w:rsidRPr="00D4657D">
        <w:rPr>
          <w:rFonts w:ascii="Arial" w:eastAsia="Times New Roman" w:hAnsi="Arial" w:cs="Arial"/>
          <w:color w:val="212529"/>
          <w:sz w:val="27"/>
          <w:szCs w:val="27"/>
        </w:rPr>
        <w:t>Now that Moses and Aaron have been given their orders concerning their confrontation with Pharaoh and the release of the Israelites, the LORD then told them what to do in their first encounter with him. It begins with </w:t>
      </w:r>
      <w:r w:rsidRPr="00D4657D">
        <w:rPr>
          <w:rFonts w:ascii="Arial" w:eastAsia="Times New Roman" w:hAnsi="Arial" w:cs="Arial"/>
          <w:i/>
          <w:iCs/>
          <w:color w:val="212529"/>
          <w:sz w:val="27"/>
          <w:szCs w:val="27"/>
        </w:rPr>
        <w:t>the Lord spoke to Moses and Aaron, saying</w:t>
      </w:r>
      <w:r w:rsidRPr="00D4657D">
        <w:rPr>
          <w:rFonts w:ascii="Arial" w:eastAsia="Times New Roman" w:hAnsi="Arial" w:cs="Arial"/>
          <w:color w:val="212529"/>
          <w:sz w:val="27"/>
          <w:szCs w:val="27"/>
        </w:rPr>
        <w:t>. In His grace, the LORD prepared Moses and Aaron for everything that came their way. They should not be surprised or caught off guard because He has in complete control.</w:t>
      </w:r>
    </w:p>
    <w:p w:rsidR="00D4657D" w:rsidRPr="00D4657D" w:rsidRDefault="00D4657D" w:rsidP="00D4657D">
      <w:pPr>
        <w:shd w:val="clear" w:color="auto" w:fill="FFFFFF"/>
        <w:spacing w:after="100" w:afterAutospacing="1" w:line="240" w:lineRule="auto"/>
        <w:rPr>
          <w:rFonts w:ascii="Arial" w:eastAsia="Times New Roman" w:hAnsi="Arial" w:cs="Arial"/>
          <w:color w:val="212529"/>
          <w:sz w:val="27"/>
          <w:szCs w:val="27"/>
        </w:rPr>
      </w:pPr>
      <w:r w:rsidRPr="00D4657D">
        <w:rPr>
          <w:rFonts w:ascii="Arial" w:eastAsia="Times New Roman" w:hAnsi="Arial" w:cs="Arial"/>
          <w:color w:val="212529"/>
          <w:sz w:val="27"/>
          <w:szCs w:val="27"/>
        </w:rPr>
        <w:t>The LORD predicted that Pharaoh would want some verification that Moses and Aaron were spokesmen for the God of Israel. He instructed them on what to do </w:t>
      </w:r>
      <w:r w:rsidRPr="00D4657D">
        <w:rPr>
          <w:rFonts w:ascii="Arial" w:eastAsia="Times New Roman" w:hAnsi="Arial" w:cs="Arial"/>
          <w:i/>
          <w:iCs/>
          <w:color w:val="212529"/>
          <w:sz w:val="27"/>
          <w:szCs w:val="27"/>
        </w:rPr>
        <w:t xml:space="preserve">When Pharaoh speaks to you, saying, ‘Work a </w:t>
      </w:r>
      <w:proofErr w:type="gramStart"/>
      <w:r w:rsidRPr="00D4657D">
        <w:rPr>
          <w:rFonts w:ascii="Arial" w:eastAsia="Times New Roman" w:hAnsi="Arial" w:cs="Arial"/>
          <w:i/>
          <w:iCs/>
          <w:color w:val="212529"/>
          <w:sz w:val="27"/>
          <w:szCs w:val="27"/>
        </w:rPr>
        <w:t>miracle,’</w:t>
      </w:r>
      <w:r w:rsidRPr="00D4657D">
        <w:rPr>
          <w:rFonts w:ascii="Arial" w:eastAsia="Times New Roman" w:hAnsi="Arial" w:cs="Arial"/>
          <w:color w:val="212529"/>
          <w:sz w:val="27"/>
          <w:szCs w:val="27"/>
        </w:rPr>
        <w:t>.</w:t>
      </w:r>
      <w:proofErr w:type="gramEnd"/>
      <w:r w:rsidRPr="00D4657D">
        <w:rPr>
          <w:rFonts w:ascii="Arial" w:eastAsia="Times New Roman" w:hAnsi="Arial" w:cs="Arial"/>
          <w:color w:val="212529"/>
          <w:sz w:val="27"/>
          <w:szCs w:val="27"/>
        </w:rPr>
        <w:t xml:space="preserve"> Moses was told to </w:t>
      </w:r>
      <w:r w:rsidRPr="00D4657D">
        <w:rPr>
          <w:rFonts w:ascii="Arial" w:eastAsia="Times New Roman" w:hAnsi="Arial" w:cs="Arial"/>
          <w:i/>
          <w:iCs/>
          <w:color w:val="212529"/>
          <w:sz w:val="27"/>
          <w:szCs w:val="27"/>
        </w:rPr>
        <w:t>say to Aaron</w:t>
      </w:r>
      <w:r w:rsidRPr="00D4657D">
        <w:rPr>
          <w:rFonts w:ascii="Arial" w:eastAsia="Times New Roman" w:hAnsi="Arial" w:cs="Arial"/>
          <w:color w:val="212529"/>
          <w:sz w:val="27"/>
          <w:szCs w:val="27"/>
        </w:rPr>
        <w:t>, as per the LORD’s instructions in 7:1-2. He was to tell Aaron </w:t>
      </w:r>
      <w:r w:rsidRPr="00D4657D">
        <w:rPr>
          <w:rFonts w:ascii="Arial" w:eastAsia="Times New Roman" w:hAnsi="Arial" w:cs="Arial"/>
          <w:i/>
          <w:iCs/>
          <w:color w:val="212529"/>
          <w:sz w:val="27"/>
          <w:szCs w:val="27"/>
        </w:rPr>
        <w:t>Take your staff and throw it down before Pharaoh, that it may become a serpent</w:t>
      </w:r>
      <w:r w:rsidRPr="00D4657D">
        <w:rPr>
          <w:rFonts w:ascii="Arial" w:eastAsia="Times New Roman" w:hAnsi="Arial" w:cs="Arial"/>
          <w:color w:val="212529"/>
          <w:sz w:val="27"/>
          <w:szCs w:val="27"/>
        </w:rPr>
        <w:t>. The word for “serpent” used here (Hebrew </w:t>
      </w:r>
      <w:r w:rsidRPr="00D4657D">
        <w:rPr>
          <w:rFonts w:ascii="Arial" w:eastAsia="Times New Roman" w:hAnsi="Arial" w:cs="Arial"/>
          <w:i/>
          <w:iCs/>
          <w:color w:val="212529"/>
          <w:sz w:val="27"/>
          <w:szCs w:val="27"/>
        </w:rPr>
        <w:t>tannin</w:t>
      </w:r>
      <w:r w:rsidRPr="00D4657D">
        <w:rPr>
          <w:rFonts w:ascii="Arial" w:eastAsia="Times New Roman" w:hAnsi="Arial" w:cs="Arial"/>
          <w:color w:val="212529"/>
          <w:sz w:val="27"/>
          <w:szCs w:val="27"/>
        </w:rPr>
        <w:t>) is not the one normally used (Hebrew </w:t>
      </w:r>
      <w:proofErr w:type="spellStart"/>
      <w:r w:rsidRPr="00D4657D">
        <w:rPr>
          <w:rFonts w:ascii="Arial" w:eastAsia="Times New Roman" w:hAnsi="Arial" w:cs="Arial"/>
          <w:i/>
          <w:iCs/>
          <w:color w:val="212529"/>
          <w:sz w:val="27"/>
          <w:szCs w:val="27"/>
        </w:rPr>
        <w:t>nahash</w:t>
      </w:r>
      <w:proofErr w:type="spellEnd"/>
      <w:r w:rsidRPr="00D4657D">
        <w:rPr>
          <w:rFonts w:ascii="Arial" w:eastAsia="Times New Roman" w:hAnsi="Arial" w:cs="Arial"/>
          <w:color w:val="212529"/>
          <w:sz w:val="27"/>
          <w:szCs w:val="27"/>
        </w:rPr>
        <w:t> – see </w:t>
      </w:r>
      <w:hyperlink r:id="rId6" w:tgtFrame="BLB_NW" w:history="1">
        <w:r w:rsidRPr="00D4657D">
          <w:rPr>
            <w:rFonts w:ascii="Arial" w:eastAsia="Times New Roman" w:hAnsi="Arial" w:cs="Arial"/>
            <w:color w:val="525DDC"/>
            <w:sz w:val="27"/>
            <w:szCs w:val="27"/>
          </w:rPr>
          <w:t>Genesis 3:1</w:t>
        </w:r>
      </w:hyperlink>
      <w:r w:rsidRPr="00D4657D">
        <w:rPr>
          <w:rFonts w:ascii="Arial" w:eastAsia="Times New Roman" w:hAnsi="Arial" w:cs="Arial"/>
          <w:color w:val="212529"/>
          <w:sz w:val="27"/>
          <w:szCs w:val="27"/>
        </w:rPr>
        <w:t> and </w:t>
      </w:r>
      <w:hyperlink r:id="rId7" w:tgtFrame="BLB_NW" w:history="1">
        <w:r w:rsidRPr="00D4657D">
          <w:rPr>
            <w:rFonts w:ascii="Arial" w:eastAsia="Times New Roman" w:hAnsi="Arial" w:cs="Arial"/>
            <w:color w:val="525DDC"/>
            <w:sz w:val="27"/>
            <w:szCs w:val="27"/>
          </w:rPr>
          <w:t>Exodus 4:3</w:t>
        </w:r>
      </w:hyperlink>
      <w:r w:rsidRPr="00D4657D">
        <w:rPr>
          <w:rFonts w:ascii="Arial" w:eastAsia="Times New Roman" w:hAnsi="Arial" w:cs="Arial"/>
          <w:color w:val="212529"/>
          <w:sz w:val="27"/>
          <w:szCs w:val="27"/>
        </w:rPr>
        <w:t>). Some think that </w:t>
      </w:r>
      <w:r w:rsidRPr="00D4657D">
        <w:rPr>
          <w:rFonts w:ascii="Arial" w:eastAsia="Times New Roman" w:hAnsi="Arial" w:cs="Arial"/>
          <w:i/>
          <w:iCs/>
          <w:color w:val="212529"/>
          <w:sz w:val="27"/>
          <w:szCs w:val="27"/>
        </w:rPr>
        <w:t>tannin</w:t>
      </w:r>
      <w:r w:rsidRPr="00D4657D">
        <w:rPr>
          <w:rFonts w:ascii="Arial" w:eastAsia="Times New Roman" w:hAnsi="Arial" w:cs="Arial"/>
          <w:color w:val="212529"/>
          <w:sz w:val="27"/>
          <w:szCs w:val="27"/>
        </w:rPr>
        <w:t> refers not to a snake but to a creature that lives in the river, such as a crocodile. However, since </w:t>
      </w:r>
      <w:proofErr w:type="spellStart"/>
      <w:r w:rsidRPr="00D4657D">
        <w:rPr>
          <w:rFonts w:ascii="Arial" w:eastAsia="Times New Roman" w:hAnsi="Arial" w:cs="Arial"/>
          <w:i/>
          <w:iCs/>
          <w:color w:val="212529"/>
          <w:sz w:val="27"/>
          <w:szCs w:val="27"/>
        </w:rPr>
        <w:t>nahash</w:t>
      </w:r>
      <w:proofErr w:type="spellEnd"/>
      <w:r w:rsidRPr="00D4657D">
        <w:rPr>
          <w:rFonts w:ascii="Arial" w:eastAsia="Times New Roman" w:hAnsi="Arial" w:cs="Arial"/>
          <w:color w:val="212529"/>
          <w:sz w:val="27"/>
          <w:szCs w:val="27"/>
        </w:rPr>
        <w:t> is used to describe what Aaron’s staff was transformed into in </w:t>
      </w:r>
      <w:hyperlink r:id="rId8" w:tgtFrame="BLB_NW" w:history="1">
        <w:r w:rsidRPr="00D4657D">
          <w:rPr>
            <w:rFonts w:ascii="Arial" w:eastAsia="Times New Roman" w:hAnsi="Arial" w:cs="Arial"/>
            <w:color w:val="525DDC"/>
            <w:sz w:val="27"/>
            <w:szCs w:val="27"/>
          </w:rPr>
          <w:t>Exodus 7:15</w:t>
        </w:r>
      </w:hyperlink>
      <w:r w:rsidRPr="00D4657D">
        <w:rPr>
          <w:rFonts w:ascii="Arial" w:eastAsia="Times New Roman" w:hAnsi="Arial" w:cs="Arial"/>
          <w:color w:val="212529"/>
          <w:sz w:val="27"/>
          <w:szCs w:val="27"/>
        </w:rPr>
        <w:t>, it seems best to think that </w:t>
      </w:r>
      <w:r w:rsidRPr="00D4657D">
        <w:rPr>
          <w:rFonts w:ascii="Arial" w:eastAsia="Times New Roman" w:hAnsi="Arial" w:cs="Arial"/>
          <w:i/>
          <w:iCs/>
          <w:color w:val="212529"/>
          <w:sz w:val="27"/>
          <w:szCs w:val="27"/>
        </w:rPr>
        <w:t>tannin</w:t>
      </w:r>
      <w:r w:rsidRPr="00D4657D">
        <w:rPr>
          <w:rFonts w:ascii="Arial" w:eastAsia="Times New Roman" w:hAnsi="Arial" w:cs="Arial"/>
          <w:color w:val="212529"/>
          <w:sz w:val="27"/>
          <w:szCs w:val="27"/>
        </w:rPr>
        <w:t> refers to a serpent in this context. Note also that </w:t>
      </w:r>
      <w:r w:rsidRPr="00D4657D">
        <w:rPr>
          <w:rFonts w:ascii="Arial" w:eastAsia="Times New Roman" w:hAnsi="Arial" w:cs="Arial"/>
          <w:i/>
          <w:iCs/>
          <w:color w:val="212529"/>
          <w:sz w:val="27"/>
          <w:szCs w:val="27"/>
        </w:rPr>
        <w:t>tannin</w:t>
      </w:r>
      <w:r w:rsidRPr="00D4657D">
        <w:rPr>
          <w:rFonts w:ascii="Arial" w:eastAsia="Times New Roman" w:hAnsi="Arial" w:cs="Arial"/>
          <w:color w:val="212529"/>
          <w:sz w:val="27"/>
          <w:szCs w:val="27"/>
        </w:rPr>
        <w:t> was a symbol for Egypt.</w:t>
      </w:r>
    </w:p>
    <w:p w:rsidR="00D4657D" w:rsidRPr="00D4657D" w:rsidRDefault="00D4657D" w:rsidP="00D4657D">
      <w:pPr>
        <w:shd w:val="clear" w:color="auto" w:fill="FFFFFF"/>
        <w:spacing w:after="100" w:afterAutospacing="1" w:line="240" w:lineRule="auto"/>
        <w:rPr>
          <w:rFonts w:ascii="Arial" w:eastAsia="Times New Roman" w:hAnsi="Arial" w:cs="Arial"/>
          <w:color w:val="212529"/>
          <w:sz w:val="27"/>
          <w:szCs w:val="27"/>
        </w:rPr>
      </w:pPr>
      <w:r w:rsidRPr="00D4657D">
        <w:rPr>
          <w:rFonts w:ascii="Arial" w:eastAsia="Times New Roman" w:hAnsi="Arial" w:cs="Arial"/>
          <w:color w:val="212529"/>
          <w:sz w:val="27"/>
          <w:szCs w:val="27"/>
        </w:rPr>
        <w:t>Having been given their instructions from the LORD, </w:t>
      </w:r>
      <w:r w:rsidRPr="00D4657D">
        <w:rPr>
          <w:rFonts w:ascii="Arial" w:eastAsia="Times New Roman" w:hAnsi="Arial" w:cs="Arial"/>
          <w:i/>
          <w:iCs/>
          <w:color w:val="212529"/>
          <w:sz w:val="27"/>
          <w:szCs w:val="27"/>
        </w:rPr>
        <w:t>Moses and Aaron came to Pharaoh, and thus they did just as the Lord had commanded.</w:t>
      </w:r>
      <w:r w:rsidRPr="00D4657D">
        <w:rPr>
          <w:rFonts w:ascii="Arial" w:eastAsia="Times New Roman" w:hAnsi="Arial" w:cs="Arial"/>
          <w:color w:val="212529"/>
          <w:sz w:val="27"/>
          <w:szCs w:val="27"/>
        </w:rPr>
        <w:t> Once again, it was noted that Moses and Aaron did exactly what the LORD wanted them to do. That is, </w:t>
      </w:r>
      <w:r w:rsidRPr="00D4657D">
        <w:rPr>
          <w:rFonts w:ascii="Arial" w:eastAsia="Times New Roman" w:hAnsi="Arial" w:cs="Arial"/>
          <w:i/>
          <w:iCs/>
          <w:color w:val="212529"/>
          <w:sz w:val="27"/>
          <w:szCs w:val="27"/>
        </w:rPr>
        <w:t>Aaron threw his staff down before Pharaoh and his servants, and it became a serpent</w:t>
      </w:r>
      <w:r w:rsidRPr="00D4657D">
        <w:rPr>
          <w:rFonts w:ascii="Arial" w:eastAsia="Times New Roman" w:hAnsi="Arial" w:cs="Arial"/>
          <w:color w:val="212529"/>
          <w:sz w:val="27"/>
          <w:szCs w:val="27"/>
        </w:rPr>
        <w:t>. Interestingly, the phrase “it became” is similar to “let it be” in the creation account in </w:t>
      </w:r>
      <w:hyperlink r:id="rId9" w:tgtFrame="BLB_NW" w:history="1">
        <w:r w:rsidRPr="00D4657D">
          <w:rPr>
            <w:rFonts w:ascii="Arial" w:eastAsia="Times New Roman" w:hAnsi="Arial" w:cs="Arial"/>
            <w:color w:val="525DDC"/>
            <w:sz w:val="27"/>
            <w:szCs w:val="27"/>
          </w:rPr>
          <w:t>Genesis 1</w:t>
        </w:r>
      </w:hyperlink>
      <w:r w:rsidRPr="00D4657D">
        <w:rPr>
          <w:rFonts w:ascii="Arial" w:eastAsia="Times New Roman" w:hAnsi="Arial" w:cs="Arial"/>
          <w:color w:val="212529"/>
          <w:sz w:val="27"/>
          <w:szCs w:val="27"/>
        </w:rPr>
        <w:t>. The LORD did an act of creation to convince Pharaoh that He is the sovereign One of the universe.</w:t>
      </w:r>
    </w:p>
    <w:p w:rsidR="00D4657D" w:rsidRPr="00D4657D" w:rsidRDefault="00D4657D" w:rsidP="00D4657D">
      <w:pPr>
        <w:shd w:val="clear" w:color="auto" w:fill="FFFFFF"/>
        <w:spacing w:after="100" w:afterAutospacing="1" w:line="240" w:lineRule="auto"/>
        <w:rPr>
          <w:rFonts w:ascii="Arial" w:eastAsia="Times New Roman" w:hAnsi="Arial" w:cs="Arial"/>
          <w:color w:val="212529"/>
          <w:sz w:val="27"/>
          <w:szCs w:val="27"/>
        </w:rPr>
      </w:pPr>
      <w:r w:rsidRPr="00D4657D">
        <w:rPr>
          <w:rFonts w:ascii="Arial" w:eastAsia="Times New Roman" w:hAnsi="Arial" w:cs="Arial"/>
          <w:color w:val="212529"/>
          <w:sz w:val="27"/>
          <w:szCs w:val="27"/>
        </w:rPr>
        <w:lastRenderedPageBreak/>
        <w:t>Instead of acknowledging the LORD’s sovereignty, </w:t>
      </w:r>
      <w:r w:rsidRPr="00D4657D">
        <w:rPr>
          <w:rFonts w:ascii="Arial" w:eastAsia="Times New Roman" w:hAnsi="Arial" w:cs="Arial"/>
          <w:i/>
          <w:iCs/>
          <w:color w:val="212529"/>
          <w:sz w:val="27"/>
          <w:szCs w:val="27"/>
        </w:rPr>
        <w:t>Pharaoh also called for the wise men and the sorcerers, and they also, the magicians of Egypt, did the same with their secret arts.</w:t>
      </w:r>
      <w:r w:rsidRPr="00D4657D">
        <w:rPr>
          <w:rFonts w:ascii="Arial" w:eastAsia="Times New Roman" w:hAnsi="Arial" w:cs="Arial"/>
          <w:color w:val="212529"/>
          <w:sz w:val="27"/>
          <w:szCs w:val="27"/>
        </w:rPr>
        <w:t> The “wise men” here probably refer to a class of priests that are skilled at divination and witchcraft. The “sorcerers” are related to witchcraft and practices of the occult. These two groups – referred to together as “the magicians of Egypt”, duplicated the miracle by Aaron, f</w:t>
      </w:r>
      <w:r w:rsidRPr="00D4657D">
        <w:rPr>
          <w:rFonts w:ascii="Arial" w:eastAsia="Times New Roman" w:hAnsi="Arial" w:cs="Arial"/>
          <w:i/>
          <w:iCs/>
          <w:color w:val="212529"/>
          <w:sz w:val="27"/>
          <w:szCs w:val="27"/>
        </w:rPr>
        <w:t>or each one threw down his staff and they turned into serpents.</w:t>
      </w:r>
      <w:r w:rsidRPr="00D4657D">
        <w:rPr>
          <w:rFonts w:ascii="Arial" w:eastAsia="Times New Roman" w:hAnsi="Arial" w:cs="Arial"/>
          <w:color w:val="212529"/>
          <w:sz w:val="27"/>
          <w:szCs w:val="27"/>
        </w:rPr>
        <w:t> How did the Egyptian magicians do this? It could be that they were highly skilled at deception, similar to what illusionists do today. However, since the text tells us that Aaron’s staff swallowed the other staffs, it seems more likely they used demonic power to accomplish this. The Bible states that Satan can perform “power, signs, and false wonders” (</w:t>
      </w:r>
      <w:hyperlink r:id="rId10" w:tgtFrame="BLB_NW" w:history="1">
        <w:r w:rsidRPr="00D4657D">
          <w:rPr>
            <w:rFonts w:ascii="Arial" w:eastAsia="Times New Roman" w:hAnsi="Arial" w:cs="Arial"/>
            <w:color w:val="525DDC"/>
            <w:sz w:val="27"/>
            <w:szCs w:val="27"/>
          </w:rPr>
          <w:t>2 Thessalonians 2:9</w:t>
        </w:r>
      </w:hyperlink>
      <w:r w:rsidRPr="00D4657D">
        <w:rPr>
          <w:rFonts w:ascii="Arial" w:eastAsia="Times New Roman" w:hAnsi="Arial" w:cs="Arial"/>
          <w:color w:val="212529"/>
          <w:sz w:val="27"/>
          <w:szCs w:val="27"/>
        </w:rPr>
        <w:t>).</w:t>
      </w:r>
    </w:p>
    <w:p w:rsidR="00D4657D" w:rsidRPr="00D4657D" w:rsidRDefault="00D4657D" w:rsidP="00D4657D">
      <w:pPr>
        <w:shd w:val="clear" w:color="auto" w:fill="FFFFFF"/>
        <w:spacing w:after="100" w:afterAutospacing="1" w:line="240" w:lineRule="auto"/>
        <w:rPr>
          <w:rFonts w:ascii="Arial" w:eastAsia="Times New Roman" w:hAnsi="Arial" w:cs="Arial"/>
          <w:color w:val="212529"/>
          <w:sz w:val="27"/>
          <w:szCs w:val="27"/>
        </w:rPr>
      </w:pPr>
      <w:r w:rsidRPr="00D4657D">
        <w:rPr>
          <w:rFonts w:ascii="Arial" w:eastAsia="Times New Roman" w:hAnsi="Arial" w:cs="Arial"/>
          <w:color w:val="212529"/>
          <w:sz w:val="27"/>
          <w:szCs w:val="27"/>
        </w:rPr>
        <w:t>But then there was a startling development in verse 12. </w:t>
      </w:r>
      <w:r w:rsidRPr="00D4657D">
        <w:rPr>
          <w:rFonts w:ascii="Arial" w:eastAsia="Times New Roman" w:hAnsi="Arial" w:cs="Arial"/>
          <w:i/>
          <w:iCs/>
          <w:color w:val="212529"/>
          <w:sz w:val="27"/>
          <w:szCs w:val="27"/>
        </w:rPr>
        <w:t>Aaron’s staff swallowed up their staffs.</w:t>
      </w:r>
      <w:r w:rsidRPr="00D4657D">
        <w:rPr>
          <w:rFonts w:ascii="Arial" w:eastAsia="Times New Roman" w:hAnsi="Arial" w:cs="Arial"/>
          <w:color w:val="212529"/>
          <w:sz w:val="27"/>
          <w:szCs w:val="27"/>
        </w:rPr>
        <w:t> This was very significant because it demonstrates that God of the Hebrews would have victory over Pharaoh (who thought he was a god), and the serpent was a symbol of Egypt and Pharaoh’s power.</w:t>
      </w:r>
    </w:p>
    <w:p w:rsidR="00D4657D" w:rsidRPr="00D4657D" w:rsidRDefault="00D4657D" w:rsidP="00D4657D">
      <w:pPr>
        <w:shd w:val="clear" w:color="auto" w:fill="FFFFFF"/>
        <w:spacing w:after="100" w:afterAutospacing="1" w:line="240" w:lineRule="auto"/>
        <w:rPr>
          <w:rFonts w:ascii="Arial" w:eastAsia="Times New Roman" w:hAnsi="Arial" w:cs="Arial"/>
          <w:color w:val="212529"/>
          <w:sz w:val="27"/>
          <w:szCs w:val="27"/>
        </w:rPr>
      </w:pPr>
      <w:r w:rsidRPr="00D4657D">
        <w:rPr>
          <w:rFonts w:ascii="Arial" w:eastAsia="Times New Roman" w:hAnsi="Arial" w:cs="Arial"/>
          <w:color w:val="212529"/>
          <w:sz w:val="27"/>
          <w:szCs w:val="27"/>
        </w:rPr>
        <w:t>In spite of this dire warning from the LORD, </w:t>
      </w:r>
      <w:r w:rsidRPr="00D4657D">
        <w:rPr>
          <w:rFonts w:ascii="Arial" w:eastAsia="Times New Roman" w:hAnsi="Arial" w:cs="Arial"/>
          <w:i/>
          <w:iCs/>
          <w:color w:val="212529"/>
          <w:sz w:val="27"/>
          <w:szCs w:val="27"/>
        </w:rPr>
        <w:t>Pharaoh’s heart was hardened, and he did not listen to them, as the Lord had said</w:t>
      </w:r>
      <w:r w:rsidRPr="00D4657D">
        <w:rPr>
          <w:rFonts w:ascii="Arial" w:eastAsia="Times New Roman" w:hAnsi="Arial" w:cs="Arial"/>
          <w:color w:val="212529"/>
          <w:sz w:val="27"/>
          <w:szCs w:val="27"/>
        </w:rPr>
        <w:t>. The text does not say whether the hardening is from God or from himself. In either case, Pharaoh was not convinced by this incident that he needed to obey the sovereign LORD. As a result, the plagues were about to be unleashed on the Egyptian people</w:t>
      </w:r>
      <w:r>
        <w:rPr>
          <w:rFonts w:ascii="Arial" w:eastAsia="Times New Roman" w:hAnsi="Arial" w:cs="Arial"/>
          <w:color w:val="212529"/>
          <w:sz w:val="27"/>
          <w:szCs w:val="27"/>
        </w:rPr>
        <w:t>.</w:t>
      </w:r>
      <w:r w:rsidRPr="00D4657D">
        <w:rPr>
          <w:rFonts w:ascii="Arial" w:eastAsia="Times New Roman" w:hAnsi="Arial" w:cs="Arial"/>
          <w:color w:val="212529"/>
          <w:sz w:val="27"/>
          <w:szCs w:val="27"/>
        </w:rPr>
        <w:t> </w:t>
      </w:r>
    </w:p>
    <w:p w:rsidR="00D4657D" w:rsidRPr="00D4657D" w:rsidRDefault="00D4657D" w:rsidP="00D4657D">
      <w:pPr>
        <w:shd w:val="clear" w:color="auto" w:fill="FFFFFF"/>
        <w:spacing w:after="100" w:afterAutospacing="1" w:line="240" w:lineRule="auto"/>
        <w:rPr>
          <w:rFonts w:ascii="Arial" w:eastAsia="Times New Roman" w:hAnsi="Arial" w:cs="Arial"/>
          <w:color w:val="212529"/>
          <w:sz w:val="27"/>
          <w:szCs w:val="27"/>
        </w:rPr>
      </w:pPr>
      <w:r w:rsidRPr="00D4657D">
        <w:rPr>
          <w:rFonts w:ascii="Arial" w:eastAsia="Times New Roman" w:hAnsi="Arial" w:cs="Arial"/>
          <w:color w:val="212529"/>
          <w:sz w:val="27"/>
          <w:szCs w:val="27"/>
        </w:rPr>
        <w:t>In summary, the incident in verses 7-13 shows once again that the work of deliverance is the LORD’s completely. He chooses to work through His messengers, but it is the LORD who is in control of all things. The only requirement placed upon Moses and Aaron was obedience to His commands.</w:t>
      </w:r>
    </w:p>
    <w:p w:rsidR="00D4657D" w:rsidRPr="00D4657D" w:rsidRDefault="00D4657D" w:rsidP="00D4657D">
      <w:pPr>
        <w:shd w:val="clear" w:color="auto" w:fill="FFFFFF"/>
        <w:spacing w:after="100" w:afterAutospacing="1" w:line="240" w:lineRule="auto"/>
        <w:rPr>
          <w:rFonts w:ascii="Arial" w:eastAsia="Times New Roman" w:hAnsi="Arial" w:cs="Arial"/>
          <w:color w:val="212529"/>
          <w:sz w:val="27"/>
          <w:szCs w:val="27"/>
        </w:rPr>
      </w:pPr>
      <w:r w:rsidRPr="00D4657D">
        <w:rPr>
          <w:rFonts w:ascii="Arial" w:eastAsia="Times New Roman" w:hAnsi="Arial" w:cs="Arial"/>
          <w:color w:val="212529"/>
          <w:sz w:val="27"/>
          <w:szCs w:val="27"/>
        </w:rPr>
        <w:t>This can be seen as the first of twelve miracles designed to cause the release of the Hebrews from Egypt. The next ten miracles are the ten plagues on Egypt, and the twelfth is the crossing of the Red Sea. The first miracle does not harm the Egyptians, but the remaining eleven do.</w:t>
      </w:r>
    </w:p>
    <w:p w:rsidR="00D4657D" w:rsidRPr="00D4657D" w:rsidRDefault="00D4657D" w:rsidP="00D4657D">
      <w:pPr>
        <w:shd w:val="clear" w:color="auto" w:fill="FFFFFF"/>
        <w:spacing w:after="100" w:afterAutospacing="1" w:line="240" w:lineRule="auto"/>
        <w:rPr>
          <w:rFonts w:ascii="Arial" w:eastAsia="Times New Roman" w:hAnsi="Arial" w:cs="Arial"/>
          <w:color w:val="212529"/>
          <w:sz w:val="27"/>
          <w:szCs w:val="27"/>
        </w:rPr>
      </w:pPr>
      <w:r w:rsidRPr="00D4657D">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D4657D" w:rsidRPr="00D4657D" w:rsidRDefault="00D4657D" w:rsidP="00D4657D">
      <w:pPr>
        <w:shd w:val="clear" w:color="auto" w:fill="FFFFFF"/>
        <w:spacing w:after="100" w:afterAutospacing="1" w:line="240" w:lineRule="auto"/>
        <w:rPr>
          <w:rFonts w:ascii="Arial" w:eastAsia="Times New Roman" w:hAnsi="Arial" w:cs="Arial"/>
          <w:color w:val="212529"/>
          <w:sz w:val="27"/>
          <w:szCs w:val="27"/>
        </w:rPr>
      </w:pPr>
      <w:r w:rsidRPr="00D4657D">
        <w:rPr>
          <w:rFonts w:ascii="Arial" w:eastAsia="Times New Roman" w:hAnsi="Arial" w:cs="Arial"/>
          <w:b/>
          <w:bCs/>
          <w:color w:val="212529"/>
          <w:sz w:val="20"/>
          <w:szCs w:val="20"/>
          <w:vertAlign w:val="superscript"/>
        </w:rPr>
        <w:t>8 </w:t>
      </w:r>
      <w:r w:rsidRPr="00D4657D">
        <w:rPr>
          <w:rFonts w:ascii="Arial" w:eastAsia="Times New Roman" w:hAnsi="Arial" w:cs="Arial"/>
          <w:b/>
          <w:bCs/>
          <w:color w:val="212529"/>
          <w:sz w:val="27"/>
          <w:szCs w:val="27"/>
        </w:rPr>
        <w:t>Now the Lord spoke to Moses and Aaron, saying, </w:t>
      </w:r>
      <w:r w:rsidRPr="00D4657D">
        <w:rPr>
          <w:rFonts w:ascii="Arial" w:eastAsia="Times New Roman" w:hAnsi="Arial" w:cs="Arial"/>
          <w:b/>
          <w:bCs/>
          <w:color w:val="212529"/>
          <w:sz w:val="20"/>
          <w:szCs w:val="20"/>
          <w:vertAlign w:val="superscript"/>
        </w:rPr>
        <w:t>9 </w:t>
      </w:r>
      <w:r w:rsidRPr="00D4657D">
        <w:rPr>
          <w:rFonts w:ascii="Arial" w:eastAsia="Times New Roman" w:hAnsi="Arial" w:cs="Arial"/>
          <w:b/>
          <w:bCs/>
          <w:color w:val="212529"/>
          <w:sz w:val="27"/>
          <w:szCs w:val="27"/>
        </w:rPr>
        <w:t>“When Pharaoh speaks to you, saying, ‘Work a miracle,’ then you shall say to Aaron, ‘Take your staff and throw </w:t>
      </w:r>
      <w:r w:rsidRPr="00D4657D">
        <w:rPr>
          <w:rFonts w:ascii="Arial" w:eastAsia="Times New Roman" w:hAnsi="Arial" w:cs="Arial"/>
          <w:b/>
          <w:bCs/>
          <w:i/>
          <w:iCs/>
          <w:color w:val="212529"/>
          <w:sz w:val="27"/>
          <w:szCs w:val="27"/>
        </w:rPr>
        <w:t>it</w:t>
      </w:r>
      <w:r w:rsidRPr="00D4657D">
        <w:rPr>
          <w:rFonts w:ascii="Arial" w:eastAsia="Times New Roman" w:hAnsi="Arial" w:cs="Arial"/>
          <w:b/>
          <w:bCs/>
          <w:color w:val="212529"/>
          <w:sz w:val="27"/>
          <w:szCs w:val="27"/>
        </w:rPr>
        <w:t> down before Pharaoh, </w:t>
      </w:r>
      <w:r w:rsidRPr="00D4657D">
        <w:rPr>
          <w:rFonts w:ascii="Arial" w:eastAsia="Times New Roman" w:hAnsi="Arial" w:cs="Arial"/>
          <w:b/>
          <w:bCs/>
          <w:i/>
          <w:iCs/>
          <w:color w:val="212529"/>
          <w:sz w:val="27"/>
          <w:szCs w:val="27"/>
        </w:rPr>
        <w:t>that</w:t>
      </w:r>
      <w:r w:rsidRPr="00D4657D">
        <w:rPr>
          <w:rFonts w:ascii="Arial" w:eastAsia="Times New Roman" w:hAnsi="Arial" w:cs="Arial"/>
          <w:b/>
          <w:bCs/>
          <w:color w:val="212529"/>
          <w:sz w:val="27"/>
          <w:szCs w:val="27"/>
        </w:rPr>
        <w:t> it may become a serpent.’” </w:t>
      </w:r>
      <w:r w:rsidRPr="00D4657D">
        <w:rPr>
          <w:rFonts w:ascii="Arial" w:eastAsia="Times New Roman" w:hAnsi="Arial" w:cs="Arial"/>
          <w:b/>
          <w:bCs/>
          <w:color w:val="212529"/>
          <w:sz w:val="20"/>
          <w:szCs w:val="20"/>
          <w:vertAlign w:val="superscript"/>
        </w:rPr>
        <w:t>10 </w:t>
      </w:r>
      <w:r w:rsidRPr="00D4657D">
        <w:rPr>
          <w:rFonts w:ascii="Arial" w:eastAsia="Times New Roman" w:hAnsi="Arial" w:cs="Arial"/>
          <w:b/>
          <w:bCs/>
          <w:color w:val="212529"/>
          <w:sz w:val="27"/>
          <w:szCs w:val="27"/>
        </w:rPr>
        <w:t xml:space="preserve">So Moses and Aaron came to Pharaoh, and thus they did just as the Lord had commanded; and Aaron threw his staff down before </w:t>
      </w:r>
      <w:r w:rsidRPr="00D4657D">
        <w:rPr>
          <w:rFonts w:ascii="Arial" w:eastAsia="Times New Roman" w:hAnsi="Arial" w:cs="Arial"/>
          <w:b/>
          <w:bCs/>
          <w:color w:val="212529"/>
          <w:sz w:val="27"/>
          <w:szCs w:val="27"/>
        </w:rPr>
        <w:lastRenderedPageBreak/>
        <w:t>Pharaoh and his servants, and it became a serpent. </w:t>
      </w:r>
      <w:r w:rsidRPr="00D4657D">
        <w:rPr>
          <w:rFonts w:ascii="Arial" w:eastAsia="Times New Roman" w:hAnsi="Arial" w:cs="Arial"/>
          <w:b/>
          <w:bCs/>
          <w:color w:val="212529"/>
          <w:sz w:val="20"/>
          <w:szCs w:val="20"/>
          <w:vertAlign w:val="superscript"/>
        </w:rPr>
        <w:t>11 </w:t>
      </w:r>
      <w:r w:rsidRPr="00D4657D">
        <w:rPr>
          <w:rFonts w:ascii="Arial" w:eastAsia="Times New Roman" w:hAnsi="Arial" w:cs="Arial"/>
          <w:b/>
          <w:bCs/>
          <w:color w:val="212529"/>
          <w:sz w:val="27"/>
          <w:szCs w:val="27"/>
        </w:rPr>
        <w:t>Then Pharaoh also called for </w:t>
      </w:r>
      <w:r w:rsidRPr="00D4657D">
        <w:rPr>
          <w:rFonts w:ascii="Arial" w:eastAsia="Times New Roman" w:hAnsi="Arial" w:cs="Arial"/>
          <w:b/>
          <w:bCs/>
          <w:i/>
          <w:iCs/>
          <w:color w:val="212529"/>
          <w:sz w:val="27"/>
          <w:szCs w:val="27"/>
        </w:rPr>
        <w:t>the</w:t>
      </w:r>
      <w:r w:rsidRPr="00D4657D">
        <w:rPr>
          <w:rFonts w:ascii="Arial" w:eastAsia="Times New Roman" w:hAnsi="Arial" w:cs="Arial"/>
          <w:b/>
          <w:bCs/>
          <w:color w:val="212529"/>
          <w:sz w:val="27"/>
          <w:szCs w:val="27"/>
        </w:rPr>
        <w:t> wise men and </w:t>
      </w:r>
      <w:r w:rsidRPr="00D4657D">
        <w:rPr>
          <w:rFonts w:ascii="Arial" w:eastAsia="Times New Roman" w:hAnsi="Arial" w:cs="Arial"/>
          <w:b/>
          <w:bCs/>
          <w:i/>
          <w:iCs/>
          <w:color w:val="212529"/>
          <w:sz w:val="27"/>
          <w:szCs w:val="27"/>
        </w:rPr>
        <w:t>the</w:t>
      </w:r>
      <w:r w:rsidRPr="00D4657D">
        <w:rPr>
          <w:rFonts w:ascii="Arial" w:eastAsia="Times New Roman" w:hAnsi="Arial" w:cs="Arial"/>
          <w:b/>
          <w:bCs/>
          <w:color w:val="212529"/>
          <w:sz w:val="27"/>
          <w:szCs w:val="27"/>
        </w:rPr>
        <w:t> sorcerers, and they also, the magicians of Egypt, did the same with their secret arts. </w:t>
      </w:r>
      <w:r w:rsidRPr="00D4657D">
        <w:rPr>
          <w:rFonts w:ascii="Arial" w:eastAsia="Times New Roman" w:hAnsi="Arial" w:cs="Arial"/>
          <w:b/>
          <w:bCs/>
          <w:color w:val="212529"/>
          <w:sz w:val="20"/>
          <w:szCs w:val="20"/>
          <w:vertAlign w:val="superscript"/>
        </w:rPr>
        <w:t>12 </w:t>
      </w:r>
      <w:r w:rsidRPr="00D4657D">
        <w:rPr>
          <w:rFonts w:ascii="Arial" w:eastAsia="Times New Roman" w:hAnsi="Arial" w:cs="Arial"/>
          <w:b/>
          <w:bCs/>
          <w:color w:val="212529"/>
          <w:sz w:val="27"/>
          <w:szCs w:val="27"/>
        </w:rPr>
        <w:t>For each one threw down his staff and they turned into serpents. But Aaron’s staff swallowed up their staffs. </w:t>
      </w:r>
      <w:r w:rsidRPr="00D4657D">
        <w:rPr>
          <w:rFonts w:ascii="Arial" w:eastAsia="Times New Roman" w:hAnsi="Arial" w:cs="Arial"/>
          <w:b/>
          <w:bCs/>
          <w:color w:val="212529"/>
          <w:sz w:val="20"/>
          <w:szCs w:val="20"/>
          <w:vertAlign w:val="superscript"/>
        </w:rPr>
        <w:t>13 </w:t>
      </w:r>
      <w:r w:rsidRPr="00D4657D">
        <w:rPr>
          <w:rFonts w:ascii="Arial" w:eastAsia="Times New Roman" w:hAnsi="Arial" w:cs="Arial"/>
          <w:b/>
          <w:bCs/>
          <w:color w:val="212529"/>
          <w:sz w:val="27"/>
          <w:szCs w:val="27"/>
        </w:rPr>
        <w:t>Yet Pharaoh’s heart was hardened, and he did not listen to them, as the Lord had said.</w:t>
      </w:r>
    </w:p>
    <w:p w:rsidR="00372FE8" w:rsidRDefault="00372FE8"/>
    <w:sectPr w:rsidR="0037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7D"/>
    <w:rsid w:val="00372FE8"/>
    <w:rsid w:val="00D4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5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65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57D"/>
    <w:rPr>
      <w:i/>
      <w:iCs/>
    </w:rPr>
  </w:style>
  <w:style w:type="character" w:styleId="Hyperlink">
    <w:name w:val="Hyperlink"/>
    <w:basedOn w:val="DefaultParagraphFont"/>
    <w:uiPriority w:val="99"/>
    <w:unhideWhenUsed/>
    <w:rsid w:val="00D4657D"/>
    <w:rPr>
      <w:color w:val="0000FF"/>
      <w:u w:val="single"/>
    </w:rPr>
  </w:style>
  <w:style w:type="character" w:styleId="Strong">
    <w:name w:val="Strong"/>
    <w:basedOn w:val="DefaultParagraphFont"/>
    <w:uiPriority w:val="22"/>
    <w:qFormat/>
    <w:rsid w:val="00D465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57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65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657D"/>
    <w:rPr>
      <w:i/>
      <w:iCs/>
    </w:rPr>
  </w:style>
  <w:style w:type="character" w:styleId="Hyperlink">
    <w:name w:val="Hyperlink"/>
    <w:basedOn w:val="DefaultParagraphFont"/>
    <w:uiPriority w:val="99"/>
    <w:unhideWhenUsed/>
    <w:rsid w:val="00D4657D"/>
    <w:rPr>
      <w:color w:val="0000FF"/>
      <w:u w:val="single"/>
    </w:rPr>
  </w:style>
  <w:style w:type="character" w:styleId="Strong">
    <w:name w:val="Strong"/>
    <w:basedOn w:val="DefaultParagraphFont"/>
    <w:uiPriority w:val="22"/>
    <w:qFormat/>
    <w:rsid w:val="00D465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82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7.1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Exodus+4.3&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3.1&amp;t=NASB95" TargetMode="External"/><Relationship Id="rId11" Type="http://schemas.openxmlformats.org/officeDocument/2006/relationships/fontTable" Target="fontTable.xml"/><Relationship Id="rId5" Type="http://schemas.openxmlformats.org/officeDocument/2006/relationships/hyperlink" Target="https://thebiblesays.com/commentary/exod/exod-7/exodus-78-13/" TargetMode="External"/><Relationship Id="rId10" Type="http://schemas.openxmlformats.org/officeDocument/2006/relationships/hyperlink" Target="https://www.blueletterbible.org/search/preSearch.cfm?Criteria=2Thessalonians+2.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2022-06-23T06:14:00Z</dcterms:created>
  <dcterms:modified xsi:type="dcterms:W3CDTF">2022-06-23T06:16:00Z</dcterms:modified>
</cp:coreProperties>
</file>