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14FC" w14:textId="77777777" w:rsidR="00BE02F4" w:rsidRDefault="00BE02F4" w:rsidP="00BE02F4">
      <w:pPr>
        <w:pStyle w:val="Heading1"/>
        <w:shd w:val="clear" w:color="auto" w:fill="FFFFFF"/>
        <w:spacing w:before="0" w:beforeAutospacing="0"/>
        <w:jc w:val="center"/>
        <w:rPr>
          <w:color w:val="212529"/>
        </w:rPr>
      </w:pPr>
      <w:r>
        <w:rPr>
          <w:color w:val="212529"/>
        </w:rPr>
        <w:t>Genesis 10:30-32</w:t>
      </w:r>
    </w:p>
    <w:p w14:paraId="5C3FF001" w14:textId="602AB3EC" w:rsidR="00BE02F4" w:rsidRDefault="00BE02F4" w:rsidP="00BE02F4">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https://thebiblesays.com/commentary/gen/gen-10/genesis-1030-32/</w:t>
        </w:r>
      </w:hyperlink>
    </w:p>
    <w:p w14:paraId="7A3DF35E" w14:textId="3BA5A1E0" w:rsidR="00BE02F4" w:rsidRDefault="00BE02F4" w:rsidP="00BE02F4">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Shem had twenty-six descendants listed in the table of nations. A total of seventy nations were credited to Noah by his descendants.</w:t>
      </w:r>
    </w:p>
    <w:p w14:paraId="35AE45AD" w14:textId="77777777" w:rsidR="00BE02F4" w:rsidRDefault="00BE02F4" w:rsidP="00BE02F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 </w:t>
      </w:r>
    </w:p>
    <w:p w14:paraId="79B3C04E" w14:textId="77777777" w:rsidR="00BE02F4" w:rsidRDefault="00BE02F4" w:rsidP="00BE02F4">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 xml:space="preserve">Now their settlement extended from </w:t>
      </w:r>
      <w:proofErr w:type="spellStart"/>
      <w:r>
        <w:rPr>
          <w:rStyle w:val="Emphasis"/>
          <w:rFonts w:ascii="Roboto" w:hAnsi="Roboto"/>
          <w:color w:val="555555"/>
          <w:sz w:val="27"/>
          <w:szCs w:val="27"/>
        </w:rPr>
        <w:t>Mesha</w:t>
      </w:r>
      <w:proofErr w:type="spellEnd"/>
      <w:r>
        <w:rPr>
          <w:rStyle w:val="Emphasis"/>
          <w:rFonts w:ascii="Roboto" w:hAnsi="Roboto"/>
          <w:color w:val="555555"/>
          <w:sz w:val="27"/>
          <w:szCs w:val="27"/>
        </w:rPr>
        <w:t xml:space="preserve"> as you go toward </w:t>
      </w:r>
      <w:proofErr w:type="spellStart"/>
      <w:r>
        <w:rPr>
          <w:rStyle w:val="Emphasis"/>
          <w:rFonts w:ascii="Roboto" w:hAnsi="Roboto"/>
          <w:color w:val="555555"/>
          <w:sz w:val="27"/>
          <w:szCs w:val="27"/>
        </w:rPr>
        <w:t>Sephar</w:t>
      </w:r>
      <w:proofErr w:type="spellEnd"/>
      <w:r>
        <w:rPr>
          <w:rStyle w:val="Emphasis"/>
          <w:rFonts w:ascii="Roboto" w:hAnsi="Roboto"/>
          <w:color w:val="555555"/>
          <w:sz w:val="27"/>
          <w:szCs w:val="27"/>
        </w:rPr>
        <w:t>, the hill country of the east.</w:t>
      </w:r>
      <w:r>
        <w:rPr>
          <w:rFonts w:ascii="Roboto" w:hAnsi="Roboto"/>
          <w:color w:val="555555"/>
          <w:sz w:val="27"/>
          <w:szCs w:val="27"/>
        </w:rPr>
        <w:t xml:space="preserve"> This refers to all the sons of </w:t>
      </w:r>
      <w:proofErr w:type="spellStart"/>
      <w:r>
        <w:rPr>
          <w:rFonts w:ascii="Roboto" w:hAnsi="Roboto"/>
          <w:color w:val="555555"/>
          <w:sz w:val="27"/>
          <w:szCs w:val="27"/>
        </w:rPr>
        <w:t>Joktan</w:t>
      </w:r>
      <w:proofErr w:type="spellEnd"/>
      <w:r>
        <w:rPr>
          <w:rFonts w:ascii="Roboto" w:hAnsi="Roboto"/>
          <w:color w:val="555555"/>
          <w:sz w:val="27"/>
          <w:szCs w:val="27"/>
        </w:rPr>
        <w:t xml:space="preserve"> in the previous verses. </w:t>
      </w:r>
      <w:proofErr w:type="spellStart"/>
      <w:r>
        <w:rPr>
          <w:rFonts w:ascii="Roboto" w:hAnsi="Roboto"/>
          <w:color w:val="555555"/>
          <w:sz w:val="27"/>
          <w:szCs w:val="27"/>
        </w:rPr>
        <w:t>Mesha</w:t>
      </w:r>
      <w:proofErr w:type="spellEnd"/>
      <w:r>
        <w:rPr>
          <w:rFonts w:ascii="Roboto" w:hAnsi="Roboto"/>
          <w:color w:val="555555"/>
          <w:sz w:val="27"/>
          <w:szCs w:val="27"/>
        </w:rPr>
        <w:t xml:space="preserve"> was a region in northern Arabia, south of </w:t>
      </w:r>
      <w:proofErr w:type="spellStart"/>
      <w:r>
        <w:rPr>
          <w:rFonts w:ascii="Roboto" w:hAnsi="Roboto"/>
          <w:color w:val="555555"/>
          <w:sz w:val="27"/>
          <w:szCs w:val="27"/>
        </w:rPr>
        <w:t>Hadramaut</w:t>
      </w:r>
      <w:proofErr w:type="spellEnd"/>
      <w:r>
        <w:rPr>
          <w:rFonts w:ascii="Roboto" w:hAnsi="Roboto"/>
          <w:color w:val="555555"/>
          <w:sz w:val="27"/>
          <w:szCs w:val="27"/>
        </w:rPr>
        <w:t xml:space="preserve">. </w:t>
      </w:r>
      <w:proofErr w:type="spellStart"/>
      <w:r>
        <w:rPr>
          <w:rFonts w:ascii="Roboto" w:hAnsi="Roboto"/>
          <w:color w:val="555555"/>
          <w:sz w:val="27"/>
          <w:szCs w:val="27"/>
        </w:rPr>
        <w:t>Mesha</w:t>
      </w:r>
      <w:proofErr w:type="spellEnd"/>
      <w:r>
        <w:rPr>
          <w:rFonts w:ascii="Roboto" w:hAnsi="Roboto"/>
          <w:color w:val="555555"/>
          <w:sz w:val="27"/>
          <w:szCs w:val="27"/>
        </w:rPr>
        <w:t xml:space="preserve"> was perhaps a branch of the Ishmaelites (see “Massa,” </w:t>
      </w:r>
      <w:hyperlink r:id="rId6" w:tgtFrame="BLB_NW" w:history="1">
        <w:r>
          <w:rPr>
            <w:rStyle w:val="Hyperlink"/>
            <w:rFonts w:ascii="Roboto" w:hAnsi="Roboto"/>
            <w:color w:val="525DDC"/>
            <w:sz w:val="27"/>
            <w:szCs w:val="27"/>
          </w:rPr>
          <w:t>Genesis 25:14</w:t>
        </w:r>
      </w:hyperlink>
      <w:r>
        <w:rPr>
          <w:rFonts w:ascii="Roboto" w:hAnsi="Roboto"/>
          <w:color w:val="555555"/>
          <w:sz w:val="27"/>
          <w:szCs w:val="27"/>
        </w:rPr>
        <w:t xml:space="preserve">). </w:t>
      </w:r>
      <w:proofErr w:type="spellStart"/>
      <w:r>
        <w:rPr>
          <w:rFonts w:ascii="Roboto" w:hAnsi="Roboto"/>
          <w:color w:val="555555"/>
          <w:sz w:val="27"/>
          <w:szCs w:val="27"/>
        </w:rPr>
        <w:t>Sephar</w:t>
      </w:r>
      <w:proofErr w:type="spellEnd"/>
      <w:r>
        <w:rPr>
          <w:rFonts w:ascii="Roboto" w:hAnsi="Roboto"/>
          <w:color w:val="555555"/>
          <w:sz w:val="27"/>
          <w:szCs w:val="27"/>
        </w:rPr>
        <w:t xml:space="preserve"> was south of </w:t>
      </w:r>
      <w:proofErr w:type="spellStart"/>
      <w:r>
        <w:rPr>
          <w:rFonts w:ascii="Roboto" w:hAnsi="Roboto"/>
          <w:color w:val="555555"/>
          <w:sz w:val="27"/>
          <w:szCs w:val="27"/>
        </w:rPr>
        <w:t>Hadramaut</w:t>
      </w:r>
      <w:proofErr w:type="spellEnd"/>
      <w:r>
        <w:rPr>
          <w:rFonts w:ascii="Roboto" w:hAnsi="Roboto"/>
          <w:color w:val="555555"/>
          <w:sz w:val="27"/>
          <w:szCs w:val="27"/>
        </w:rPr>
        <w:t xml:space="preserve"> in Yemen, southern Arabia. </w:t>
      </w:r>
      <w:proofErr w:type="spellStart"/>
      <w:r>
        <w:rPr>
          <w:rFonts w:ascii="Roboto" w:hAnsi="Roboto"/>
          <w:color w:val="555555"/>
          <w:sz w:val="27"/>
          <w:szCs w:val="27"/>
        </w:rPr>
        <w:t>Sephar</w:t>
      </w:r>
      <w:proofErr w:type="spellEnd"/>
      <w:r>
        <w:rPr>
          <w:rFonts w:ascii="Roboto" w:hAnsi="Roboto"/>
          <w:color w:val="555555"/>
          <w:sz w:val="27"/>
          <w:szCs w:val="27"/>
        </w:rPr>
        <w:t xml:space="preserve"> may be </w:t>
      </w:r>
      <w:proofErr w:type="spellStart"/>
      <w:r>
        <w:rPr>
          <w:rFonts w:ascii="Cambria" w:hAnsi="Cambria" w:cs="Cambria"/>
          <w:color w:val="555555"/>
          <w:sz w:val="27"/>
          <w:szCs w:val="27"/>
        </w:rPr>
        <w:t>Ẓ</w:t>
      </w:r>
      <w:r>
        <w:rPr>
          <w:rFonts w:ascii="Roboto" w:hAnsi="Roboto"/>
          <w:color w:val="555555"/>
          <w:sz w:val="27"/>
          <w:szCs w:val="27"/>
        </w:rPr>
        <w:t>afar</w:t>
      </w:r>
      <w:proofErr w:type="spellEnd"/>
      <w:r>
        <w:rPr>
          <w:rFonts w:ascii="Roboto" w:hAnsi="Roboto"/>
          <w:color w:val="555555"/>
          <w:sz w:val="27"/>
          <w:szCs w:val="27"/>
        </w:rPr>
        <w:t xml:space="preserve">, a port city, and center of the spice trade in </w:t>
      </w:r>
      <w:proofErr w:type="spellStart"/>
      <w:r>
        <w:rPr>
          <w:rFonts w:ascii="Roboto" w:hAnsi="Roboto"/>
          <w:color w:val="555555"/>
          <w:sz w:val="27"/>
          <w:szCs w:val="27"/>
        </w:rPr>
        <w:t>Hadramaut</w:t>
      </w:r>
      <w:proofErr w:type="spellEnd"/>
      <w:r>
        <w:rPr>
          <w:rFonts w:ascii="Roboto" w:hAnsi="Roboto"/>
          <w:color w:val="555555"/>
          <w:sz w:val="27"/>
          <w:szCs w:val="27"/>
        </w:rPr>
        <w:t xml:space="preserve">. Shem has a total of 26 descendants with the most detail given to the descendants of </w:t>
      </w:r>
      <w:proofErr w:type="spellStart"/>
      <w:r>
        <w:rPr>
          <w:rFonts w:ascii="Roboto" w:hAnsi="Roboto"/>
          <w:color w:val="555555"/>
          <w:sz w:val="27"/>
          <w:szCs w:val="27"/>
        </w:rPr>
        <w:t>Joktan</w:t>
      </w:r>
      <w:proofErr w:type="spellEnd"/>
      <w:r>
        <w:rPr>
          <w:rFonts w:ascii="Roboto" w:hAnsi="Roboto"/>
          <w:color w:val="555555"/>
          <w:sz w:val="27"/>
          <w:szCs w:val="27"/>
        </w:rPr>
        <w:t>, who has thirteen sons. This closes the accounting of the sons of Shem.</w:t>
      </w:r>
    </w:p>
    <w:p w14:paraId="7FE574F5" w14:textId="77777777" w:rsidR="00BE02F4" w:rsidRDefault="00BE02F4" w:rsidP="00BE02F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Genesis Chapter 10 indicates the separate locations of the races and chapter 11 explains how the separation occurred. </w:t>
      </w:r>
      <w:hyperlink r:id="rId7" w:tgtFrame="BLB_NW" w:history="1">
        <w:r>
          <w:rPr>
            <w:rStyle w:val="Hyperlink"/>
            <w:rFonts w:ascii="Roboto" w:hAnsi="Roboto"/>
            <w:color w:val="525DDC"/>
            <w:sz w:val="27"/>
            <w:szCs w:val="27"/>
          </w:rPr>
          <w:t>Genesis 10:1</w:t>
        </w:r>
      </w:hyperlink>
      <w:r>
        <w:rPr>
          <w:rFonts w:ascii="Roboto" w:hAnsi="Roboto"/>
          <w:color w:val="555555"/>
          <w:sz w:val="27"/>
          <w:szCs w:val="27"/>
        </w:rPr>
        <w:t> spoke of “Noah’s sons, who themselves had sons,” and verse 32 shows the consequence: “From these the nations spread out.” From Japheth came 14 nations (7 sons and 7 grandsons), Shem produced 26 nations (5 sons, 5 grandsons, 1 great-grandson, and at least 20 descendants into the 6</w:t>
      </w:r>
      <w:r>
        <w:rPr>
          <w:rFonts w:ascii="Roboto" w:hAnsi="Roboto"/>
          <w:color w:val="555555"/>
          <w:sz w:val="20"/>
          <w:szCs w:val="20"/>
          <w:vertAlign w:val="superscript"/>
        </w:rPr>
        <w:t>th</w:t>
      </w:r>
      <w:r>
        <w:rPr>
          <w:rFonts w:ascii="Roboto" w:hAnsi="Roboto"/>
          <w:color w:val="555555"/>
          <w:sz w:val="27"/>
          <w:szCs w:val="27"/>
        </w:rPr>
        <w:t> generation) and Ham 30 nations (4 sons, 23 grandsons, and 2 great-grandsons). The total of 70 nations indicates completeness and represents the races of the world, which would later be blessed by the descendants of Abraham (</w:t>
      </w:r>
      <w:hyperlink r:id="rId8" w:tgtFrame="BLB_NW" w:history="1">
        <w:r>
          <w:rPr>
            <w:rStyle w:val="Hyperlink"/>
            <w:rFonts w:ascii="Roboto" w:hAnsi="Roboto"/>
            <w:color w:val="525DDC"/>
            <w:sz w:val="27"/>
            <w:szCs w:val="27"/>
          </w:rPr>
          <w:t>Genesis 18:18</w:t>
        </w:r>
      </w:hyperlink>
      <w:r>
        <w:rPr>
          <w:rFonts w:ascii="Roboto" w:hAnsi="Roboto"/>
          <w:color w:val="555555"/>
          <w:sz w:val="27"/>
          <w:szCs w:val="27"/>
        </w:rPr>
        <w:t>). </w:t>
      </w:r>
      <w:r>
        <w:rPr>
          <w:rStyle w:val="Emphasis"/>
          <w:rFonts w:ascii="Roboto" w:hAnsi="Roboto"/>
          <w:color w:val="555555"/>
          <w:sz w:val="27"/>
          <w:szCs w:val="27"/>
        </w:rPr>
        <w:t>These are the sons of Shem, according to their families, according to their languages, by their lands, according to their nations. These are the families of the sons of Noah, according to their genealogies, by their nations; and out of these the nations were separated on the earth after the flood.</w:t>
      </w:r>
      <w:r>
        <w:rPr>
          <w:rFonts w:ascii="Roboto" w:hAnsi="Roboto"/>
          <w:color w:val="555555"/>
          <w:sz w:val="27"/>
          <w:szCs w:val="27"/>
        </w:rPr>
        <w:t> All people come from one source, namely Noah. Their “lines of descent” inevitably led to the multiplicity of “nations” that “spread out” (</w:t>
      </w:r>
      <w:hyperlink r:id="rId9" w:tgtFrame="BLB_NW" w:history="1">
        <w:r>
          <w:rPr>
            <w:rStyle w:val="Hyperlink"/>
            <w:rFonts w:ascii="Roboto" w:hAnsi="Roboto"/>
            <w:color w:val="525DDC"/>
            <w:sz w:val="27"/>
            <w:szCs w:val="27"/>
          </w:rPr>
          <w:t>Genesis 10:5</w:t>
        </w:r>
      </w:hyperlink>
      <w:r>
        <w:rPr>
          <w:rFonts w:ascii="Roboto" w:hAnsi="Roboto"/>
          <w:color w:val="555555"/>
          <w:sz w:val="27"/>
          <w:szCs w:val="27"/>
        </w:rPr>
        <w:t>) over the earth. Israel would become God’s chosen nation but was called to be a blessing to a world of 70 nations.</w:t>
      </w:r>
    </w:p>
    <w:p w14:paraId="20C4C854" w14:textId="77777777" w:rsidR="00BE02F4" w:rsidRDefault="00BE02F4" w:rsidP="00BE02F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3845F297" w14:textId="77777777" w:rsidR="00BE02F4" w:rsidRDefault="00BE02F4" w:rsidP="00BE02F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lastRenderedPageBreak/>
        <w:t>30</w:t>
      </w:r>
      <w:r>
        <w:rPr>
          <w:rStyle w:val="Strong"/>
          <w:rFonts w:ascii="Roboto" w:hAnsi="Roboto"/>
          <w:color w:val="555555"/>
          <w:sz w:val="27"/>
          <w:szCs w:val="27"/>
        </w:rPr>
        <w:t xml:space="preserve"> Now their settlement extended from </w:t>
      </w:r>
      <w:proofErr w:type="spellStart"/>
      <w:r>
        <w:rPr>
          <w:rStyle w:val="Strong"/>
          <w:rFonts w:ascii="Roboto" w:hAnsi="Roboto"/>
          <w:color w:val="555555"/>
          <w:sz w:val="27"/>
          <w:szCs w:val="27"/>
        </w:rPr>
        <w:t>Mesha</w:t>
      </w:r>
      <w:proofErr w:type="spellEnd"/>
      <w:r>
        <w:rPr>
          <w:rStyle w:val="Strong"/>
          <w:rFonts w:ascii="Roboto" w:hAnsi="Roboto"/>
          <w:color w:val="555555"/>
          <w:sz w:val="27"/>
          <w:szCs w:val="27"/>
        </w:rPr>
        <w:t xml:space="preserve"> as you go toward </w:t>
      </w:r>
      <w:proofErr w:type="spellStart"/>
      <w:r>
        <w:rPr>
          <w:rStyle w:val="Strong"/>
          <w:rFonts w:ascii="Roboto" w:hAnsi="Roboto"/>
          <w:color w:val="555555"/>
          <w:sz w:val="27"/>
          <w:szCs w:val="27"/>
        </w:rPr>
        <w:t>Sephar</w:t>
      </w:r>
      <w:proofErr w:type="spellEnd"/>
      <w:r>
        <w:rPr>
          <w:rStyle w:val="Strong"/>
          <w:rFonts w:ascii="Roboto" w:hAnsi="Roboto"/>
          <w:color w:val="555555"/>
          <w:sz w:val="27"/>
          <w:szCs w:val="27"/>
        </w:rPr>
        <w:t>, the hill country of the east. </w:t>
      </w:r>
      <w:r>
        <w:rPr>
          <w:rStyle w:val="Strong"/>
          <w:rFonts w:ascii="Roboto" w:hAnsi="Roboto"/>
          <w:color w:val="555555"/>
          <w:sz w:val="20"/>
          <w:szCs w:val="20"/>
          <w:vertAlign w:val="superscript"/>
        </w:rPr>
        <w:t>31</w:t>
      </w:r>
      <w:r>
        <w:rPr>
          <w:rStyle w:val="Strong"/>
          <w:rFonts w:ascii="Roboto" w:hAnsi="Roboto"/>
          <w:color w:val="555555"/>
          <w:sz w:val="27"/>
          <w:szCs w:val="27"/>
        </w:rPr>
        <w:t> These are the sons of Shem, according to their families, according to their languages, by their lands, according to their nations. </w:t>
      </w:r>
      <w:r>
        <w:rPr>
          <w:rStyle w:val="Strong"/>
          <w:rFonts w:ascii="Roboto" w:hAnsi="Roboto"/>
          <w:color w:val="555555"/>
          <w:sz w:val="20"/>
          <w:szCs w:val="20"/>
          <w:vertAlign w:val="superscript"/>
        </w:rPr>
        <w:t>32</w:t>
      </w:r>
      <w:r>
        <w:rPr>
          <w:rStyle w:val="Strong"/>
          <w:rFonts w:ascii="Roboto" w:hAnsi="Roboto"/>
          <w:color w:val="555555"/>
          <w:sz w:val="27"/>
          <w:szCs w:val="27"/>
        </w:rPr>
        <w:t> These are the families of the sons of Noah, according to their genealogies, by their nations; and out of these the nations were separated on the earth after the flood.</w:t>
      </w:r>
    </w:p>
    <w:p w14:paraId="65E98B5D" w14:textId="79A65A54"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1"/>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47275"/>
    <w:rsid w:val="001A4397"/>
    <w:rsid w:val="001B28A8"/>
    <w:rsid w:val="00295B12"/>
    <w:rsid w:val="002A5D62"/>
    <w:rsid w:val="002E7C6E"/>
    <w:rsid w:val="00343F10"/>
    <w:rsid w:val="00346975"/>
    <w:rsid w:val="003A07C2"/>
    <w:rsid w:val="003E789F"/>
    <w:rsid w:val="00412FB8"/>
    <w:rsid w:val="00421793"/>
    <w:rsid w:val="00430802"/>
    <w:rsid w:val="00492BB4"/>
    <w:rsid w:val="004B1457"/>
    <w:rsid w:val="00526729"/>
    <w:rsid w:val="00586BBA"/>
    <w:rsid w:val="005A5769"/>
    <w:rsid w:val="006376A2"/>
    <w:rsid w:val="006626C6"/>
    <w:rsid w:val="00695F43"/>
    <w:rsid w:val="006B1E57"/>
    <w:rsid w:val="006E27DB"/>
    <w:rsid w:val="00707AA7"/>
    <w:rsid w:val="0084529C"/>
    <w:rsid w:val="008F2D9F"/>
    <w:rsid w:val="00926F2E"/>
    <w:rsid w:val="009E1CC3"/>
    <w:rsid w:val="009E5995"/>
    <w:rsid w:val="00A176F7"/>
    <w:rsid w:val="00A51160"/>
    <w:rsid w:val="00AF7F92"/>
    <w:rsid w:val="00B44130"/>
    <w:rsid w:val="00B60F07"/>
    <w:rsid w:val="00B616D4"/>
    <w:rsid w:val="00B9741D"/>
    <w:rsid w:val="00BE02F4"/>
    <w:rsid w:val="00C245F7"/>
    <w:rsid w:val="00C25A40"/>
    <w:rsid w:val="00CF331A"/>
    <w:rsid w:val="00CF6981"/>
    <w:rsid w:val="00D1067A"/>
    <w:rsid w:val="00D453F3"/>
    <w:rsid w:val="00D830F6"/>
    <w:rsid w:val="00DF5A0B"/>
    <w:rsid w:val="00E15850"/>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23624176">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34694548">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430274185">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604923944">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911888553">
      <w:bodyDiv w:val="1"/>
      <w:marLeft w:val="0"/>
      <w:marRight w:val="0"/>
      <w:marTop w:val="0"/>
      <w:marBottom w:val="0"/>
      <w:divBdr>
        <w:top w:val="none" w:sz="0" w:space="0" w:color="auto"/>
        <w:left w:val="none" w:sz="0" w:space="0" w:color="auto"/>
        <w:bottom w:val="none" w:sz="0" w:space="0" w:color="auto"/>
        <w:right w:val="none" w:sz="0" w:space="0" w:color="auto"/>
      </w:divBdr>
    </w:div>
    <w:div w:id="923414443">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046568443">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129514209">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03222614">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1747915346">
      <w:bodyDiv w:val="1"/>
      <w:marLeft w:val="0"/>
      <w:marRight w:val="0"/>
      <w:marTop w:val="0"/>
      <w:marBottom w:val="0"/>
      <w:divBdr>
        <w:top w:val="none" w:sz="0" w:space="0" w:color="auto"/>
        <w:left w:val="none" w:sz="0" w:space="0" w:color="auto"/>
        <w:bottom w:val="none" w:sz="0" w:space="0" w:color="auto"/>
        <w:right w:val="none" w:sz="0" w:space="0" w:color="auto"/>
      </w:divBdr>
    </w:div>
    <w:div w:id="1752661264">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39771952">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8.1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0.1&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Genesis+25.14&amp;t=NASB95" TargetMode="External"/><Relationship Id="rId11" Type="http://schemas.openxmlformats.org/officeDocument/2006/relationships/theme" Target="theme/theme1.xml"/><Relationship Id="rId5" Type="http://schemas.openxmlformats.org/officeDocument/2006/relationships/hyperlink" Target="https://thebiblesays.com/commentary/gen/gen-10/genesis-1030-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Genesis+10.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2022-06-08T19:30:00Z</cp:lastPrinted>
  <dcterms:created xsi:type="dcterms:W3CDTF">2022-06-08T19:32:00Z</dcterms:created>
  <dcterms:modified xsi:type="dcterms:W3CDTF">2022-06-08T19:32:00Z</dcterms:modified>
</cp:coreProperties>
</file>