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80" w:rsidRPr="00E62480" w:rsidRDefault="00E62480" w:rsidP="00E62480">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E62480">
        <w:rPr>
          <w:rFonts w:ascii="Times New Roman" w:eastAsia="Times New Roman" w:hAnsi="Times New Roman" w:cs="Times New Roman"/>
          <w:b/>
          <w:bCs/>
          <w:color w:val="212529"/>
          <w:kern w:val="36"/>
          <w:sz w:val="48"/>
          <w:szCs w:val="48"/>
        </w:rPr>
        <w:t>Genesis 15:17-21</w:t>
      </w:r>
    </w:p>
    <w:p w:rsidR="00E62480" w:rsidRDefault="00E62480" w:rsidP="00E62480">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F52DB8">
          <w:rPr>
            <w:rStyle w:val="Hyperlink"/>
            <w:rFonts w:ascii="Arial" w:eastAsia="Times New Roman" w:hAnsi="Arial" w:cs="Arial"/>
            <w:i/>
            <w:iCs/>
            <w:sz w:val="27"/>
            <w:szCs w:val="27"/>
          </w:rPr>
          <w:t>https://thebiblesays.com/commentary/gen/gen-15/genesis-1517-21/</w:t>
        </w:r>
      </w:hyperlink>
    </w:p>
    <w:p w:rsidR="00E62480" w:rsidRPr="00E62480" w:rsidRDefault="00E62480" w:rsidP="00E62480">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E62480">
        <w:rPr>
          <w:rFonts w:ascii="Arial" w:eastAsia="Times New Roman" w:hAnsi="Arial" w:cs="Arial"/>
          <w:i/>
          <w:iCs/>
          <w:color w:val="212529"/>
          <w:sz w:val="27"/>
          <w:szCs w:val="27"/>
        </w:rPr>
        <w:t>God appeared and made the covenant with Abram. God again promises the land to Abram’s descendants and gives the details.</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color w:val="212529"/>
          <w:sz w:val="27"/>
          <w:szCs w:val="27"/>
        </w:rPr>
        <w:t>While Abram was in a deep sleep, God (in the manifestation of </w:t>
      </w:r>
      <w:r w:rsidRPr="00E62480">
        <w:rPr>
          <w:rFonts w:ascii="Arial" w:eastAsia="Times New Roman" w:hAnsi="Arial" w:cs="Arial"/>
          <w:i/>
          <w:iCs/>
          <w:color w:val="212529"/>
          <w:sz w:val="27"/>
          <w:szCs w:val="27"/>
        </w:rPr>
        <w:t>a smoking oven and a flaming torch</w:t>
      </w:r>
      <w:r w:rsidRPr="00E62480">
        <w:rPr>
          <w:rFonts w:ascii="Arial" w:eastAsia="Times New Roman" w:hAnsi="Arial" w:cs="Arial"/>
          <w:color w:val="212529"/>
          <w:sz w:val="27"/>
          <w:szCs w:val="27"/>
        </w:rPr>
        <w:t>) passed between the pieces of the blood sacrifice. Most agree that the smoking oven and burning torch represent God. This resembles the pillar of cloud and pillar of fire indicating the presence of God in the wilderness as shown in </w:t>
      </w:r>
      <w:hyperlink r:id="rId7" w:tgtFrame="BLB_NW" w:history="1">
        <w:r w:rsidRPr="00E62480">
          <w:rPr>
            <w:rFonts w:ascii="Arial" w:eastAsia="Times New Roman" w:hAnsi="Arial" w:cs="Arial"/>
            <w:color w:val="525DDC"/>
            <w:sz w:val="27"/>
            <w:szCs w:val="27"/>
          </w:rPr>
          <w:t>Exodus 13:21-22</w:t>
        </w:r>
      </w:hyperlink>
      <w:r w:rsidRPr="00E62480">
        <w:rPr>
          <w:rFonts w:ascii="Arial" w:eastAsia="Times New Roman" w:hAnsi="Arial" w:cs="Arial"/>
          <w:color w:val="212529"/>
          <w:sz w:val="27"/>
          <w:szCs w:val="27"/>
        </w:rPr>
        <w:t xml:space="preserve">. God was establishing the covenant without any oath, agreement or commitment on the part of Abram. This was very </w:t>
      </w:r>
      <w:proofErr w:type="gramStart"/>
      <w:r w:rsidRPr="00E62480">
        <w:rPr>
          <w:rFonts w:ascii="Arial" w:eastAsia="Times New Roman" w:hAnsi="Arial" w:cs="Arial"/>
          <w:color w:val="212529"/>
          <w:sz w:val="27"/>
          <w:szCs w:val="27"/>
        </w:rPr>
        <w:t>unusual,</w:t>
      </w:r>
      <w:proofErr w:type="gramEnd"/>
      <w:r w:rsidRPr="00E62480">
        <w:rPr>
          <w:rFonts w:ascii="Arial" w:eastAsia="Times New Roman" w:hAnsi="Arial" w:cs="Arial"/>
          <w:color w:val="212529"/>
          <w:sz w:val="27"/>
          <w:szCs w:val="27"/>
        </w:rPr>
        <w:t xml:space="preserve"> Abram was the recipient, but not an active participant. Abram was simply a spectator of this wonderful exhibition of God’s free grace. The covenant did not depend on Abram’s promise. This was a covenant of God’s promise alone and its fulfillment depended on God alone. God was assuming sole responsibility in the covenant.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color w:val="212529"/>
          <w:sz w:val="27"/>
          <w:szCs w:val="27"/>
        </w:rPr>
        <w:t>Interestingly, the word “oven” (Hebrew </w:t>
      </w:r>
      <w:proofErr w:type="spellStart"/>
      <w:r w:rsidRPr="00E62480">
        <w:rPr>
          <w:rFonts w:ascii="Arial" w:eastAsia="Times New Roman" w:hAnsi="Arial" w:cs="Arial"/>
          <w:i/>
          <w:iCs/>
          <w:color w:val="212529"/>
          <w:sz w:val="27"/>
          <w:szCs w:val="27"/>
        </w:rPr>
        <w:t>Tannur</w:t>
      </w:r>
      <w:proofErr w:type="spellEnd"/>
      <w:r w:rsidRPr="00E62480">
        <w:rPr>
          <w:rFonts w:ascii="Arial" w:eastAsia="Times New Roman" w:hAnsi="Arial" w:cs="Arial"/>
          <w:color w:val="212529"/>
          <w:sz w:val="27"/>
          <w:szCs w:val="27"/>
        </w:rPr>
        <w:t>) used here was a firepot used for baking bread and roasting grain for sacrifice (</w:t>
      </w:r>
      <w:hyperlink r:id="rId8" w:tgtFrame="BLB_NW" w:history="1">
        <w:r w:rsidRPr="00E62480">
          <w:rPr>
            <w:rFonts w:ascii="Arial" w:eastAsia="Times New Roman" w:hAnsi="Arial" w:cs="Arial"/>
            <w:color w:val="525DDC"/>
            <w:sz w:val="27"/>
            <w:szCs w:val="27"/>
          </w:rPr>
          <w:t>Leviticus 26:26</w:t>
        </w:r>
      </w:hyperlink>
      <w:r w:rsidRPr="00E62480">
        <w:rPr>
          <w:rFonts w:ascii="Arial" w:eastAsia="Times New Roman" w:hAnsi="Arial" w:cs="Arial"/>
          <w:color w:val="212529"/>
          <w:sz w:val="27"/>
          <w:szCs w:val="27"/>
        </w:rPr>
        <w:t>, </w:t>
      </w:r>
      <w:hyperlink r:id="rId9" w:tgtFrame="BLB_NW" w:history="1">
        <w:r w:rsidRPr="00E62480">
          <w:rPr>
            <w:rFonts w:ascii="Arial" w:eastAsia="Times New Roman" w:hAnsi="Arial" w:cs="Arial"/>
            <w:color w:val="525DDC"/>
            <w:sz w:val="27"/>
            <w:szCs w:val="27"/>
          </w:rPr>
          <w:t>2:14</w:t>
        </w:r>
      </w:hyperlink>
      <w:r w:rsidRPr="00E62480">
        <w:rPr>
          <w:rFonts w:ascii="Arial" w:eastAsia="Times New Roman" w:hAnsi="Arial" w:cs="Arial"/>
          <w:color w:val="212529"/>
          <w:sz w:val="27"/>
          <w:szCs w:val="27"/>
        </w:rPr>
        <w:t>, </w:t>
      </w:r>
      <w:hyperlink r:id="rId10" w:tgtFrame="BLB_NW" w:history="1">
        <w:r w:rsidRPr="00E62480">
          <w:rPr>
            <w:rFonts w:ascii="Arial" w:eastAsia="Times New Roman" w:hAnsi="Arial" w:cs="Arial"/>
            <w:color w:val="525DDC"/>
            <w:sz w:val="27"/>
            <w:szCs w:val="27"/>
          </w:rPr>
          <w:t>7:9</w:t>
        </w:r>
      </w:hyperlink>
      <w:r w:rsidRPr="00E62480">
        <w:rPr>
          <w:rFonts w:ascii="Arial" w:eastAsia="Times New Roman" w:hAnsi="Arial" w:cs="Arial"/>
          <w:color w:val="212529"/>
          <w:sz w:val="27"/>
          <w:szCs w:val="27"/>
        </w:rPr>
        <w:t>). The use of the English word “oven” could create the wrong mental image for the modern mind. The term was used for a large earthenware jar. The dough placed inside the jar stuck to the sides and was then baked by putting charcoal inside the jar or putting the jar near the fire. Fire is often used as a metaphor for God’s judgment, and the Bible tells us that God Himself is a “consuming fire” (</w:t>
      </w:r>
      <w:proofErr w:type="spellStart"/>
      <w:r w:rsidRPr="00E62480">
        <w:rPr>
          <w:rFonts w:ascii="Arial" w:eastAsia="Times New Roman" w:hAnsi="Arial" w:cs="Arial"/>
          <w:color w:val="212529"/>
          <w:sz w:val="27"/>
          <w:szCs w:val="27"/>
        </w:rPr>
        <w:fldChar w:fldCharType="begin"/>
      </w:r>
      <w:r w:rsidRPr="00E62480">
        <w:rPr>
          <w:rFonts w:ascii="Arial" w:eastAsia="Times New Roman" w:hAnsi="Arial" w:cs="Arial"/>
          <w:color w:val="212529"/>
          <w:sz w:val="27"/>
          <w:szCs w:val="27"/>
        </w:rPr>
        <w:instrText xml:space="preserve"> HYPERLINK "https://www.blueletterbible.org/search/preSearch.cfm?Criteria=Deut+4.24&amp;t=NASB95" \t "BLB_NW" </w:instrText>
      </w:r>
      <w:r w:rsidRPr="00E62480">
        <w:rPr>
          <w:rFonts w:ascii="Arial" w:eastAsia="Times New Roman" w:hAnsi="Arial" w:cs="Arial"/>
          <w:color w:val="212529"/>
          <w:sz w:val="27"/>
          <w:szCs w:val="27"/>
        </w:rPr>
        <w:fldChar w:fldCharType="separate"/>
      </w:r>
      <w:r w:rsidRPr="00E62480">
        <w:rPr>
          <w:rFonts w:ascii="Arial" w:eastAsia="Times New Roman" w:hAnsi="Arial" w:cs="Arial"/>
          <w:color w:val="525DDC"/>
          <w:sz w:val="27"/>
          <w:szCs w:val="27"/>
        </w:rPr>
        <w:t>Deut</w:t>
      </w:r>
      <w:proofErr w:type="spellEnd"/>
      <w:r w:rsidRPr="00E62480">
        <w:rPr>
          <w:rFonts w:ascii="Arial" w:eastAsia="Times New Roman" w:hAnsi="Arial" w:cs="Arial"/>
          <w:color w:val="525DDC"/>
          <w:sz w:val="27"/>
          <w:szCs w:val="27"/>
        </w:rPr>
        <w:t xml:space="preserve"> 4:24</w:t>
      </w:r>
      <w:r w:rsidRPr="00E62480">
        <w:rPr>
          <w:rFonts w:ascii="Arial" w:eastAsia="Times New Roman" w:hAnsi="Arial" w:cs="Arial"/>
          <w:color w:val="212529"/>
          <w:sz w:val="27"/>
          <w:szCs w:val="27"/>
        </w:rPr>
        <w:fldChar w:fldCharType="end"/>
      </w:r>
      <w:r w:rsidRPr="00E62480">
        <w:rPr>
          <w:rFonts w:ascii="Arial" w:eastAsia="Times New Roman" w:hAnsi="Arial" w:cs="Arial"/>
          <w:color w:val="212529"/>
          <w:sz w:val="27"/>
          <w:szCs w:val="27"/>
        </w:rPr>
        <w:t>; </w:t>
      </w:r>
      <w:hyperlink r:id="rId11" w:tgtFrame="BLB_NW" w:history="1">
        <w:r w:rsidRPr="00E62480">
          <w:rPr>
            <w:rFonts w:ascii="Arial" w:eastAsia="Times New Roman" w:hAnsi="Arial" w:cs="Arial"/>
            <w:color w:val="525DDC"/>
            <w:sz w:val="27"/>
            <w:szCs w:val="27"/>
          </w:rPr>
          <w:t>9:3</w:t>
        </w:r>
      </w:hyperlink>
      <w:r w:rsidRPr="00E62480">
        <w:rPr>
          <w:rFonts w:ascii="Arial" w:eastAsia="Times New Roman" w:hAnsi="Arial" w:cs="Arial"/>
          <w:color w:val="212529"/>
          <w:sz w:val="27"/>
          <w:szCs w:val="27"/>
        </w:rPr>
        <w:t>; </w:t>
      </w:r>
      <w:hyperlink r:id="rId12" w:tgtFrame="BLB_NW" w:history="1">
        <w:r w:rsidRPr="00E62480">
          <w:rPr>
            <w:rFonts w:ascii="Arial" w:eastAsia="Times New Roman" w:hAnsi="Arial" w:cs="Arial"/>
            <w:color w:val="525DDC"/>
            <w:sz w:val="27"/>
            <w:szCs w:val="27"/>
          </w:rPr>
          <w:t>Hebrews 12:29</w:t>
        </w:r>
      </w:hyperlink>
      <w:r w:rsidRPr="00E62480">
        <w:rPr>
          <w:rFonts w:ascii="Arial" w:eastAsia="Times New Roman" w:hAnsi="Arial" w:cs="Arial"/>
          <w:color w:val="212529"/>
          <w:sz w:val="27"/>
          <w:szCs w:val="27"/>
        </w:rPr>
        <w:t>). A furnace produces heat that consumes what is in it. It is also used as a symbol of God’s avenging presence (</w:t>
      </w:r>
      <w:hyperlink r:id="rId13" w:tgtFrame="BLB_NW" w:history="1">
        <w:r w:rsidRPr="00E62480">
          <w:rPr>
            <w:rFonts w:ascii="Arial" w:eastAsia="Times New Roman" w:hAnsi="Arial" w:cs="Arial"/>
            <w:color w:val="525DDC"/>
            <w:sz w:val="27"/>
            <w:szCs w:val="27"/>
          </w:rPr>
          <w:t>Exodus 24:17</w:t>
        </w:r>
      </w:hyperlink>
      <w:r w:rsidRPr="00E62480">
        <w:rPr>
          <w:rFonts w:ascii="Arial" w:eastAsia="Times New Roman" w:hAnsi="Arial" w:cs="Arial"/>
          <w:color w:val="212529"/>
          <w:sz w:val="27"/>
          <w:szCs w:val="27"/>
        </w:rPr>
        <w:t>; </w:t>
      </w:r>
      <w:proofErr w:type="spellStart"/>
      <w:r w:rsidRPr="00E62480">
        <w:rPr>
          <w:rFonts w:ascii="Arial" w:eastAsia="Times New Roman" w:hAnsi="Arial" w:cs="Arial"/>
          <w:color w:val="212529"/>
          <w:sz w:val="27"/>
          <w:szCs w:val="27"/>
        </w:rPr>
        <w:fldChar w:fldCharType="begin"/>
      </w:r>
      <w:r w:rsidRPr="00E62480">
        <w:rPr>
          <w:rFonts w:ascii="Arial" w:eastAsia="Times New Roman" w:hAnsi="Arial" w:cs="Arial"/>
          <w:color w:val="212529"/>
          <w:sz w:val="27"/>
          <w:szCs w:val="27"/>
        </w:rPr>
        <w:instrText xml:space="preserve"> HYPERLINK "https://www.blueletterbible.org/search/preSearch.cfm?Criteria=Deut+9.3&amp;t=NASB95" \t "BLB_NW" </w:instrText>
      </w:r>
      <w:r w:rsidRPr="00E62480">
        <w:rPr>
          <w:rFonts w:ascii="Arial" w:eastAsia="Times New Roman" w:hAnsi="Arial" w:cs="Arial"/>
          <w:color w:val="212529"/>
          <w:sz w:val="27"/>
          <w:szCs w:val="27"/>
        </w:rPr>
        <w:fldChar w:fldCharType="separate"/>
      </w:r>
      <w:r w:rsidRPr="00E62480">
        <w:rPr>
          <w:rFonts w:ascii="Arial" w:eastAsia="Times New Roman" w:hAnsi="Arial" w:cs="Arial"/>
          <w:color w:val="525DDC"/>
          <w:sz w:val="27"/>
          <w:szCs w:val="27"/>
        </w:rPr>
        <w:t>Deut</w:t>
      </w:r>
      <w:proofErr w:type="spellEnd"/>
      <w:r w:rsidRPr="00E62480">
        <w:rPr>
          <w:rFonts w:ascii="Arial" w:eastAsia="Times New Roman" w:hAnsi="Arial" w:cs="Arial"/>
          <w:color w:val="525DDC"/>
          <w:sz w:val="27"/>
          <w:szCs w:val="27"/>
        </w:rPr>
        <w:t xml:space="preserve"> 9:3</w:t>
      </w:r>
      <w:r w:rsidRPr="00E62480">
        <w:rPr>
          <w:rFonts w:ascii="Arial" w:eastAsia="Times New Roman" w:hAnsi="Arial" w:cs="Arial"/>
          <w:color w:val="212529"/>
          <w:sz w:val="27"/>
          <w:szCs w:val="27"/>
        </w:rPr>
        <w:fldChar w:fldCharType="end"/>
      </w:r>
      <w:r w:rsidRPr="00E62480">
        <w:rPr>
          <w:rFonts w:ascii="Arial" w:eastAsia="Times New Roman" w:hAnsi="Arial" w:cs="Arial"/>
          <w:color w:val="212529"/>
          <w:sz w:val="27"/>
          <w:szCs w:val="27"/>
        </w:rPr>
        <w:t>; </w:t>
      </w:r>
      <w:hyperlink r:id="rId14" w:tgtFrame="BLB_NW" w:history="1">
        <w:r w:rsidRPr="00E62480">
          <w:rPr>
            <w:rFonts w:ascii="Arial" w:eastAsia="Times New Roman" w:hAnsi="Arial" w:cs="Arial"/>
            <w:color w:val="525DDC"/>
            <w:sz w:val="27"/>
            <w:szCs w:val="27"/>
          </w:rPr>
          <w:t>Isaiah 31:9</w:t>
        </w:r>
      </w:hyperlink>
      <w:r w:rsidRPr="00E62480">
        <w:rPr>
          <w:rFonts w:ascii="Arial" w:eastAsia="Times New Roman" w:hAnsi="Arial" w:cs="Arial"/>
          <w:color w:val="212529"/>
          <w:sz w:val="27"/>
          <w:szCs w:val="27"/>
        </w:rPr>
        <w:t>). The Bible tells us God’s enemies will be consumed by fire as if they were in an oven (</w:t>
      </w:r>
      <w:hyperlink r:id="rId15" w:tgtFrame="BLB_NW" w:history="1">
        <w:r w:rsidRPr="00E62480">
          <w:rPr>
            <w:rFonts w:ascii="Arial" w:eastAsia="Times New Roman" w:hAnsi="Arial" w:cs="Arial"/>
            <w:color w:val="525DDC"/>
            <w:sz w:val="27"/>
            <w:szCs w:val="27"/>
          </w:rPr>
          <w:t>Psalm 21:9-10</w:t>
        </w:r>
      </w:hyperlink>
      <w:r w:rsidRPr="00E62480">
        <w:rPr>
          <w:rFonts w:ascii="Arial" w:eastAsia="Times New Roman" w:hAnsi="Arial" w:cs="Arial"/>
          <w:color w:val="212529"/>
          <w:sz w:val="27"/>
          <w:szCs w:val="27"/>
        </w:rPr>
        <w:t>). Fire represented God’s cleansing and unapproachable holiness (</w:t>
      </w:r>
      <w:hyperlink r:id="rId16" w:tgtFrame="BLB_NW" w:history="1">
        <w:r w:rsidRPr="00E62480">
          <w:rPr>
            <w:rFonts w:ascii="Arial" w:eastAsia="Times New Roman" w:hAnsi="Arial" w:cs="Arial"/>
            <w:color w:val="525DDC"/>
            <w:sz w:val="27"/>
            <w:szCs w:val="27"/>
          </w:rPr>
          <w:t>Isaiah 6:3-7</w:t>
        </w:r>
      </w:hyperlink>
      <w:r w:rsidRPr="00E62480">
        <w:rPr>
          <w:rFonts w:ascii="Arial" w:eastAsia="Times New Roman" w:hAnsi="Arial" w:cs="Arial"/>
          <w:color w:val="212529"/>
          <w:sz w:val="27"/>
          <w:szCs w:val="27"/>
        </w:rPr>
        <w:t>; </w:t>
      </w:r>
      <w:hyperlink r:id="rId17" w:tgtFrame="BLB_NW" w:history="1">
        <w:r w:rsidRPr="00E62480">
          <w:rPr>
            <w:rFonts w:ascii="Arial" w:eastAsia="Times New Roman" w:hAnsi="Arial" w:cs="Arial"/>
            <w:color w:val="525DDC"/>
            <w:sz w:val="27"/>
            <w:szCs w:val="27"/>
          </w:rPr>
          <w:t>1 Corinthians 3:10-14</w:t>
        </w:r>
      </w:hyperlink>
      <w:r w:rsidRPr="00E62480">
        <w:rPr>
          <w:rFonts w:ascii="Arial" w:eastAsia="Times New Roman" w:hAnsi="Arial" w:cs="Arial"/>
          <w:color w:val="212529"/>
          <w:sz w:val="27"/>
          <w:szCs w:val="27"/>
        </w:rPr>
        <w:t>). Many times smoke and fire have been used to represent God’s presence. One example is in the exodus from Egypt and at Mount Sinai (</w:t>
      </w:r>
      <w:hyperlink r:id="rId18" w:tgtFrame="BLB_NW" w:history="1">
        <w:r w:rsidRPr="00E62480">
          <w:rPr>
            <w:rFonts w:ascii="Arial" w:eastAsia="Times New Roman" w:hAnsi="Arial" w:cs="Arial"/>
            <w:color w:val="525DDC"/>
            <w:sz w:val="27"/>
            <w:szCs w:val="27"/>
          </w:rPr>
          <w:t>Exodus 13:21-22</w:t>
        </w:r>
      </w:hyperlink>
      <w:r w:rsidRPr="00E62480">
        <w:rPr>
          <w:rFonts w:ascii="Arial" w:eastAsia="Times New Roman" w:hAnsi="Arial" w:cs="Arial"/>
          <w:color w:val="212529"/>
          <w:sz w:val="27"/>
          <w:szCs w:val="27"/>
        </w:rPr>
        <w:t>, </w:t>
      </w:r>
      <w:hyperlink r:id="rId19" w:tgtFrame="BLB_NW" w:history="1">
        <w:r w:rsidRPr="00E62480">
          <w:rPr>
            <w:rFonts w:ascii="Arial" w:eastAsia="Times New Roman" w:hAnsi="Arial" w:cs="Arial"/>
            <w:color w:val="525DDC"/>
            <w:sz w:val="27"/>
            <w:szCs w:val="27"/>
          </w:rPr>
          <w:t>19:18</w:t>
        </w:r>
      </w:hyperlink>
      <w:r w:rsidRPr="00E62480">
        <w:rPr>
          <w:rFonts w:ascii="Arial" w:eastAsia="Times New Roman" w:hAnsi="Arial" w:cs="Arial"/>
          <w:color w:val="212529"/>
          <w:sz w:val="27"/>
          <w:szCs w:val="27"/>
        </w:rPr>
        <w:t>, </w:t>
      </w:r>
      <w:hyperlink r:id="rId20" w:tgtFrame="BLB_NW" w:history="1">
        <w:r w:rsidRPr="00E62480">
          <w:rPr>
            <w:rFonts w:ascii="Arial" w:eastAsia="Times New Roman" w:hAnsi="Arial" w:cs="Arial"/>
            <w:color w:val="525DDC"/>
            <w:sz w:val="27"/>
            <w:szCs w:val="27"/>
          </w:rPr>
          <w:t>20:18</w:t>
        </w:r>
      </w:hyperlink>
      <w:r w:rsidRPr="00E62480">
        <w:rPr>
          <w:rFonts w:ascii="Arial" w:eastAsia="Times New Roman" w:hAnsi="Arial" w:cs="Arial"/>
          <w:color w:val="212529"/>
          <w:sz w:val="27"/>
          <w:szCs w:val="27"/>
        </w:rPr>
        <w:t>; </w:t>
      </w:r>
      <w:hyperlink r:id="rId21" w:tgtFrame="BLB_NW" w:history="1">
        <w:r w:rsidRPr="00E62480">
          <w:rPr>
            <w:rFonts w:ascii="Arial" w:eastAsia="Times New Roman" w:hAnsi="Arial" w:cs="Arial"/>
            <w:color w:val="525DDC"/>
            <w:sz w:val="27"/>
            <w:szCs w:val="27"/>
          </w:rPr>
          <w:t>Hebrews 12:18</w:t>
        </w:r>
      </w:hyperlink>
      <w:r w:rsidRPr="00E62480">
        <w:rPr>
          <w:rFonts w:ascii="Arial" w:eastAsia="Times New Roman" w:hAnsi="Arial" w:cs="Arial"/>
          <w:color w:val="212529"/>
          <w:sz w:val="27"/>
          <w:szCs w:val="27"/>
        </w:rPr>
        <w: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i/>
          <w:iCs/>
          <w:color w:val="212529"/>
          <w:sz w:val="27"/>
          <w:szCs w:val="27"/>
        </w:rPr>
        <w:t>The Lord made a covenant </w:t>
      </w:r>
      <w:r w:rsidRPr="00E62480">
        <w:rPr>
          <w:rFonts w:ascii="Arial" w:eastAsia="Times New Roman" w:hAnsi="Arial" w:cs="Arial"/>
          <w:color w:val="212529"/>
          <w:sz w:val="27"/>
          <w:szCs w:val="27"/>
        </w:rPr>
        <w:t xml:space="preserve">with Abram. A covenant is a contract, a treaty, a ritual agreement or alliance between two parties. It formally binds the two parties together in a relationship, on the basis of mutual personal commitment, with consequences for keeping or breaking the covenant. Here, God was making a covenant or promise with Abram’s seed, </w:t>
      </w:r>
      <w:r w:rsidRPr="00E62480">
        <w:rPr>
          <w:rFonts w:ascii="Arial" w:eastAsia="Times New Roman" w:hAnsi="Arial" w:cs="Arial"/>
          <w:color w:val="212529"/>
          <w:sz w:val="27"/>
          <w:szCs w:val="27"/>
        </w:rPr>
        <w:lastRenderedPageBreak/>
        <w:t>his </w:t>
      </w:r>
      <w:r w:rsidRPr="00E62480">
        <w:rPr>
          <w:rFonts w:ascii="Arial" w:eastAsia="Times New Roman" w:hAnsi="Arial" w:cs="Arial"/>
          <w:i/>
          <w:iCs/>
          <w:color w:val="212529"/>
          <w:sz w:val="27"/>
          <w:szCs w:val="27"/>
        </w:rPr>
        <w:t>descendants,</w:t>
      </w:r>
      <w:r w:rsidRPr="00E62480">
        <w:rPr>
          <w:rFonts w:ascii="Arial" w:eastAsia="Times New Roman" w:hAnsi="Arial" w:cs="Arial"/>
          <w:color w:val="212529"/>
          <w:sz w:val="27"/>
          <w:szCs w:val="27"/>
        </w:rPr>
        <w:t xml:space="preserve"> and committing himself never to break it. This covenant ceremony emphasizes that Abram’s seed will receive the </w:t>
      </w:r>
      <w:proofErr w:type="gramStart"/>
      <w:r w:rsidRPr="00E62480">
        <w:rPr>
          <w:rFonts w:ascii="Arial" w:eastAsia="Times New Roman" w:hAnsi="Arial" w:cs="Arial"/>
          <w:color w:val="212529"/>
          <w:sz w:val="27"/>
          <w:szCs w:val="27"/>
        </w:rPr>
        <w:t>promised land</w:t>
      </w:r>
      <w:proofErr w:type="gramEnd"/>
      <w:r w:rsidRPr="00E62480">
        <w:rPr>
          <w:rFonts w:ascii="Arial" w:eastAsia="Times New Roman" w:hAnsi="Arial" w:cs="Arial"/>
          <w:color w:val="212529"/>
          <w:sz w:val="27"/>
          <w:szCs w:val="27"/>
        </w:rPr>
        <w:t xml:space="preserve"> (</w:t>
      </w:r>
      <w:hyperlink r:id="rId22" w:tgtFrame="BLB_NW" w:history="1">
        <w:r w:rsidRPr="00E62480">
          <w:rPr>
            <w:rFonts w:ascii="Arial" w:eastAsia="Times New Roman" w:hAnsi="Arial" w:cs="Arial"/>
            <w:color w:val="525DDC"/>
            <w:sz w:val="27"/>
            <w:szCs w:val="27"/>
          </w:rPr>
          <w:t>Genesis 15:13-16</w:t>
        </w:r>
      </w:hyperlink>
      <w:r w:rsidRPr="00E62480">
        <w:rPr>
          <w:rFonts w:ascii="Arial" w:eastAsia="Times New Roman" w:hAnsi="Arial" w:cs="Arial"/>
          <w:color w:val="212529"/>
          <w:sz w:val="27"/>
          <w:szCs w:val="27"/>
        </w:rPr>
        <w:t>, </w:t>
      </w:r>
      <w:hyperlink r:id="rId23" w:tgtFrame="BLB_NW" w:history="1">
        <w:r w:rsidRPr="00E62480">
          <w:rPr>
            <w:rFonts w:ascii="Arial" w:eastAsia="Times New Roman" w:hAnsi="Arial" w:cs="Arial"/>
            <w:color w:val="525DDC"/>
            <w:sz w:val="27"/>
            <w:szCs w:val="27"/>
          </w:rPr>
          <w:t>18-21</w:t>
        </w:r>
      </w:hyperlink>
      <w:r w:rsidRPr="00E62480">
        <w:rPr>
          <w:rFonts w:ascii="Arial" w:eastAsia="Times New Roman" w:hAnsi="Arial" w:cs="Arial"/>
          <w:color w:val="212529"/>
          <w:sz w:val="27"/>
          <w:szCs w:val="27"/>
        </w:rPr>
        <w:t xml:space="preserve">). In the ancient world, sacrifices often accompanied symbolic gestures as if to say, “May God </w:t>
      </w:r>
      <w:proofErr w:type="gramStart"/>
      <w:r w:rsidRPr="00E62480">
        <w:rPr>
          <w:rFonts w:ascii="Arial" w:eastAsia="Times New Roman" w:hAnsi="Arial" w:cs="Arial"/>
          <w:color w:val="212529"/>
          <w:sz w:val="27"/>
          <w:szCs w:val="27"/>
        </w:rPr>
        <w:t>make</w:t>
      </w:r>
      <w:proofErr w:type="gramEnd"/>
      <w:r w:rsidRPr="00E62480">
        <w:rPr>
          <w:rFonts w:ascii="Arial" w:eastAsia="Times New Roman" w:hAnsi="Arial" w:cs="Arial"/>
          <w:color w:val="212529"/>
          <w:sz w:val="27"/>
          <w:szCs w:val="27"/>
        </w:rPr>
        <w:t xml:space="preserve"> me like this animal if I do not fulfill the demands of the covenant.” This was a serious oath. Since only God made the covenant promise, He was invoking the curse on Himself if He failed to fulfill the promise.</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i/>
          <w:iCs/>
          <w:color w:val="212529"/>
          <w:sz w:val="27"/>
          <w:szCs w:val="27"/>
        </w:rPr>
        <w:t>To your descendants I have given this land, </w:t>
      </w:r>
      <w:r w:rsidRPr="00E62480">
        <w:rPr>
          <w:rFonts w:ascii="Arial" w:eastAsia="Times New Roman" w:hAnsi="Arial" w:cs="Arial"/>
          <w:color w:val="212529"/>
          <w:sz w:val="27"/>
          <w:szCs w:val="27"/>
        </w:rPr>
        <w:t>God promised with the covenant. In the ancient near east, Kings sometimes granted land or other gifts to loyal subjects. Here, God gave land to Abram, his subject, as a possession and an inheritance. However Abram would not take immediate possession, but it was be possessed by his </w:t>
      </w:r>
      <w:r w:rsidRPr="00E62480">
        <w:rPr>
          <w:rFonts w:ascii="Arial" w:eastAsia="Times New Roman" w:hAnsi="Arial" w:cs="Arial"/>
          <w:i/>
          <w:iCs/>
          <w:color w:val="212529"/>
          <w:sz w:val="27"/>
          <w:szCs w:val="27"/>
        </w:rPr>
        <w:t>descendants.</w:t>
      </w:r>
      <w:r w:rsidRPr="00E62480">
        <w:rPr>
          <w:rFonts w:ascii="Arial" w:eastAsia="Times New Roman" w:hAnsi="Arial" w:cs="Arial"/>
          <w:color w:val="212529"/>
          <w:sz w:val="27"/>
          <w:szCs w:val="27"/>
        </w:rPr>
        <w:t> This would certainly occur because God had promised that it would occur, and He has the power and integrity to do what he promises. A clear theme of the Bible is that God’s promises never fail.</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color w:val="212529"/>
          <w:sz w:val="27"/>
          <w:szCs w:val="27"/>
        </w:rPr>
        <w:t>God’s clear message to Abram was that despite prospects of death and suffering (enslavement in Egypt), he and his descendants would eventually receive the promises, for God had sworn an oath (</w:t>
      </w:r>
      <w:hyperlink r:id="rId24" w:tgtFrame="BLB_NW" w:history="1">
        <w:r w:rsidRPr="00E62480">
          <w:rPr>
            <w:rFonts w:ascii="Arial" w:eastAsia="Times New Roman" w:hAnsi="Arial" w:cs="Arial"/>
            <w:color w:val="525DDC"/>
            <w:sz w:val="27"/>
            <w:szCs w:val="27"/>
          </w:rPr>
          <w:t>Hebrews 6:13-14</w:t>
        </w:r>
      </w:hyperlink>
      <w:r w:rsidRPr="00E62480">
        <w:rPr>
          <w:rFonts w:ascii="Arial" w:eastAsia="Times New Roman" w:hAnsi="Arial" w:cs="Arial"/>
          <w:color w:val="212529"/>
          <w:sz w:val="27"/>
          <w:szCs w:val="27"/>
        </w:rPr>
        <w:t>). Nothing can separate God’s people from His love or the fulfillment of His plans (</w:t>
      </w:r>
      <w:hyperlink r:id="rId25" w:tgtFrame="BLB_NW" w:history="1">
        <w:r w:rsidRPr="00E62480">
          <w:rPr>
            <w:rFonts w:ascii="Arial" w:eastAsia="Times New Roman" w:hAnsi="Arial" w:cs="Arial"/>
            <w:color w:val="525DDC"/>
            <w:sz w:val="27"/>
            <w:szCs w:val="27"/>
          </w:rPr>
          <w:t>Romans 8:18-39</w:t>
        </w:r>
      </w:hyperlink>
      <w:r w:rsidRPr="00E62480">
        <w:rPr>
          <w:rFonts w:ascii="Arial" w:eastAsia="Times New Roman" w:hAnsi="Arial" w:cs="Arial"/>
          <w:color w:val="212529"/>
          <w:sz w:val="27"/>
          <w:szCs w:val="27"/>
        </w:rPr>
        <w:t>; </w:t>
      </w:r>
      <w:hyperlink r:id="rId26" w:tgtFrame="BLB_NW" w:history="1">
        <w:r w:rsidRPr="00E62480">
          <w:rPr>
            <w:rFonts w:ascii="Arial" w:eastAsia="Times New Roman" w:hAnsi="Arial" w:cs="Arial"/>
            <w:color w:val="525DDC"/>
            <w:sz w:val="27"/>
            <w:szCs w:val="27"/>
          </w:rPr>
          <w:t>2 Peter 1:3-4</w:t>
        </w:r>
      </w:hyperlink>
      <w:r w:rsidRPr="00E62480">
        <w:rPr>
          <w:rFonts w:ascii="Arial" w:eastAsia="Times New Roman" w:hAnsi="Arial" w:cs="Arial"/>
          <w:color w:val="212529"/>
          <w:sz w:val="27"/>
          <w:szCs w:val="27"/>
        </w:rPr>
        <w:t>). Even though the actual possession of the land by Abram’s descendants was yet hundreds of years in the future, God speaks of this event in the past tense, saying </w:t>
      </w:r>
      <w:r w:rsidRPr="00E62480">
        <w:rPr>
          <w:rFonts w:ascii="Arial" w:eastAsia="Times New Roman" w:hAnsi="Arial" w:cs="Arial"/>
          <w:i/>
          <w:iCs/>
          <w:color w:val="212529"/>
          <w:sz w:val="27"/>
          <w:szCs w:val="27"/>
        </w:rPr>
        <w:t>I have given, </w:t>
      </w:r>
      <w:r w:rsidRPr="00E62480">
        <w:rPr>
          <w:rFonts w:ascii="Arial" w:eastAsia="Times New Roman" w:hAnsi="Arial" w:cs="Arial"/>
          <w:color w:val="212529"/>
          <w:sz w:val="27"/>
          <w:szCs w:val="27"/>
        </w:rPr>
        <w:t>again emphasizing the certainty that God’s promises will be fulfilled. The four hundred plus years of waiting would be like the time between closing on the purchase of a house and moving in and taking possession. The ownership is certain, but possession is pending.</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color w:val="212529"/>
          <w:sz w:val="27"/>
          <w:szCs w:val="27"/>
        </w:rPr>
        <w:t xml:space="preserve">God defines the extent of the </w:t>
      </w:r>
      <w:proofErr w:type="gramStart"/>
      <w:r w:rsidRPr="00E62480">
        <w:rPr>
          <w:rFonts w:ascii="Arial" w:eastAsia="Times New Roman" w:hAnsi="Arial" w:cs="Arial"/>
          <w:color w:val="212529"/>
          <w:sz w:val="27"/>
          <w:szCs w:val="27"/>
        </w:rPr>
        <w:t>promised land</w:t>
      </w:r>
      <w:proofErr w:type="gramEnd"/>
      <w:r w:rsidRPr="00E62480">
        <w:rPr>
          <w:rFonts w:ascii="Arial" w:eastAsia="Times New Roman" w:hAnsi="Arial" w:cs="Arial"/>
          <w:color w:val="212529"/>
          <w:sz w:val="27"/>
          <w:szCs w:val="27"/>
        </w:rPr>
        <w:t> </w:t>
      </w:r>
      <w:r w:rsidRPr="00E62480">
        <w:rPr>
          <w:rFonts w:ascii="Arial" w:eastAsia="Times New Roman" w:hAnsi="Arial" w:cs="Arial"/>
          <w:i/>
          <w:iCs/>
          <w:color w:val="212529"/>
          <w:sz w:val="27"/>
          <w:szCs w:val="27"/>
        </w:rPr>
        <w:t>from the river of Egypt as far as the great river, the river Euphrates.</w:t>
      </w:r>
      <w:r w:rsidRPr="00E62480">
        <w:rPr>
          <w:rFonts w:ascii="Arial" w:eastAsia="Times New Roman" w:hAnsi="Arial" w:cs="Arial"/>
          <w:color w:val="212529"/>
          <w:sz w:val="27"/>
          <w:szCs w:val="27"/>
        </w:rPr>
        <w:t xml:space="preserve"> The </w:t>
      </w:r>
      <w:proofErr w:type="gramStart"/>
      <w:r w:rsidRPr="00E62480">
        <w:rPr>
          <w:rFonts w:ascii="Arial" w:eastAsia="Times New Roman" w:hAnsi="Arial" w:cs="Arial"/>
          <w:color w:val="212529"/>
          <w:sz w:val="27"/>
          <w:szCs w:val="27"/>
        </w:rPr>
        <w:t>promised land</w:t>
      </w:r>
      <w:proofErr w:type="gramEnd"/>
      <w:r w:rsidRPr="00E62480">
        <w:rPr>
          <w:rFonts w:ascii="Arial" w:eastAsia="Times New Roman" w:hAnsi="Arial" w:cs="Arial"/>
          <w:color w:val="212529"/>
          <w:sz w:val="27"/>
          <w:szCs w:val="27"/>
        </w:rPr>
        <w:t xml:space="preserve"> was about 300,000 square miles. The “</w:t>
      </w:r>
      <w:r w:rsidRPr="00E62480">
        <w:rPr>
          <w:rFonts w:ascii="Arial" w:eastAsia="Times New Roman" w:hAnsi="Arial" w:cs="Arial"/>
          <w:i/>
          <w:iCs/>
          <w:color w:val="212529"/>
          <w:sz w:val="27"/>
          <w:szCs w:val="27"/>
        </w:rPr>
        <w:t>river of Egypt</w:t>
      </w:r>
      <w:r w:rsidRPr="00E62480">
        <w:rPr>
          <w:rFonts w:ascii="Arial" w:eastAsia="Times New Roman" w:hAnsi="Arial" w:cs="Arial"/>
          <w:color w:val="212529"/>
          <w:sz w:val="27"/>
          <w:szCs w:val="27"/>
        </w:rPr>
        <w:t>” could be the Nile. However, others believe this refers to the “</w:t>
      </w:r>
      <w:proofErr w:type="spellStart"/>
      <w:r w:rsidRPr="00E62480">
        <w:rPr>
          <w:rFonts w:ascii="Arial" w:eastAsia="Times New Roman" w:hAnsi="Arial" w:cs="Arial"/>
          <w:color w:val="212529"/>
          <w:sz w:val="27"/>
          <w:szCs w:val="27"/>
        </w:rPr>
        <w:t>Wadi</w:t>
      </w:r>
      <w:proofErr w:type="spellEnd"/>
      <w:r w:rsidRPr="00E62480">
        <w:rPr>
          <w:rFonts w:ascii="Arial" w:eastAsia="Times New Roman" w:hAnsi="Arial" w:cs="Arial"/>
          <w:color w:val="212529"/>
          <w:sz w:val="27"/>
          <w:szCs w:val="27"/>
        </w:rPr>
        <w:t xml:space="preserve"> El-Arish” (brook of Egypt), which is a familiar landmark for Canaan’s southwestern border near the Sinai desert (</w:t>
      </w:r>
      <w:hyperlink r:id="rId27" w:tgtFrame="BLB_NW" w:history="1">
        <w:r w:rsidRPr="00E62480">
          <w:rPr>
            <w:rFonts w:ascii="Arial" w:eastAsia="Times New Roman" w:hAnsi="Arial" w:cs="Arial"/>
            <w:color w:val="525DDC"/>
            <w:sz w:val="27"/>
            <w:szCs w:val="27"/>
          </w:rPr>
          <w:t>Joshua 15:4</w:t>
        </w:r>
      </w:hyperlink>
      <w:r w:rsidRPr="00E62480">
        <w:rPr>
          <w:rFonts w:ascii="Arial" w:eastAsia="Times New Roman" w:hAnsi="Arial" w:cs="Arial"/>
          <w:color w:val="212529"/>
          <w:sz w:val="27"/>
          <w:szCs w:val="27"/>
        </w:rPr>
        <w:t>; </w:t>
      </w:r>
      <w:hyperlink r:id="rId28" w:tgtFrame="BLB_NW" w:history="1">
        <w:r w:rsidRPr="00E62480">
          <w:rPr>
            <w:rFonts w:ascii="Arial" w:eastAsia="Times New Roman" w:hAnsi="Arial" w:cs="Arial"/>
            <w:color w:val="525DDC"/>
            <w:sz w:val="27"/>
            <w:szCs w:val="27"/>
          </w:rPr>
          <w:t>Ezekiel 48:28</w:t>
        </w:r>
      </w:hyperlink>
      <w:r w:rsidRPr="00E62480">
        <w:rPr>
          <w:rFonts w:ascii="Arial" w:eastAsia="Times New Roman" w:hAnsi="Arial" w:cs="Arial"/>
          <w:color w:val="212529"/>
          <w:sz w:val="27"/>
          <w:szCs w:val="27"/>
        </w:rPr>
        <w:t>; </w:t>
      </w:r>
      <w:hyperlink r:id="rId29" w:tgtFrame="BLB_NW" w:history="1">
        <w:r w:rsidRPr="00E62480">
          <w:rPr>
            <w:rFonts w:ascii="Arial" w:eastAsia="Times New Roman" w:hAnsi="Arial" w:cs="Arial"/>
            <w:color w:val="525DDC"/>
            <w:sz w:val="27"/>
            <w:szCs w:val="27"/>
          </w:rPr>
          <w:t>Numbers 34:5</w:t>
        </w:r>
      </w:hyperlink>
      <w:r w:rsidRPr="00E62480">
        <w:rPr>
          <w:rFonts w:ascii="Arial" w:eastAsia="Times New Roman" w:hAnsi="Arial" w:cs="Arial"/>
          <w:color w:val="212529"/>
          <w:sz w:val="27"/>
          <w:szCs w:val="27"/>
        </w:rPr>
        <w:t xml:space="preserve">). The river Euphrates marks the northeastern boundary of Canaan. It is interesting to note that the actual border of the nation has not </w:t>
      </w:r>
      <w:proofErr w:type="gramStart"/>
      <w:r w:rsidRPr="00E62480">
        <w:rPr>
          <w:rFonts w:ascii="Arial" w:eastAsia="Times New Roman" w:hAnsi="Arial" w:cs="Arial"/>
          <w:color w:val="212529"/>
          <w:sz w:val="27"/>
          <w:szCs w:val="27"/>
        </w:rPr>
        <w:t>yet</w:t>
      </w:r>
      <w:proofErr w:type="gramEnd"/>
      <w:r w:rsidRPr="00E62480">
        <w:rPr>
          <w:rFonts w:ascii="Arial" w:eastAsia="Times New Roman" w:hAnsi="Arial" w:cs="Arial"/>
          <w:color w:val="212529"/>
          <w:sz w:val="27"/>
          <w:szCs w:val="27"/>
        </w:rPr>
        <w:t xml:space="preserve"> extended to the full length of what God promised. Even though after four hundred plus years Abram’s descendants took partial possession, the complete fulfillment of this promise still lies in the future.</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color w:val="212529"/>
          <w:sz w:val="27"/>
          <w:szCs w:val="27"/>
        </w:rPr>
        <w:t>On a deeper level this ceremony is foreshadowing the work of Christ and His blood which was shed on the cross. In ancient covenants the parties who were agreeing to the covenant would walk through the </w:t>
      </w:r>
      <w:r w:rsidRPr="00E62480">
        <w:rPr>
          <w:rFonts w:ascii="Arial" w:eastAsia="Times New Roman" w:hAnsi="Arial" w:cs="Arial"/>
          <w:i/>
          <w:iCs/>
          <w:color w:val="212529"/>
          <w:sz w:val="27"/>
          <w:szCs w:val="27"/>
        </w:rPr>
        <w:t>pieces </w:t>
      </w:r>
      <w:r w:rsidRPr="00E62480">
        <w:rPr>
          <w:rFonts w:ascii="Arial" w:eastAsia="Times New Roman" w:hAnsi="Arial" w:cs="Arial"/>
          <w:color w:val="212529"/>
          <w:sz w:val="27"/>
          <w:szCs w:val="27"/>
        </w:rPr>
        <w:t xml:space="preserve">of a </w:t>
      </w:r>
      <w:r w:rsidRPr="00E62480">
        <w:rPr>
          <w:rFonts w:ascii="Arial" w:eastAsia="Times New Roman" w:hAnsi="Arial" w:cs="Arial"/>
          <w:color w:val="212529"/>
          <w:sz w:val="27"/>
          <w:szCs w:val="27"/>
        </w:rPr>
        <w:lastRenderedPageBreak/>
        <w:t>dismembered animal to seal the deal, so to speak. In this covenantal ceremony there are three parties participating.</w:t>
      </w:r>
    </w:p>
    <w:p w:rsidR="00E62480" w:rsidRPr="00E62480" w:rsidRDefault="00E62480" w:rsidP="00E62480">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62480">
        <w:rPr>
          <w:rFonts w:ascii="Arial" w:eastAsia="Times New Roman" w:hAnsi="Arial" w:cs="Arial"/>
          <w:i/>
          <w:iCs/>
          <w:color w:val="212529"/>
          <w:sz w:val="27"/>
          <w:szCs w:val="27"/>
        </w:rPr>
        <w:t>A Smoking Oven</w:t>
      </w:r>
    </w:p>
    <w:p w:rsidR="00E62480" w:rsidRPr="00E62480" w:rsidRDefault="00E62480" w:rsidP="00E62480">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62480">
        <w:rPr>
          <w:rFonts w:ascii="Arial" w:eastAsia="Times New Roman" w:hAnsi="Arial" w:cs="Arial"/>
          <w:i/>
          <w:iCs/>
          <w:color w:val="212529"/>
          <w:sz w:val="27"/>
          <w:szCs w:val="27"/>
        </w:rPr>
        <w:t>A Flaming Torch</w:t>
      </w:r>
    </w:p>
    <w:p w:rsidR="00E62480" w:rsidRPr="00E62480" w:rsidRDefault="00E62480" w:rsidP="00E62480">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62480">
        <w:rPr>
          <w:rFonts w:ascii="Arial" w:eastAsia="Times New Roman" w:hAnsi="Arial" w:cs="Arial"/>
          <w:i/>
          <w:iCs/>
          <w:color w:val="212529"/>
          <w:sz w:val="27"/>
          <w:szCs w:val="27"/>
        </w:rPr>
        <w:t>Abraham</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color w:val="212529"/>
          <w:sz w:val="27"/>
          <w:szCs w:val="27"/>
        </w:rPr>
        <w:t>It seems that God the Father is represented by the </w:t>
      </w:r>
      <w:r w:rsidRPr="00E62480">
        <w:rPr>
          <w:rFonts w:ascii="Arial" w:eastAsia="Times New Roman" w:hAnsi="Arial" w:cs="Arial"/>
          <w:i/>
          <w:iCs/>
          <w:color w:val="212529"/>
          <w:sz w:val="27"/>
          <w:szCs w:val="27"/>
        </w:rPr>
        <w:t>smoking oven. </w:t>
      </w:r>
      <w:r w:rsidRPr="00E62480">
        <w:rPr>
          <w:rFonts w:ascii="Arial" w:eastAsia="Times New Roman" w:hAnsi="Arial" w:cs="Arial"/>
          <w:color w:val="212529"/>
          <w:sz w:val="27"/>
          <w:szCs w:val="27"/>
        </w:rPr>
        <w:t>When God descended on Mount Sinai the Bible says:</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color w:val="212529"/>
          <w:sz w:val="27"/>
          <w:szCs w:val="27"/>
        </w:rPr>
        <w:t>“Now Mount Sinai </w:t>
      </w:r>
      <w:r w:rsidRPr="00E62480">
        <w:rPr>
          <w:rFonts w:ascii="Arial" w:eastAsia="Times New Roman" w:hAnsi="Arial" w:cs="Arial"/>
          <w:i/>
          <w:iCs/>
          <w:color w:val="212529"/>
          <w:sz w:val="27"/>
          <w:szCs w:val="27"/>
        </w:rPr>
        <w:t>was</w:t>
      </w:r>
      <w:r w:rsidRPr="00E62480">
        <w:rPr>
          <w:rFonts w:ascii="Arial" w:eastAsia="Times New Roman" w:hAnsi="Arial" w:cs="Arial"/>
          <w:color w:val="212529"/>
          <w:sz w:val="27"/>
          <w:szCs w:val="27"/>
        </w:rPr>
        <w:t> all in smoke because the LORD descended upon it in fire; and its smoke ascended like the smoke of a furnace(oven), and the whole mountain quaked violently.”</w:t>
      </w:r>
      <w:r w:rsidRPr="00E62480">
        <w:rPr>
          <w:rFonts w:ascii="Arial" w:eastAsia="Times New Roman" w:hAnsi="Arial" w:cs="Arial"/>
          <w:color w:val="212529"/>
          <w:sz w:val="27"/>
          <w:szCs w:val="27"/>
        </w:rPr>
        <w:br/>
        <w:t>(</w:t>
      </w:r>
      <w:hyperlink r:id="rId30" w:tgtFrame="BLB_NW" w:history="1">
        <w:r w:rsidRPr="00E62480">
          <w:rPr>
            <w:rFonts w:ascii="Arial" w:eastAsia="Times New Roman" w:hAnsi="Arial" w:cs="Arial"/>
            <w:color w:val="525DDC"/>
            <w:sz w:val="27"/>
            <w:szCs w:val="27"/>
          </w:rPr>
          <w:t>Exodus 19:18</w:t>
        </w:r>
      </w:hyperlink>
      <w:r w:rsidRPr="00E62480">
        <w:rPr>
          <w:rFonts w:ascii="Arial" w:eastAsia="Times New Roman" w:hAnsi="Arial" w:cs="Arial"/>
          <w:color w:val="212529"/>
          <w:sz w:val="27"/>
          <w:szCs w:val="27"/>
        </w:rPr>
        <w: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color w:val="212529"/>
          <w:sz w:val="27"/>
          <w:szCs w:val="27"/>
        </w:rPr>
        <w:t>The </w:t>
      </w:r>
      <w:r w:rsidRPr="00E62480">
        <w:rPr>
          <w:rFonts w:ascii="Arial" w:eastAsia="Times New Roman" w:hAnsi="Arial" w:cs="Arial"/>
          <w:i/>
          <w:iCs/>
          <w:color w:val="212529"/>
          <w:sz w:val="27"/>
          <w:szCs w:val="27"/>
        </w:rPr>
        <w:t>flaming torch </w:t>
      </w:r>
      <w:r w:rsidRPr="00E62480">
        <w:rPr>
          <w:rFonts w:ascii="Arial" w:eastAsia="Times New Roman" w:hAnsi="Arial" w:cs="Arial"/>
          <w:color w:val="212529"/>
          <w:sz w:val="27"/>
          <w:szCs w:val="27"/>
        </w:rPr>
        <w:t>seems to represent Jesus. Jesus is the Light of the World. And humanly and biblically speaking Jesus being a descendant of Abraham was in the loins of Abraham participating in the ceremony (</w:t>
      </w:r>
      <w:hyperlink r:id="rId31" w:tgtFrame="BLB_NW" w:history="1">
        <w:r w:rsidRPr="00E62480">
          <w:rPr>
            <w:rFonts w:ascii="Arial" w:eastAsia="Times New Roman" w:hAnsi="Arial" w:cs="Arial"/>
            <w:color w:val="525DDC"/>
            <w:sz w:val="27"/>
            <w:szCs w:val="27"/>
          </w:rPr>
          <w:t>Hebrews 7:10</w:t>
        </w:r>
      </w:hyperlink>
      <w:r w:rsidRPr="00E62480">
        <w:rPr>
          <w:rFonts w:ascii="Arial" w:eastAsia="Times New Roman" w:hAnsi="Arial" w:cs="Arial"/>
          <w:color w:val="212529"/>
          <w:sz w:val="27"/>
          <w:szCs w:val="27"/>
        </w:rPr>
        <w:t>). Abraham requested of God assurance that his descendants would be granted the land (</w:t>
      </w:r>
      <w:hyperlink r:id="rId32" w:tgtFrame="BLB_NW" w:history="1">
        <w:r w:rsidRPr="00E62480">
          <w:rPr>
            <w:rFonts w:ascii="Arial" w:eastAsia="Times New Roman" w:hAnsi="Arial" w:cs="Arial"/>
            <w:color w:val="525DDC"/>
            <w:sz w:val="27"/>
            <w:szCs w:val="27"/>
          </w:rPr>
          <w:t>Genesis 15:8</w:t>
        </w:r>
      </w:hyperlink>
      <w:r w:rsidRPr="00E62480">
        <w:rPr>
          <w:rFonts w:ascii="Arial" w:eastAsia="Times New Roman" w:hAnsi="Arial" w:cs="Arial"/>
          <w:color w:val="212529"/>
          <w:sz w:val="27"/>
          <w:szCs w:val="27"/>
        </w:rPr>
        <w:t>). By having Jesus, represented by the torch (rather than Abraham) pass through the parted animal along with God (represented by the oven) demonstrates that God’s covenant with Abraham and His descendants is eternal (</w:t>
      </w:r>
      <w:hyperlink r:id="rId33" w:tgtFrame="BLB_NW" w:history="1">
        <w:r w:rsidRPr="00E62480">
          <w:rPr>
            <w:rFonts w:ascii="Arial" w:eastAsia="Times New Roman" w:hAnsi="Arial" w:cs="Arial"/>
            <w:color w:val="525DDC"/>
            <w:sz w:val="27"/>
            <w:szCs w:val="27"/>
          </w:rPr>
          <w:t>Romans 11:26-29</w:t>
        </w:r>
      </w:hyperlink>
      <w:r w:rsidRPr="00E62480">
        <w:rPr>
          <w:rFonts w:ascii="Arial" w:eastAsia="Times New Roman" w:hAnsi="Arial" w:cs="Arial"/>
          <w:color w:val="212529"/>
          <w:sz w:val="27"/>
          <w:szCs w:val="27"/>
        </w:rPr>
        <w: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color w:val="212529"/>
          <w:sz w:val="27"/>
          <w:szCs w:val="27"/>
        </w:rPr>
        <w:t>This blood covenant God makes in </w:t>
      </w:r>
      <w:hyperlink r:id="rId34" w:tgtFrame="BLB_NW" w:history="1">
        <w:r w:rsidRPr="00E62480">
          <w:rPr>
            <w:rFonts w:ascii="Arial" w:eastAsia="Times New Roman" w:hAnsi="Arial" w:cs="Arial"/>
            <w:color w:val="525DDC"/>
            <w:sz w:val="27"/>
            <w:szCs w:val="27"/>
          </w:rPr>
          <w:t>Genesis 15</w:t>
        </w:r>
      </w:hyperlink>
      <w:r w:rsidRPr="00E62480">
        <w:rPr>
          <w:rFonts w:ascii="Arial" w:eastAsia="Times New Roman" w:hAnsi="Arial" w:cs="Arial"/>
          <w:color w:val="212529"/>
          <w:sz w:val="27"/>
          <w:szCs w:val="27"/>
        </w:rPr>
        <w:t> is both a guarantee of the grant of the land to descendants who will come from the body of Abraham (</w:t>
      </w:r>
      <w:hyperlink r:id="rId35" w:tgtFrame="BLB_NW" w:history="1">
        <w:r w:rsidRPr="00E62480">
          <w:rPr>
            <w:rFonts w:ascii="Arial" w:eastAsia="Times New Roman" w:hAnsi="Arial" w:cs="Arial"/>
            <w:color w:val="525DDC"/>
            <w:sz w:val="27"/>
            <w:szCs w:val="27"/>
          </w:rPr>
          <w:t>Genesis 15:4</w:t>
        </w:r>
      </w:hyperlink>
      <w:r w:rsidRPr="00E62480">
        <w:rPr>
          <w:rFonts w:ascii="Arial" w:eastAsia="Times New Roman" w:hAnsi="Arial" w:cs="Arial"/>
          <w:color w:val="212529"/>
          <w:sz w:val="27"/>
          <w:szCs w:val="27"/>
        </w:rPr>
        <w:t>), as well as a foreshadowing of Jesus as the one who will seal a blood covenant in His blood, with a reference to “This cup which is poured out for you is the new covenant in My blood” (</w:t>
      </w:r>
      <w:hyperlink r:id="rId36" w:tgtFrame="BLB_NW" w:history="1">
        <w:r w:rsidRPr="00E62480">
          <w:rPr>
            <w:rFonts w:ascii="Arial" w:eastAsia="Times New Roman" w:hAnsi="Arial" w:cs="Arial"/>
            <w:color w:val="525DDC"/>
            <w:sz w:val="27"/>
            <w:szCs w:val="27"/>
          </w:rPr>
          <w:t>Luke 22:20</w:t>
        </w:r>
      </w:hyperlink>
      <w:r w:rsidRPr="00E62480">
        <w:rPr>
          <w:rFonts w:ascii="Arial" w:eastAsia="Times New Roman" w:hAnsi="Arial" w:cs="Arial"/>
          <w:color w:val="212529"/>
          <w:sz w:val="27"/>
          <w:szCs w:val="27"/>
        </w:rPr>
        <w:t>). The new covenant applies to all who are Abraham’s spiritual children, as Abraham is the father of all who believe (</w:t>
      </w:r>
      <w:hyperlink r:id="rId37" w:tgtFrame="BLB_NW" w:history="1">
        <w:r w:rsidRPr="00E62480">
          <w:rPr>
            <w:rFonts w:ascii="Arial" w:eastAsia="Times New Roman" w:hAnsi="Arial" w:cs="Arial"/>
            <w:color w:val="525DDC"/>
            <w:sz w:val="27"/>
            <w:szCs w:val="27"/>
          </w:rPr>
          <w:t>Romans 4:11</w:t>
        </w:r>
      </w:hyperlink>
      <w:r w:rsidRPr="00E62480">
        <w:rPr>
          <w:rFonts w:ascii="Arial" w:eastAsia="Times New Roman" w:hAnsi="Arial" w:cs="Arial"/>
          <w:color w:val="212529"/>
          <w:sz w:val="27"/>
          <w:szCs w:val="27"/>
        </w:rPr>
        <w: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color w:val="212529"/>
          <w:sz w:val="27"/>
          <w:szCs w:val="27"/>
        </w:rPr>
        <w:t>Verse 17 says that </w:t>
      </w:r>
      <w:r w:rsidRPr="00E62480">
        <w:rPr>
          <w:rFonts w:ascii="Arial" w:eastAsia="Times New Roman" w:hAnsi="Arial" w:cs="Arial"/>
          <w:i/>
          <w:iCs/>
          <w:color w:val="212529"/>
          <w:sz w:val="27"/>
          <w:szCs w:val="27"/>
        </w:rPr>
        <w:t>it was very dark. </w:t>
      </w:r>
      <w:r w:rsidRPr="00E62480">
        <w:rPr>
          <w:rFonts w:ascii="Arial" w:eastAsia="Times New Roman" w:hAnsi="Arial" w:cs="Arial"/>
          <w:color w:val="212529"/>
          <w:sz w:val="27"/>
          <w:szCs w:val="27"/>
        </w:rPr>
        <w:t>The Hebrew literally says “thick darkness” this also seems to link to the fact that great salvation will be born out of great difficulty. Israel will become a great nation, mighty enough to occupy the land, but that will be born out of four hundred years of slavery in Egypt (</w:t>
      </w:r>
      <w:hyperlink r:id="rId38" w:tgtFrame="BLB_NW" w:history="1">
        <w:r w:rsidRPr="00E62480">
          <w:rPr>
            <w:rFonts w:ascii="Arial" w:eastAsia="Times New Roman" w:hAnsi="Arial" w:cs="Arial"/>
            <w:color w:val="525DDC"/>
            <w:sz w:val="27"/>
            <w:szCs w:val="27"/>
          </w:rPr>
          <w:t>Genesis 15:12-14</w:t>
        </w:r>
      </w:hyperlink>
      <w:r w:rsidRPr="00E62480">
        <w:rPr>
          <w:rFonts w:ascii="Arial" w:eastAsia="Times New Roman" w:hAnsi="Arial" w:cs="Arial"/>
          <w:color w:val="212529"/>
          <w:sz w:val="27"/>
          <w:szCs w:val="27"/>
        </w:rPr>
        <w:t>). Similarly, Jesus redeeming humanity and taking on the sins of the world came through His suffering and crucifixion, represented by the darkness that covered the land beginning in the sixth hour (</w:t>
      </w:r>
      <w:hyperlink r:id="rId39" w:tgtFrame="BLB_NW" w:history="1">
        <w:r w:rsidRPr="00E62480">
          <w:rPr>
            <w:rFonts w:ascii="Arial" w:eastAsia="Times New Roman" w:hAnsi="Arial" w:cs="Arial"/>
            <w:color w:val="525DDC"/>
            <w:sz w:val="27"/>
            <w:szCs w:val="27"/>
          </w:rPr>
          <w:t>Matthew 27:45</w:t>
        </w:r>
      </w:hyperlink>
      <w:r w:rsidRPr="00E62480">
        <w:rPr>
          <w:rFonts w:ascii="Arial" w:eastAsia="Times New Roman" w:hAnsi="Arial" w:cs="Arial"/>
          <w:color w:val="212529"/>
          <w:sz w:val="27"/>
          <w:szCs w:val="27"/>
        </w:rPr>
        <w:t>, </w:t>
      </w:r>
      <w:hyperlink r:id="rId40" w:tgtFrame="BLB_NW" w:history="1">
        <w:r w:rsidRPr="00E62480">
          <w:rPr>
            <w:rFonts w:ascii="Arial" w:eastAsia="Times New Roman" w:hAnsi="Arial" w:cs="Arial"/>
            <w:color w:val="525DDC"/>
            <w:sz w:val="27"/>
            <w:szCs w:val="27"/>
          </w:rPr>
          <w:t>Mark 15:33</w:t>
        </w:r>
      </w:hyperlink>
      <w:r w:rsidRPr="00E62480">
        <w:rPr>
          <w:rFonts w:ascii="Arial" w:eastAsia="Times New Roman" w:hAnsi="Arial" w:cs="Arial"/>
          <w:color w:val="212529"/>
          <w:sz w:val="27"/>
          <w:szCs w:val="27"/>
        </w:rPr>
        <w:t>, </w:t>
      </w:r>
      <w:hyperlink r:id="rId41" w:tgtFrame="BLB_NW" w:history="1">
        <w:r w:rsidRPr="00E62480">
          <w:rPr>
            <w:rFonts w:ascii="Arial" w:eastAsia="Times New Roman" w:hAnsi="Arial" w:cs="Arial"/>
            <w:color w:val="525DDC"/>
            <w:sz w:val="27"/>
            <w:szCs w:val="27"/>
          </w:rPr>
          <w:t>Luke 23:44</w:t>
        </w:r>
      </w:hyperlink>
      <w:r w:rsidRPr="00E62480">
        <w:rPr>
          <w:rFonts w:ascii="Arial" w:eastAsia="Times New Roman" w:hAnsi="Arial" w:cs="Arial"/>
          <w:color w:val="212529"/>
          <w:sz w:val="27"/>
          <w:szCs w:val="27"/>
        </w:rPr>
        <w: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color w:val="212529"/>
          <w:sz w:val="27"/>
          <w:szCs w:val="27"/>
        </w:rPr>
        <w:lastRenderedPageBreak/>
        <w:t>There is an application to each believer that can be applied through this passage. It is out of difficulty and suffering that each believer has the opportunity to grow in faith (</w:t>
      </w:r>
      <w:hyperlink r:id="rId42" w:tgtFrame="BLB_NW" w:history="1">
        <w:r w:rsidRPr="00E62480">
          <w:rPr>
            <w:rFonts w:ascii="Arial" w:eastAsia="Times New Roman" w:hAnsi="Arial" w:cs="Arial"/>
            <w:color w:val="525DDC"/>
            <w:sz w:val="27"/>
            <w:szCs w:val="27"/>
          </w:rPr>
          <w:t>James 1:2-4</w:t>
        </w:r>
      </w:hyperlink>
      <w:proofErr w:type="gramStart"/>
      <w:r w:rsidRPr="00E62480">
        <w:rPr>
          <w:rFonts w:ascii="Arial" w:eastAsia="Times New Roman" w:hAnsi="Arial" w:cs="Arial"/>
          <w:color w:val="212529"/>
          <w:sz w:val="27"/>
          <w:szCs w:val="27"/>
        </w:rPr>
        <w:t>,</w:t>
      </w:r>
      <w:proofErr w:type="gramEnd"/>
      <w:r w:rsidRPr="00E62480">
        <w:rPr>
          <w:rFonts w:ascii="Arial" w:eastAsia="Times New Roman" w:hAnsi="Arial" w:cs="Arial"/>
          <w:color w:val="212529"/>
          <w:sz w:val="27"/>
          <w:szCs w:val="27"/>
        </w:rPr>
        <w:fldChar w:fldCharType="begin"/>
      </w:r>
      <w:r w:rsidRPr="00E62480">
        <w:rPr>
          <w:rFonts w:ascii="Arial" w:eastAsia="Times New Roman" w:hAnsi="Arial" w:cs="Arial"/>
          <w:color w:val="212529"/>
          <w:sz w:val="27"/>
          <w:szCs w:val="27"/>
        </w:rPr>
        <w:instrText xml:space="preserve"> HYPERLINK "https://www.blueletterbible.org/search/preSearch.cfm?Criteria=James+1.12&amp;t=NASB95" \t "BLB_NW" </w:instrText>
      </w:r>
      <w:r w:rsidRPr="00E62480">
        <w:rPr>
          <w:rFonts w:ascii="Arial" w:eastAsia="Times New Roman" w:hAnsi="Arial" w:cs="Arial"/>
          <w:color w:val="212529"/>
          <w:sz w:val="27"/>
          <w:szCs w:val="27"/>
        </w:rPr>
        <w:fldChar w:fldCharType="separate"/>
      </w:r>
      <w:r w:rsidRPr="00E62480">
        <w:rPr>
          <w:rFonts w:ascii="Arial" w:eastAsia="Times New Roman" w:hAnsi="Arial" w:cs="Arial"/>
          <w:color w:val="525DDC"/>
          <w:sz w:val="27"/>
          <w:szCs w:val="27"/>
        </w:rPr>
        <w:t>12</w:t>
      </w:r>
      <w:r w:rsidRPr="00E62480">
        <w:rPr>
          <w:rFonts w:ascii="Arial" w:eastAsia="Times New Roman" w:hAnsi="Arial" w:cs="Arial"/>
          <w:color w:val="212529"/>
          <w:sz w:val="27"/>
          <w:szCs w:val="27"/>
        </w:rPr>
        <w:fldChar w:fldCharType="end"/>
      </w:r>
      <w:r w:rsidRPr="00E62480">
        <w:rPr>
          <w:rFonts w:ascii="Arial" w:eastAsia="Times New Roman" w:hAnsi="Arial" w:cs="Arial"/>
          <w:color w:val="212529"/>
          <w:sz w:val="27"/>
          <w:szCs w:val="27"/>
        </w:rPr>
        <w:t>). Knowing God by faith is the path to know God, and that gains us the experience and reward of life (</w:t>
      </w:r>
      <w:hyperlink r:id="rId43" w:tgtFrame="BLB_NW" w:history="1">
        <w:r w:rsidRPr="00E62480">
          <w:rPr>
            <w:rFonts w:ascii="Arial" w:eastAsia="Times New Roman" w:hAnsi="Arial" w:cs="Arial"/>
            <w:color w:val="525DDC"/>
            <w:sz w:val="27"/>
            <w:szCs w:val="27"/>
          </w:rPr>
          <w:t>John 17:3</w:t>
        </w:r>
      </w:hyperlink>
      <w:r w:rsidRPr="00E62480">
        <w:rPr>
          <w:rFonts w:ascii="Arial" w:eastAsia="Times New Roman" w:hAnsi="Arial" w:cs="Arial"/>
          <w:color w:val="212529"/>
          <w:sz w:val="27"/>
          <w:szCs w:val="27"/>
        </w:rPr>
        <w:t>). Further, to know God by faith is the path to receive the greatest blessing of this life, which is to reign with Christ (</w:t>
      </w:r>
      <w:hyperlink r:id="rId44" w:tgtFrame="BLB_NW" w:history="1">
        <w:r w:rsidRPr="00E62480">
          <w:rPr>
            <w:rFonts w:ascii="Arial" w:eastAsia="Times New Roman" w:hAnsi="Arial" w:cs="Arial"/>
            <w:color w:val="525DDC"/>
            <w:sz w:val="27"/>
            <w:szCs w:val="27"/>
          </w:rPr>
          <w:t>Romans 8:17b</w:t>
        </w:r>
      </w:hyperlink>
      <w:r w:rsidRPr="00E62480">
        <w:rPr>
          <w:rFonts w:ascii="Arial" w:eastAsia="Times New Roman" w:hAnsi="Arial" w:cs="Arial"/>
          <w:color w:val="212529"/>
          <w:sz w:val="27"/>
          <w:szCs w:val="27"/>
        </w:rPr>
        <w:t>; </w:t>
      </w:r>
      <w:hyperlink r:id="rId45" w:tgtFrame="BLB_NW" w:history="1">
        <w:r w:rsidRPr="00E62480">
          <w:rPr>
            <w:rFonts w:ascii="Arial" w:eastAsia="Times New Roman" w:hAnsi="Arial" w:cs="Arial"/>
            <w:color w:val="525DDC"/>
            <w:sz w:val="27"/>
            <w:szCs w:val="27"/>
          </w:rPr>
          <w:t>Revelation 3:21</w:t>
        </w:r>
      </w:hyperlink>
      <w:r w:rsidRPr="00E62480">
        <w:rPr>
          <w:rFonts w:ascii="Arial" w:eastAsia="Times New Roman" w:hAnsi="Arial" w:cs="Arial"/>
          <w:color w:val="212529"/>
          <w:sz w:val="27"/>
          <w:szCs w:val="27"/>
        </w:rPr>
        <w: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color w:val="212529"/>
          <w:sz w:val="27"/>
          <w:szCs w:val="27"/>
        </w:rPr>
        <w:t>Chapter 15 ends with a list of ten pre-Israelite inhabitants of the land of Canaan. In addition to giving geographic boundaries, this is a list of groups to be dispossessed. There are as many as 27 lists of pre-Israelite nations inhabiting Canaan in the Old Testament.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i/>
          <w:iCs/>
          <w:color w:val="212529"/>
          <w:sz w:val="27"/>
          <w:szCs w:val="27"/>
        </w:rPr>
        <w:t xml:space="preserve">The </w:t>
      </w:r>
      <w:proofErr w:type="spellStart"/>
      <w:r w:rsidRPr="00E62480">
        <w:rPr>
          <w:rFonts w:ascii="Arial" w:eastAsia="Times New Roman" w:hAnsi="Arial" w:cs="Arial"/>
          <w:i/>
          <w:iCs/>
          <w:color w:val="212529"/>
          <w:sz w:val="27"/>
          <w:szCs w:val="27"/>
        </w:rPr>
        <w:t>Kenite</w:t>
      </w:r>
      <w:proofErr w:type="spellEnd"/>
      <w:r w:rsidRPr="00E62480">
        <w:rPr>
          <w:rFonts w:ascii="Arial" w:eastAsia="Times New Roman" w:hAnsi="Arial" w:cs="Arial"/>
          <w:color w:val="212529"/>
          <w:sz w:val="27"/>
          <w:szCs w:val="27"/>
        </w:rPr>
        <w:t> </w:t>
      </w:r>
      <w:proofErr w:type="gramStart"/>
      <w:r w:rsidRPr="00E62480">
        <w:rPr>
          <w:rFonts w:ascii="Arial" w:eastAsia="Times New Roman" w:hAnsi="Arial" w:cs="Arial"/>
          <w:color w:val="212529"/>
          <w:sz w:val="27"/>
          <w:szCs w:val="27"/>
        </w:rPr>
        <w:t>were</w:t>
      </w:r>
      <w:proofErr w:type="gramEnd"/>
      <w:r w:rsidRPr="00E62480">
        <w:rPr>
          <w:rFonts w:ascii="Arial" w:eastAsia="Times New Roman" w:hAnsi="Arial" w:cs="Arial"/>
          <w:color w:val="212529"/>
          <w:sz w:val="27"/>
          <w:szCs w:val="27"/>
        </w:rPr>
        <w:t xml:space="preserve"> known as metal workers and semi-nomadic. They dwelt mostly in the south of the land in the Negev (</w:t>
      </w:r>
      <w:hyperlink r:id="rId46" w:tgtFrame="BLB_NW" w:history="1">
        <w:r w:rsidRPr="00E62480">
          <w:rPr>
            <w:rFonts w:ascii="Arial" w:eastAsia="Times New Roman" w:hAnsi="Arial" w:cs="Arial"/>
            <w:color w:val="525DDC"/>
            <w:sz w:val="27"/>
            <w:szCs w:val="27"/>
          </w:rPr>
          <w:t>Numbers 24:21–22</w:t>
        </w:r>
      </w:hyperlink>
      <w:r w:rsidRPr="00E62480">
        <w:rPr>
          <w:rFonts w:ascii="Arial" w:eastAsia="Times New Roman" w:hAnsi="Arial" w:cs="Arial"/>
          <w:color w:val="212529"/>
          <w:sz w:val="27"/>
          <w:szCs w:val="27"/>
        </w:rPr>
        <w:t>; </w:t>
      </w:r>
      <w:hyperlink r:id="rId47" w:tgtFrame="BLB_NW" w:history="1">
        <w:r w:rsidRPr="00E62480">
          <w:rPr>
            <w:rFonts w:ascii="Arial" w:eastAsia="Times New Roman" w:hAnsi="Arial" w:cs="Arial"/>
            <w:color w:val="525DDC"/>
            <w:sz w:val="27"/>
            <w:szCs w:val="27"/>
          </w:rPr>
          <w:t>Judges 1:16</w:t>
        </w:r>
      </w:hyperlink>
      <w:r w:rsidRPr="00E62480">
        <w:rPr>
          <w:rFonts w:ascii="Arial" w:eastAsia="Times New Roman" w:hAnsi="Arial" w:cs="Arial"/>
          <w:color w:val="212529"/>
          <w:sz w:val="27"/>
          <w:szCs w:val="27"/>
        </w:rPr>
        <w:t>,</w:t>
      </w:r>
      <w:hyperlink r:id="rId48" w:tgtFrame="BLB_NW" w:history="1">
        <w:r w:rsidRPr="00E62480">
          <w:rPr>
            <w:rFonts w:ascii="Arial" w:eastAsia="Times New Roman" w:hAnsi="Arial" w:cs="Arial"/>
            <w:color w:val="525DDC"/>
            <w:sz w:val="27"/>
            <w:szCs w:val="27"/>
          </w:rPr>
          <w:t>4:11</w:t>
        </w:r>
      </w:hyperlink>
      <w:r w:rsidRPr="00E62480">
        <w:rPr>
          <w:rFonts w:ascii="Arial" w:eastAsia="Times New Roman" w:hAnsi="Arial" w:cs="Arial"/>
          <w:color w:val="212529"/>
          <w:sz w:val="27"/>
          <w:szCs w:val="27"/>
        </w:rPr>
        <w:t>,</w:t>
      </w:r>
      <w:hyperlink r:id="rId49" w:tgtFrame="BLB_NW" w:history="1">
        <w:r w:rsidRPr="00E62480">
          <w:rPr>
            <w:rFonts w:ascii="Arial" w:eastAsia="Times New Roman" w:hAnsi="Arial" w:cs="Arial"/>
            <w:color w:val="525DDC"/>
            <w:sz w:val="27"/>
            <w:szCs w:val="27"/>
          </w:rPr>
          <w:t>17</w:t>
        </w:r>
      </w:hyperlink>
      <w:r w:rsidRPr="00E62480">
        <w:rPr>
          <w:rFonts w:ascii="Arial" w:eastAsia="Times New Roman" w:hAnsi="Arial" w:cs="Arial"/>
          <w:color w:val="212529"/>
          <w:sz w:val="27"/>
          <w:szCs w:val="27"/>
        </w:rPr>
        <w:t>, </w:t>
      </w:r>
      <w:hyperlink r:id="rId50" w:tgtFrame="BLB_NW" w:history="1">
        <w:r w:rsidRPr="00E62480">
          <w:rPr>
            <w:rFonts w:ascii="Arial" w:eastAsia="Times New Roman" w:hAnsi="Arial" w:cs="Arial"/>
            <w:color w:val="525DDC"/>
            <w:sz w:val="27"/>
            <w:szCs w:val="27"/>
          </w:rPr>
          <w:t>5:24</w:t>
        </w:r>
      </w:hyperlink>
      <w:r w:rsidRPr="00E62480">
        <w:rPr>
          <w:rFonts w:ascii="Arial" w:eastAsia="Times New Roman" w:hAnsi="Arial" w:cs="Arial"/>
          <w:color w:val="212529"/>
          <w:sz w:val="27"/>
          <w:szCs w:val="27"/>
        </w:rPr>
        <w:t>; </w:t>
      </w:r>
      <w:hyperlink r:id="rId51" w:tgtFrame="BLB_NW" w:history="1">
        <w:r w:rsidRPr="00E62480">
          <w:rPr>
            <w:rFonts w:ascii="Arial" w:eastAsia="Times New Roman" w:hAnsi="Arial" w:cs="Arial"/>
            <w:color w:val="525DDC"/>
            <w:sz w:val="27"/>
            <w:szCs w:val="27"/>
          </w:rPr>
          <w:t>1 Samuel 15:6</w:t>
        </w:r>
      </w:hyperlink>
      <w:r w:rsidRPr="00E62480">
        <w:rPr>
          <w:rFonts w:ascii="Arial" w:eastAsia="Times New Roman" w:hAnsi="Arial" w:cs="Arial"/>
          <w:color w:val="212529"/>
          <w:sz w:val="27"/>
          <w:szCs w:val="27"/>
        </w:rPr>
        <w:t>, </w:t>
      </w:r>
      <w:hyperlink r:id="rId52" w:tgtFrame="BLB_NW" w:history="1">
        <w:r w:rsidRPr="00E62480">
          <w:rPr>
            <w:rFonts w:ascii="Arial" w:eastAsia="Times New Roman" w:hAnsi="Arial" w:cs="Arial"/>
            <w:color w:val="525DDC"/>
            <w:sz w:val="27"/>
            <w:szCs w:val="27"/>
          </w:rPr>
          <w:t>27:10</w:t>
        </w:r>
      </w:hyperlink>
      <w:r w:rsidRPr="00E62480">
        <w:rPr>
          <w:rFonts w:ascii="Arial" w:eastAsia="Times New Roman" w:hAnsi="Arial" w:cs="Arial"/>
          <w:color w:val="212529"/>
          <w:sz w:val="27"/>
          <w:szCs w:val="27"/>
        </w:rPr>
        <w:t>, </w:t>
      </w:r>
      <w:hyperlink r:id="rId53" w:tgtFrame="BLB_NW" w:history="1">
        <w:r w:rsidRPr="00E62480">
          <w:rPr>
            <w:rFonts w:ascii="Arial" w:eastAsia="Times New Roman" w:hAnsi="Arial" w:cs="Arial"/>
            <w:color w:val="525DDC"/>
            <w:sz w:val="27"/>
            <w:szCs w:val="27"/>
          </w:rPr>
          <w:t>30:29</w:t>
        </w:r>
      </w:hyperlink>
      <w:r w:rsidRPr="00E62480">
        <w:rPr>
          <w:rFonts w:ascii="Arial" w:eastAsia="Times New Roman" w:hAnsi="Arial" w:cs="Arial"/>
          <w:color w:val="212529"/>
          <w:sz w:val="27"/>
          <w:szCs w:val="27"/>
        </w:rPr>
        <w:t>; </w:t>
      </w:r>
      <w:hyperlink r:id="rId54" w:tgtFrame="BLB_NW" w:history="1">
        <w:r w:rsidRPr="00E62480">
          <w:rPr>
            <w:rFonts w:ascii="Arial" w:eastAsia="Times New Roman" w:hAnsi="Arial" w:cs="Arial"/>
            <w:color w:val="525DDC"/>
            <w:sz w:val="27"/>
            <w:szCs w:val="27"/>
          </w:rPr>
          <w:t>1 Chronicles 2:55</w:t>
        </w:r>
      </w:hyperlink>
      <w:r w:rsidRPr="00E62480">
        <w:rPr>
          <w:rFonts w:ascii="Arial" w:eastAsia="Times New Roman" w:hAnsi="Arial" w:cs="Arial"/>
          <w:color w:val="212529"/>
          <w:sz w:val="27"/>
          <w:szCs w:val="27"/>
        </w:rPr>
        <w: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color w:val="212529"/>
          <w:sz w:val="27"/>
          <w:szCs w:val="27"/>
        </w:rPr>
        <w:t>The name “</w:t>
      </w:r>
      <w:proofErr w:type="spellStart"/>
      <w:r w:rsidRPr="00E62480">
        <w:rPr>
          <w:rFonts w:ascii="Arial" w:eastAsia="Times New Roman" w:hAnsi="Arial" w:cs="Arial"/>
          <w:color w:val="212529"/>
          <w:sz w:val="27"/>
          <w:szCs w:val="27"/>
        </w:rPr>
        <w:t>Kenaz</w:t>
      </w:r>
      <w:proofErr w:type="spellEnd"/>
      <w:r w:rsidRPr="00E62480">
        <w:rPr>
          <w:rFonts w:ascii="Arial" w:eastAsia="Times New Roman" w:hAnsi="Arial" w:cs="Arial"/>
          <w:color w:val="212529"/>
          <w:sz w:val="27"/>
          <w:szCs w:val="27"/>
        </w:rPr>
        <w:t>” appears first in </w:t>
      </w:r>
      <w:hyperlink r:id="rId55" w:tgtFrame="BLB_NW" w:history="1">
        <w:r w:rsidRPr="00E62480">
          <w:rPr>
            <w:rFonts w:ascii="Arial" w:eastAsia="Times New Roman" w:hAnsi="Arial" w:cs="Arial"/>
            <w:color w:val="525DDC"/>
            <w:sz w:val="27"/>
            <w:szCs w:val="27"/>
          </w:rPr>
          <w:t>Genesis 36:11</w:t>
        </w:r>
      </w:hyperlink>
      <w:r w:rsidRPr="00E62480">
        <w:rPr>
          <w:rFonts w:ascii="Arial" w:eastAsia="Times New Roman" w:hAnsi="Arial" w:cs="Arial"/>
          <w:color w:val="212529"/>
          <w:sz w:val="27"/>
          <w:szCs w:val="27"/>
        </w:rPr>
        <w:t> (</w:t>
      </w:r>
      <w:hyperlink r:id="rId56" w:tgtFrame="BLB_NW" w:history="1">
        <w:r w:rsidRPr="00E62480">
          <w:rPr>
            <w:rFonts w:ascii="Arial" w:eastAsia="Times New Roman" w:hAnsi="Arial" w:cs="Arial"/>
            <w:color w:val="525DDC"/>
            <w:sz w:val="27"/>
            <w:szCs w:val="27"/>
          </w:rPr>
          <w:t>1 Chronicles 1:36</w:t>
        </w:r>
      </w:hyperlink>
      <w:r w:rsidRPr="00E62480">
        <w:rPr>
          <w:rFonts w:ascii="Arial" w:eastAsia="Times New Roman" w:hAnsi="Arial" w:cs="Arial"/>
          <w:color w:val="212529"/>
          <w:sz w:val="27"/>
          <w:szCs w:val="27"/>
        </w:rPr>
        <w:t>) as the grandson of Esau, who was head of an Edomite clan (</w:t>
      </w:r>
      <w:hyperlink r:id="rId57" w:tgtFrame="BLB_NW" w:history="1">
        <w:r w:rsidRPr="00E62480">
          <w:rPr>
            <w:rFonts w:ascii="Arial" w:eastAsia="Times New Roman" w:hAnsi="Arial" w:cs="Arial"/>
            <w:color w:val="525DDC"/>
            <w:sz w:val="27"/>
            <w:szCs w:val="27"/>
          </w:rPr>
          <w:t>Genesis 36:15</w:t>
        </w:r>
      </w:hyperlink>
      <w:r w:rsidRPr="00E62480">
        <w:rPr>
          <w:rFonts w:ascii="Arial" w:eastAsia="Times New Roman" w:hAnsi="Arial" w:cs="Arial"/>
          <w:color w:val="212529"/>
          <w:sz w:val="27"/>
          <w:szCs w:val="27"/>
        </w:rPr>
        <w:t>,</w:t>
      </w:r>
      <w:hyperlink r:id="rId58" w:tgtFrame="BLB_NW" w:history="1">
        <w:r w:rsidRPr="00E62480">
          <w:rPr>
            <w:rFonts w:ascii="Arial" w:eastAsia="Times New Roman" w:hAnsi="Arial" w:cs="Arial"/>
            <w:color w:val="525DDC"/>
            <w:sz w:val="27"/>
            <w:szCs w:val="27"/>
          </w:rPr>
          <w:t>42</w:t>
        </w:r>
      </w:hyperlink>
      <w:r w:rsidRPr="00E62480">
        <w:rPr>
          <w:rFonts w:ascii="Arial" w:eastAsia="Times New Roman" w:hAnsi="Arial" w:cs="Arial"/>
          <w:color w:val="212529"/>
          <w:sz w:val="27"/>
          <w:szCs w:val="27"/>
        </w:rPr>
        <w:t>; </w:t>
      </w:r>
      <w:hyperlink r:id="rId59" w:tgtFrame="BLB_NW" w:history="1">
        <w:r w:rsidRPr="00E62480">
          <w:rPr>
            <w:rFonts w:ascii="Arial" w:eastAsia="Times New Roman" w:hAnsi="Arial" w:cs="Arial"/>
            <w:color w:val="525DDC"/>
            <w:sz w:val="27"/>
            <w:szCs w:val="27"/>
          </w:rPr>
          <w:t>1 Chronicles 1:36</w:t>
        </w:r>
      </w:hyperlink>
      <w:r w:rsidRPr="00E62480">
        <w:rPr>
          <w:rFonts w:ascii="Arial" w:eastAsia="Times New Roman" w:hAnsi="Arial" w:cs="Arial"/>
          <w:color w:val="212529"/>
          <w:sz w:val="27"/>
          <w:szCs w:val="27"/>
        </w:rPr>
        <w:t>,</w:t>
      </w:r>
      <w:hyperlink r:id="rId60" w:tgtFrame="BLB_NW" w:history="1">
        <w:r w:rsidRPr="00E62480">
          <w:rPr>
            <w:rFonts w:ascii="Arial" w:eastAsia="Times New Roman" w:hAnsi="Arial" w:cs="Arial"/>
            <w:color w:val="525DDC"/>
            <w:sz w:val="27"/>
            <w:szCs w:val="27"/>
          </w:rPr>
          <w:t>53</w:t>
        </w:r>
      </w:hyperlink>
      <w:r w:rsidRPr="00E62480">
        <w:rPr>
          <w:rFonts w:ascii="Arial" w:eastAsia="Times New Roman" w:hAnsi="Arial" w:cs="Arial"/>
          <w:color w:val="212529"/>
          <w:sz w:val="27"/>
          <w:szCs w:val="27"/>
        </w:rPr>
        <w:t xml:space="preserve">). The </w:t>
      </w:r>
      <w:proofErr w:type="spellStart"/>
      <w:r w:rsidRPr="00E62480">
        <w:rPr>
          <w:rFonts w:ascii="Arial" w:eastAsia="Times New Roman" w:hAnsi="Arial" w:cs="Arial"/>
          <w:color w:val="212529"/>
          <w:sz w:val="27"/>
          <w:szCs w:val="27"/>
        </w:rPr>
        <w:t>Kenizzites</w:t>
      </w:r>
      <w:proofErr w:type="spellEnd"/>
      <w:r w:rsidRPr="00E62480">
        <w:rPr>
          <w:rFonts w:ascii="Arial" w:eastAsia="Times New Roman" w:hAnsi="Arial" w:cs="Arial"/>
          <w:color w:val="212529"/>
          <w:sz w:val="27"/>
          <w:szCs w:val="27"/>
        </w:rPr>
        <w:t xml:space="preserve"> migrated from Edom, just east of the Jordan Valley (and part of the modern country of Jordan) to the Negev, where they likely assimilated among the </w:t>
      </w:r>
      <w:proofErr w:type="spellStart"/>
      <w:r w:rsidRPr="00E62480">
        <w:rPr>
          <w:rFonts w:ascii="Arial" w:eastAsia="Times New Roman" w:hAnsi="Arial" w:cs="Arial"/>
          <w:color w:val="212529"/>
          <w:sz w:val="27"/>
          <w:szCs w:val="27"/>
        </w:rPr>
        <w:t>Judahites</w:t>
      </w:r>
      <w:proofErr w:type="spellEnd"/>
      <w:r w:rsidRPr="00E62480">
        <w:rPr>
          <w:rFonts w:ascii="Arial" w:eastAsia="Times New Roman" w:hAnsi="Arial" w:cs="Arial"/>
          <w:color w:val="212529"/>
          <w:sz w:val="27"/>
          <w:szCs w:val="27"/>
        </w:rPr>
        <w: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i/>
          <w:iCs/>
          <w:color w:val="212529"/>
          <w:sz w:val="27"/>
          <w:szCs w:val="27"/>
        </w:rPr>
        <w:t xml:space="preserve">The </w:t>
      </w:r>
      <w:proofErr w:type="spellStart"/>
      <w:r w:rsidRPr="00E62480">
        <w:rPr>
          <w:rFonts w:ascii="Arial" w:eastAsia="Times New Roman" w:hAnsi="Arial" w:cs="Arial"/>
          <w:i/>
          <w:iCs/>
          <w:color w:val="212529"/>
          <w:sz w:val="27"/>
          <w:szCs w:val="27"/>
        </w:rPr>
        <w:t>Kadmonite</w:t>
      </w:r>
      <w:proofErr w:type="spellEnd"/>
      <w:r w:rsidRPr="00E62480">
        <w:rPr>
          <w:rFonts w:ascii="Arial" w:eastAsia="Times New Roman" w:hAnsi="Arial" w:cs="Arial"/>
          <w:color w:val="212529"/>
          <w:sz w:val="27"/>
          <w:szCs w:val="27"/>
        </w:rPr>
        <w:t> appears only here in this verse. Nothing is known about them other than their name comes from a root word meaning “east.” With their association in the list of southern tribes, they may have resided in the Negev.</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i/>
          <w:iCs/>
          <w:color w:val="212529"/>
          <w:sz w:val="27"/>
          <w:szCs w:val="27"/>
        </w:rPr>
        <w:t>The Hittite</w:t>
      </w:r>
      <w:r w:rsidRPr="00E62480">
        <w:rPr>
          <w:rFonts w:ascii="Arial" w:eastAsia="Times New Roman" w:hAnsi="Arial" w:cs="Arial"/>
          <w:color w:val="212529"/>
          <w:sz w:val="27"/>
          <w:szCs w:val="27"/>
        </w:rPr>
        <w:t xml:space="preserve"> were descendants of </w:t>
      </w:r>
      <w:proofErr w:type="spellStart"/>
      <w:r w:rsidRPr="00E62480">
        <w:rPr>
          <w:rFonts w:ascii="Arial" w:eastAsia="Times New Roman" w:hAnsi="Arial" w:cs="Arial"/>
          <w:color w:val="212529"/>
          <w:sz w:val="27"/>
          <w:szCs w:val="27"/>
        </w:rPr>
        <w:t>Heth</w:t>
      </w:r>
      <w:proofErr w:type="spellEnd"/>
      <w:r w:rsidRPr="00E62480">
        <w:rPr>
          <w:rFonts w:ascii="Arial" w:eastAsia="Times New Roman" w:hAnsi="Arial" w:cs="Arial"/>
          <w:color w:val="212529"/>
          <w:sz w:val="27"/>
          <w:szCs w:val="27"/>
        </w:rPr>
        <w:t xml:space="preserve"> and lived near Hebron (</w:t>
      </w:r>
      <w:hyperlink r:id="rId61" w:tgtFrame="BLB_NW" w:history="1">
        <w:r w:rsidRPr="00E62480">
          <w:rPr>
            <w:rFonts w:ascii="Arial" w:eastAsia="Times New Roman" w:hAnsi="Arial" w:cs="Arial"/>
            <w:color w:val="525DDC"/>
            <w:sz w:val="27"/>
            <w:szCs w:val="27"/>
          </w:rPr>
          <w:t>Genesis 23:10</w:t>
        </w:r>
      </w:hyperlink>
      <w:r w:rsidRPr="00E62480">
        <w:rPr>
          <w:rFonts w:ascii="Arial" w:eastAsia="Times New Roman" w:hAnsi="Arial" w:cs="Arial"/>
          <w:color w:val="212529"/>
          <w:sz w:val="27"/>
          <w:szCs w:val="27"/>
        </w:rPr>
        <w:t>). Abram acquired a burial cave from the Hittites (</w:t>
      </w:r>
      <w:hyperlink r:id="rId62" w:tgtFrame="BLB_NW" w:history="1">
        <w:r w:rsidRPr="00E62480">
          <w:rPr>
            <w:rFonts w:ascii="Arial" w:eastAsia="Times New Roman" w:hAnsi="Arial" w:cs="Arial"/>
            <w:color w:val="525DDC"/>
            <w:sz w:val="27"/>
            <w:szCs w:val="27"/>
          </w:rPr>
          <w:t>Genesis 23:10-20</w:t>
        </w:r>
      </w:hyperlink>
      <w:r w:rsidRPr="00E62480">
        <w:rPr>
          <w:rFonts w:ascii="Arial" w:eastAsia="Times New Roman" w:hAnsi="Arial" w:cs="Arial"/>
          <w:color w:val="212529"/>
          <w:sz w:val="27"/>
          <w:szCs w:val="27"/>
        </w:rPr>
        <w:t>, </w:t>
      </w:r>
      <w:hyperlink r:id="rId63" w:tgtFrame="BLB_NW" w:history="1">
        <w:r w:rsidRPr="00E62480">
          <w:rPr>
            <w:rFonts w:ascii="Arial" w:eastAsia="Times New Roman" w:hAnsi="Arial" w:cs="Arial"/>
            <w:color w:val="525DDC"/>
            <w:sz w:val="27"/>
            <w:szCs w:val="27"/>
          </w:rPr>
          <w:t>25:9</w:t>
        </w:r>
      </w:hyperlink>
      <w:r w:rsidRPr="00E62480">
        <w:rPr>
          <w:rFonts w:ascii="Arial" w:eastAsia="Times New Roman" w:hAnsi="Arial" w:cs="Arial"/>
          <w:color w:val="212529"/>
          <w:sz w:val="27"/>
          <w:szCs w:val="27"/>
        </w:rPr>
        <w:t>). Israelites were forbidden to marry Hittites (</w:t>
      </w:r>
      <w:hyperlink r:id="rId64" w:tgtFrame="BLB_NW" w:history="1">
        <w:r w:rsidRPr="00E62480">
          <w:rPr>
            <w:rFonts w:ascii="Arial" w:eastAsia="Times New Roman" w:hAnsi="Arial" w:cs="Arial"/>
            <w:color w:val="525DDC"/>
            <w:sz w:val="27"/>
            <w:szCs w:val="27"/>
          </w:rPr>
          <w:t>Genesis 26:34-35</w:t>
        </w:r>
      </w:hyperlink>
      <w:r w:rsidRPr="00E62480">
        <w:rPr>
          <w:rFonts w:ascii="Arial" w:eastAsia="Times New Roman" w:hAnsi="Arial" w:cs="Arial"/>
          <w:color w:val="212529"/>
          <w:sz w:val="27"/>
          <w:szCs w:val="27"/>
        </w:rPr>
        <w:t>). Uriah the Hittite served in David’s army (</w:t>
      </w:r>
      <w:hyperlink r:id="rId65" w:tgtFrame="BLB_NW" w:history="1">
        <w:r w:rsidRPr="00E62480">
          <w:rPr>
            <w:rFonts w:ascii="Arial" w:eastAsia="Times New Roman" w:hAnsi="Arial" w:cs="Arial"/>
            <w:color w:val="525DDC"/>
            <w:sz w:val="27"/>
            <w:szCs w:val="27"/>
          </w:rPr>
          <w:t>2 Samuel 23:39</w:t>
        </w:r>
      </w:hyperlink>
      <w:r w:rsidRPr="00E62480">
        <w:rPr>
          <w:rFonts w:ascii="Arial" w:eastAsia="Times New Roman" w:hAnsi="Arial" w:cs="Arial"/>
          <w:color w:val="212529"/>
          <w:sz w:val="27"/>
          <w:szCs w:val="27"/>
        </w:rPr>
        <w:t>). Esau married a Hittite woman (</w:t>
      </w:r>
      <w:hyperlink r:id="rId66" w:tgtFrame="BLB_NW" w:history="1">
        <w:r w:rsidRPr="00E62480">
          <w:rPr>
            <w:rFonts w:ascii="Arial" w:eastAsia="Times New Roman" w:hAnsi="Arial" w:cs="Arial"/>
            <w:color w:val="525DDC"/>
            <w:sz w:val="27"/>
            <w:szCs w:val="27"/>
          </w:rPr>
          <w:t>Genesis 27:46</w:t>
        </w:r>
      </w:hyperlink>
      <w:r w:rsidRPr="00E62480">
        <w:rPr>
          <w:rFonts w:ascii="Arial" w:eastAsia="Times New Roman" w:hAnsi="Arial" w:cs="Arial"/>
          <w:color w:val="212529"/>
          <w:sz w:val="27"/>
          <w:szCs w:val="27"/>
        </w:rPr>
        <w:t>) and greatly grieved his parents. Solomon sold chariots to them and even intermarried with them (</w:t>
      </w:r>
      <w:hyperlink r:id="rId67" w:tgtFrame="BLB_NW" w:history="1">
        <w:r w:rsidRPr="00E62480">
          <w:rPr>
            <w:rFonts w:ascii="Arial" w:eastAsia="Times New Roman" w:hAnsi="Arial" w:cs="Arial"/>
            <w:color w:val="525DDC"/>
            <w:sz w:val="27"/>
            <w:szCs w:val="27"/>
          </w:rPr>
          <w:t>1 Kings 10:29</w:t>
        </w:r>
      </w:hyperlink>
      <w:r w:rsidRPr="00E62480">
        <w:rPr>
          <w:rFonts w:ascii="Arial" w:eastAsia="Times New Roman" w:hAnsi="Arial" w:cs="Arial"/>
          <w:color w:val="212529"/>
          <w:sz w:val="27"/>
          <w:szCs w:val="27"/>
        </w:rPr>
        <w:t>, </w:t>
      </w:r>
      <w:hyperlink r:id="rId68" w:tgtFrame="BLB_NW" w:history="1">
        <w:r w:rsidRPr="00E62480">
          <w:rPr>
            <w:rFonts w:ascii="Arial" w:eastAsia="Times New Roman" w:hAnsi="Arial" w:cs="Arial"/>
            <w:color w:val="525DDC"/>
            <w:sz w:val="27"/>
            <w:szCs w:val="27"/>
          </w:rPr>
          <w:t>11:1</w:t>
        </w:r>
      </w:hyperlink>
      <w:r w:rsidRPr="00E62480">
        <w:rPr>
          <w:rFonts w:ascii="Arial" w:eastAsia="Times New Roman" w:hAnsi="Arial" w:cs="Arial"/>
          <w:color w:val="212529"/>
          <w:sz w:val="27"/>
          <w:szCs w:val="27"/>
        </w:rPr>
        <w:t>; </w:t>
      </w:r>
      <w:hyperlink r:id="rId69" w:tgtFrame="BLB_NW" w:history="1">
        <w:r w:rsidRPr="00E62480">
          <w:rPr>
            <w:rFonts w:ascii="Arial" w:eastAsia="Times New Roman" w:hAnsi="Arial" w:cs="Arial"/>
            <w:color w:val="525DDC"/>
            <w:sz w:val="27"/>
            <w:szCs w:val="27"/>
          </w:rPr>
          <w:t>2 Kings 7:6</w:t>
        </w:r>
      </w:hyperlink>
      <w:r w:rsidRPr="00E62480">
        <w:rPr>
          <w:rFonts w:ascii="Arial" w:eastAsia="Times New Roman" w:hAnsi="Arial" w:cs="Arial"/>
          <w:color w:val="212529"/>
          <w:sz w:val="27"/>
          <w:szCs w:val="27"/>
        </w:rPr>
        <w: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i/>
          <w:iCs/>
          <w:color w:val="212529"/>
          <w:sz w:val="27"/>
          <w:szCs w:val="27"/>
        </w:rPr>
        <w:t xml:space="preserve">The </w:t>
      </w:r>
      <w:proofErr w:type="spellStart"/>
      <w:r w:rsidRPr="00E62480">
        <w:rPr>
          <w:rFonts w:ascii="Arial" w:eastAsia="Times New Roman" w:hAnsi="Arial" w:cs="Arial"/>
          <w:i/>
          <w:iCs/>
          <w:color w:val="212529"/>
          <w:sz w:val="27"/>
          <w:szCs w:val="27"/>
        </w:rPr>
        <w:t>Perizzite</w:t>
      </w:r>
      <w:proofErr w:type="spellEnd"/>
      <w:r w:rsidRPr="00E62480">
        <w:rPr>
          <w:rFonts w:ascii="Arial" w:eastAsia="Times New Roman" w:hAnsi="Arial" w:cs="Arial"/>
          <w:color w:val="212529"/>
          <w:sz w:val="27"/>
          <w:szCs w:val="27"/>
        </w:rPr>
        <w:t> were one of the peoples who inhabited Canaan and were destroyed by Israel (</w:t>
      </w:r>
      <w:hyperlink r:id="rId70" w:tgtFrame="BLB_NW" w:history="1">
        <w:r w:rsidRPr="00E62480">
          <w:rPr>
            <w:rFonts w:ascii="Arial" w:eastAsia="Times New Roman" w:hAnsi="Arial" w:cs="Arial"/>
            <w:color w:val="525DDC"/>
            <w:sz w:val="27"/>
            <w:szCs w:val="27"/>
          </w:rPr>
          <w:t>Genesis 34:30</w:t>
        </w:r>
      </w:hyperlink>
      <w:r w:rsidRPr="00E62480">
        <w:rPr>
          <w:rFonts w:ascii="Arial" w:eastAsia="Times New Roman" w:hAnsi="Arial" w:cs="Arial"/>
          <w:color w:val="212529"/>
          <w:sz w:val="27"/>
          <w:szCs w:val="27"/>
        </w:rPr>
        <w:t>; </w:t>
      </w:r>
      <w:hyperlink r:id="rId71" w:tgtFrame="BLB_NW" w:history="1">
        <w:r w:rsidRPr="00E62480">
          <w:rPr>
            <w:rFonts w:ascii="Arial" w:eastAsia="Times New Roman" w:hAnsi="Arial" w:cs="Arial"/>
            <w:color w:val="525DDC"/>
            <w:sz w:val="27"/>
            <w:szCs w:val="27"/>
          </w:rPr>
          <w:t>Joshua 17:15</w:t>
        </w:r>
      </w:hyperlink>
      <w:r w:rsidRPr="00E62480">
        <w:rPr>
          <w:rFonts w:ascii="Arial" w:eastAsia="Times New Roman" w:hAnsi="Arial" w:cs="Arial"/>
          <w:color w:val="212529"/>
          <w:sz w:val="27"/>
          <w:szCs w:val="27"/>
        </w:rPr>
        <w:t>; </w:t>
      </w:r>
      <w:hyperlink r:id="rId72" w:tgtFrame="BLB_NW" w:history="1">
        <w:r w:rsidRPr="00E62480">
          <w:rPr>
            <w:rFonts w:ascii="Arial" w:eastAsia="Times New Roman" w:hAnsi="Arial" w:cs="Arial"/>
            <w:color w:val="525DDC"/>
            <w:sz w:val="27"/>
            <w:szCs w:val="27"/>
          </w:rPr>
          <w:t>Judges 1:4-5</w:t>
        </w:r>
      </w:hyperlink>
      <w:r w:rsidRPr="00E62480">
        <w:rPr>
          <w:rFonts w:ascii="Arial" w:eastAsia="Times New Roman" w:hAnsi="Arial" w:cs="Arial"/>
          <w:color w:val="212529"/>
          <w:sz w:val="27"/>
          <w:szCs w:val="27"/>
        </w:rPr>
        <w:t>, </w:t>
      </w:r>
      <w:hyperlink r:id="rId73" w:tgtFrame="BLB_NW" w:history="1">
        <w:r w:rsidRPr="00E62480">
          <w:rPr>
            <w:rFonts w:ascii="Arial" w:eastAsia="Times New Roman" w:hAnsi="Arial" w:cs="Arial"/>
            <w:color w:val="525DDC"/>
            <w:sz w:val="27"/>
            <w:szCs w:val="27"/>
          </w:rPr>
          <w:t>3:5</w:t>
        </w:r>
      </w:hyperlink>
      <w:r w:rsidRPr="00E62480">
        <w:rPr>
          <w:rFonts w:ascii="Arial" w:eastAsia="Times New Roman" w:hAnsi="Arial" w:cs="Arial"/>
          <w:color w:val="212529"/>
          <w:sz w:val="27"/>
          <w:szCs w:val="27"/>
        </w:rPr>
        <w:t>). Their name means “Village dwellers,” in contrast to those who live in walled cities (</w:t>
      </w:r>
      <w:hyperlink r:id="rId74" w:tgtFrame="BLB_NW" w:history="1">
        <w:r w:rsidRPr="00E62480">
          <w:rPr>
            <w:rFonts w:ascii="Arial" w:eastAsia="Times New Roman" w:hAnsi="Arial" w:cs="Arial"/>
            <w:color w:val="525DDC"/>
            <w:sz w:val="27"/>
            <w:szCs w:val="27"/>
          </w:rPr>
          <w:t>Deuteronomy 3:5</w:t>
        </w:r>
      </w:hyperlink>
      <w:r w:rsidRPr="00E62480">
        <w:rPr>
          <w:rFonts w:ascii="Arial" w:eastAsia="Times New Roman" w:hAnsi="Arial" w:cs="Arial"/>
          <w:color w:val="212529"/>
          <w:sz w:val="27"/>
          <w:szCs w:val="27"/>
        </w:rPr>
        <w: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i/>
          <w:iCs/>
          <w:color w:val="212529"/>
          <w:sz w:val="27"/>
          <w:szCs w:val="27"/>
        </w:rPr>
        <w:t xml:space="preserve">The </w:t>
      </w:r>
      <w:proofErr w:type="spellStart"/>
      <w:r w:rsidRPr="00E62480">
        <w:rPr>
          <w:rFonts w:ascii="Arial" w:eastAsia="Times New Roman" w:hAnsi="Arial" w:cs="Arial"/>
          <w:i/>
          <w:iCs/>
          <w:color w:val="212529"/>
          <w:sz w:val="27"/>
          <w:szCs w:val="27"/>
        </w:rPr>
        <w:t>Rephaim</w:t>
      </w:r>
      <w:proofErr w:type="spellEnd"/>
      <w:r w:rsidRPr="00E62480">
        <w:rPr>
          <w:rFonts w:ascii="Arial" w:eastAsia="Times New Roman" w:hAnsi="Arial" w:cs="Arial"/>
          <w:color w:val="212529"/>
          <w:sz w:val="27"/>
          <w:szCs w:val="27"/>
        </w:rPr>
        <w:t xml:space="preserve"> inhabited the </w:t>
      </w:r>
      <w:proofErr w:type="gramStart"/>
      <w:r w:rsidRPr="00E62480">
        <w:rPr>
          <w:rFonts w:ascii="Arial" w:eastAsia="Times New Roman" w:hAnsi="Arial" w:cs="Arial"/>
          <w:color w:val="212529"/>
          <w:sz w:val="27"/>
          <w:szCs w:val="27"/>
        </w:rPr>
        <w:t>promised land</w:t>
      </w:r>
      <w:proofErr w:type="gramEnd"/>
      <w:r w:rsidRPr="00E62480">
        <w:rPr>
          <w:rFonts w:ascii="Arial" w:eastAsia="Times New Roman" w:hAnsi="Arial" w:cs="Arial"/>
          <w:color w:val="212529"/>
          <w:sz w:val="27"/>
          <w:szCs w:val="27"/>
        </w:rPr>
        <w:t xml:space="preserve"> prior to the Hebrew conquest. They were known for their unusually large (giant) size (</w:t>
      </w:r>
      <w:hyperlink r:id="rId75" w:tgtFrame="BLB_NW" w:history="1">
        <w:r w:rsidRPr="00E62480">
          <w:rPr>
            <w:rFonts w:ascii="Arial" w:eastAsia="Times New Roman" w:hAnsi="Arial" w:cs="Arial"/>
            <w:color w:val="525DDC"/>
            <w:sz w:val="27"/>
            <w:szCs w:val="27"/>
          </w:rPr>
          <w:t>Genesis 14:5</w:t>
        </w:r>
      </w:hyperlink>
      <w:r w:rsidRPr="00E62480">
        <w:rPr>
          <w:rFonts w:ascii="Arial" w:eastAsia="Times New Roman" w:hAnsi="Arial" w:cs="Arial"/>
          <w:color w:val="212529"/>
          <w:sz w:val="27"/>
          <w:szCs w:val="27"/>
        </w:rPr>
        <w:t>, </w:t>
      </w:r>
      <w:hyperlink r:id="rId76" w:tgtFrame="BLB_NW" w:history="1">
        <w:r w:rsidRPr="00E62480">
          <w:rPr>
            <w:rFonts w:ascii="Arial" w:eastAsia="Times New Roman" w:hAnsi="Arial" w:cs="Arial"/>
            <w:color w:val="525DDC"/>
            <w:sz w:val="27"/>
            <w:szCs w:val="27"/>
          </w:rPr>
          <w:t>15:20</w:t>
        </w:r>
      </w:hyperlink>
      <w:r w:rsidRPr="00E62480">
        <w:rPr>
          <w:rFonts w:ascii="Arial" w:eastAsia="Times New Roman" w:hAnsi="Arial" w:cs="Arial"/>
          <w:color w:val="212529"/>
          <w:sz w:val="27"/>
          <w:szCs w:val="27"/>
        </w:rPr>
        <w:t>; </w:t>
      </w:r>
      <w:hyperlink r:id="rId77" w:tgtFrame="BLB_NW" w:history="1">
        <w:r w:rsidRPr="00E62480">
          <w:rPr>
            <w:rFonts w:ascii="Arial" w:eastAsia="Times New Roman" w:hAnsi="Arial" w:cs="Arial"/>
            <w:color w:val="525DDC"/>
            <w:sz w:val="27"/>
            <w:szCs w:val="27"/>
          </w:rPr>
          <w:t>Deuteronomy 2:11</w:t>
        </w:r>
      </w:hyperlink>
      <w:r w:rsidRPr="00E62480">
        <w:rPr>
          <w:rFonts w:ascii="Arial" w:eastAsia="Times New Roman" w:hAnsi="Arial" w:cs="Arial"/>
          <w:color w:val="212529"/>
          <w:sz w:val="27"/>
          <w:szCs w:val="27"/>
        </w:rPr>
        <w:t>,</w:t>
      </w:r>
      <w:hyperlink r:id="rId78" w:tgtFrame="BLB_NW" w:history="1">
        <w:r w:rsidRPr="00E62480">
          <w:rPr>
            <w:rFonts w:ascii="Arial" w:eastAsia="Times New Roman" w:hAnsi="Arial" w:cs="Arial"/>
            <w:color w:val="525DDC"/>
            <w:sz w:val="27"/>
            <w:szCs w:val="27"/>
          </w:rPr>
          <w:t>20</w:t>
        </w:r>
      </w:hyperlink>
      <w:r w:rsidRPr="00E62480">
        <w:rPr>
          <w:rFonts w:ascii="Arial" w:eastAsia="Times New Roman" w:hAnsi="Arial" w:cs="Arial"/>
          <w:color w:val="212529"/>
          <w:sz w:val="27"/>
          <w:szCs w:val="27"/>
        </w:rPr>
        <w:t>, </w:t>
      </w:r>
      <w:hyperlink r:id="rId79" w:tgtFrame="BLB_NW" w:history="1">
        <w:r w:rsidRPr="00E62480">
          <w:rPr>
            <w:rFonts w:ascii="Arial" w:eastAsia="Times New Roman" w:hAnsi="Arial" w:cs="Arial"/>
            <w:color w:val="525DDC"/>
            <w:sz w:val="27"/>
            <w:szCs w:val="27"/>
          </w:rPr>
          <w:t>3:11</w:t>
        </w:r>
      </w:hyperlink>
      <w:r w:rsidRPr="00E62480">
        <w:rPr>
          <w:rFonts w:ascii="Arial" w:eastAsia="Times New Roman" w:hAnsi="Arial" w:cs="Arial"/>
          <w:color w:val="212529"/>
          <w:sz w:val="27"/>
          <w:szCs w:val="27"/>
        </w:rPr>
        <w:t>,</w:t>
      </w:r>
      <w:hyperlink r:id="rId80" w:tgtFrame="BLB_NW" w:history="1">
        <w:r w:rsidRPr="00E62480">
          <w:rPr>
            <w:rFonts w:ascii="Arial" w:eastAsia="Times New Roman" w:hAnsi="Arial" w:cs="Arial"/>
            <w:color w:val="525DDC"/>
            <w:sz w:val="27"/>
            <w:szCs w:val="27"/>
          </w:rPr>
          <w:t>13</w:t>
        </w:r>
      </w:hyperlink>
      <w:r w:rsidRPr="00E62480">
        <w:rPr>
          <w:rFonts w:ascii="Arial" w:eastAsia="Times New Roman" w:hAnsi="Arial" w:cs="Arial"/>
          <w:color w:val="212529"/>
          <w:sz w:val="27"/>
          <w:szCs w:val="27"/>
        </w:rPr>
        <w:t>; </w:t>
      </w:r>
      <w:hyperlink r:id="rId81" w:tgtFrame="BLB_NW" w:history="1">
        <w:r w:rsidRPr="00E62480">
          <w:rPr>
            <w:rFonts w:ascii="Arial" w:eastAsia="Times New Roman" w:hAnsi="Arial" w:cs="Arial"/>
            <w:color w:val="525DDC"/>
            <w:sz w:val="27"/>
            <w:szCs w:val="27"/>
          </w:rPr>
          <w:t>Joshua 12:4</w:t>
        </w:r>
      </w:hyperlink>
      <w:r w:rsidRPr="00E62480">
        <w:rPr>
          <w:rFonts w:ascii="Arial" w:eastAsia="Times New Roman" w:hAnsi="Arial" w:cs="Arial"/>
          <w:color w:val="212529"/>
          <w:sz w:val="27"/>
          <w:szCs w:val="27"/>
        </w:rPr>
        <w:t>, </w:t>
      </w:r>
      <w:hyperlink r:id="rId82" w:tgtFrame="BLB_NW" w:history="1">
        <w:r w:rsidRPr="00E62480">
          <w:rPr>
            <w:rFonts w:ascii="Arial" w:eastAsia="Times New Roman" w:hAnsi="Arial" w:cs="Arial"/>
            <w:color w:val="525DDC"/>
            <w:sz w:val="27"/>
            <w:szCs w:val="27"/>
          </w:rPr>
          <w:t>13:12</w:t>
        </w:r>
      </w:hyperlink>
      <w:r w:rsidRPr="00E62480">
        <w:rPr>
          <w:rFonts w:ascii="Arial" w:eastAsia="Times New Roman" w:hAnsi="Arial" w:cs="Arial"/>
          <w:color w:val="212529"/>
          <w:sz w:val="27"/>
          <w:szCs w:val="27"/>
        </w:rPr>
        <w:t>, </w:t>
      </w:r>
      <w:hyperlink r:id="rId83" w:tgtFrame="BLB_NW" w:history="1">
        <w:r w:rsidRPr="00E62480">
          <w:rPr>
            <w:rFonts w:ascii="Arial" w:eastAsia="Times New Roman" w:hAnsi="Arial" w:cs="Arial"/>
            <w:color w:val="525DDC"/>
            <w:sz w:val="27"/>
            <w:szCs w:val="27"/>
          </w:rPr>
          <w:t>17:15</w:t>
        </w:r>
      </w:hyperlink>
      <w:r w:rsidRPr="00E62480">
        <w:rPr>
          <w:rFonts w:ascii="Arial" w:eastAsia="Times New Roman" w:hAnsi="Arial" w:cs="Arial"/>
          <w:color w:val="212529"/>
          <w:sz w:val="27"/>
          <w:szCs w:val="27"/>
        </w:rPr>
        <w: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i/>
          <w:iCs/>
          <w:color w:val="212529"/>
          <w:sz w:val="27"/>
          <w:szCs w:val="27"/>
        </w:rPr>
        <w:lastRenderedPageBreak/>
        <w:t>The Amorite</w:t>
      </w:r>
      <w:r w:rsidRPr="00E62480">
        <w:rPr>
          <w:rFonts w:ascii="Arial" w:eastAsia="Times New Roman" w:hAnsi="Arial" w:cs="Arial"/>
          <w:color w:val="212529"/>
          <w:sz w:val="27"/>
          <w:szCs w:val="27"/>
        </w:rPr>
        <w:t> were a Canaanite tribe known as “mountain dwellers” (</w:t>
      </w:r>
      <w:hyperlink r:id="rId84" w:tgtFrame="BLB_NW" w:history="1">
        <w:r w:rsidRPr="00E62480">
          <w:rPr>
            <w:rFonts w:ascii="Arial" w:eastAsia="Times New Roman" w:hAnsi="Arial" w:cs="Arial"/>
            <w:color w:val="525DDC"/>
            <w:sz w:val="27"/>
            <w:szCs w:val="27"/>
          </w:rPr>
          <w:t>1 Samuel 7:14</w:t>
        </w:r>
      </w:hyperlink>
      <w:r w:rsidRPr="00E62480">
        <w:rPr>
          <w:rFonts w:ascii="Arial" w:eastAsia="Times New Roman" w:hAnsi="Arial" w:cs="Arial"/>
          <w:color w:val="212529"/>
          <w:sz w:val="27"/>
          <w:szCs w:val="27"/>
        </w:rPr>
        <w:t>; </w:t>
      </w:r>
      <w:hyperlink r:id="rId85" w:tgtFrame="BLB_NW" w:history="1">
        <w:r w:rsidRPr="00E62480">
          <w:rPr>
            <w:rFonts w:ascii="Arial" w:eastAsia="Times New Roman" w:hAnsi="Arial" w:cs="Arial"/>
            <w:color w:val="525DDC"/>
            <w:sz w:val="27"/>
            <w:szCs w:val="27"/>
          </w:rPr>
          <w:t>2 Samuel 21:2</w:t>
        </w:r>
      </w:hyperlink>
      <w:r w:rsidRPr="00E62480">
        <w:rPr>
          <w:rFonts w:ascii="Arial" w:eastAsia="Times New Roman" w:hAnsi="Arial" w:cs="Arial"/>
          <w:color w:val="212529"/>
          <w:sz w:val="27"/>
          <w:szCs w:val="27"/>
        </w:rPr>
        <w:t>; </w:t>
      </w:r>
      <w:hyperlink r:id="rId86" w:tgtFrame="BLB_NW" w:history="1">
        <w:r w:rsidRPr="00E62480">
          <w:rPr>
            <w:rFonts w:ascii="Arial" w:eastAsia="Times New Roman" w:hAnsi="Arial" w:cs="Arial"/>
            <w:color w:val="525DDC"/>
            <w:sz w:val="27"/>
            <w:szCs w:val="27"/>
          </w:rPr>
          <w:t>1 Kings 4:19</w:t>
        </w:r>
      </w:hyperlink>
      <w:r w:rsidRPr="00E62480">
        <w:rPr>
          <w:rFonts w:ascii="Arial" w:eastAsia="Times New Roman" w:hAnsi="Arial" w:cs="Arial"/>
          <w:color w:val="212529"/>
          <w:sz w:val="27"/>
          <w:szCs w:val="27"/>
        </w:rPr>
        <w:t>, </w:t>
      </w:r>
      <w:hyperlink r:id="rId87" w:tgtFrame="BLB_NW" w:history="1">
        <w:r w:rsidRPr="00E62480">
          <w:rPr>
            <w:rFonts w:ascii="Arial" w:eastAsia="Times New Roman" w:hAnsi="Arial" w:cs="Arial"/>
            <w:color w:val="525DDC"/>
            <w:sz w:val="27"/>
            <w:szCs w:val="27"/>
          </w:rPr>
          <w:t>9:20</w:t>
        </w:r>
      </w:hyperlink>
      <w:r w:rsidRPr="00E62480">
        <w:rPr>
          <w:rFonts w:ascii="Arial" w:eastAsia="Times New Roman" w:hAnsi="Arial" w:cs="Arial"/>
          <w:color w:val="212529"/>
          <w:sz w:val="27"/>
          <w:szCs w:val="27"/>
        </w:rPr>
        <w:t>, </w:t>
      </w:r>
      <w:hyperlink r:id="rId88" w:tgtFrame="BLB_NW" w:history="1">
        <w:r w:rsidRPr="00E62480">
          <w:rPr>
            <w:rFonts w:ascii="Arial" w:eastAsia="Times New Roman" w:hAnsi="Arial" w:cs="Arial"/>
            <w:color w:val="525DDC"/>
            <w:sz w:val="27"/>
            <w:szCs w:val="27"/>
          </w:rPr>
          <w:t>21:26</w:t>
        </w:r>
      </w:hyperlink>
      <w:r w:rsidRPr="00E62480">
        <w:rPr>
          <w:rFonts w:ascii="Arial" w:eastAsia="Times New Roman" w:hAnsi="Arial" w:cs="Arial"/>
          <w:color w:val="212529"/>
          <w:sz w:val="27"/>
          <w:szCs w:val="27"/>
        </w:rPr>
        <w:t>; </w:t>
      </w:r>
      <w:hyperlink r:id="rId89" w:tgtFrame="BLB_NW" w:history="1">
        <w:r w:rsidRPr="00E62480">
          <w:rPr>
            <w:rFonts w:ascii="Arial" w:eastAsia="Times New Roman" w:hAnsi="Arial" w:cs="Arial"/>
            <w:color w:val="525DDC"/>
            <w:sz w:val="27"/>
            <w:szCs w:val="27"/>
          </w:rPr>
          <w:t>2 Kings 21:11</w:t>
        </w:r>
      </w:hyperlink>
      <w:r w:rsidRPr="00E62480">
        <w:rPr>
          <w:rFonts w:ascii="Arial" w:eastAsia="Times New Roman" w:hAnsi="Arial" w:cs="Arial"/>
          <w:color w:val="212529"/>
          <w:sz w:val="27"/>
          <w:szCs w:val="27"/>
        </w:rPr>
        <w: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i/>
          <w:iCs/>
          <w:color w:val="212529"/>
          <w:sz w:val="27"/>
          <w:szCs w:val="27"/>
        </w:rPr>
        <w:t>The Canaanite</w:t>
      </w:r>
      <w:r w:rsidRPr="00E62480">
        <w:rPr>
          <w:rFonts w:ascii="Arial" w:eastAsia="Times New Roman" w:hAnsi="Arial" w:cs="Arial"/>
          <w:color w:val="212529"/>
          <w:sz w:val="27"/>
          <w:szCs w:val="27"/>
        </w:rPr>
        <w:t> </w:t>
      </w:r>
      <w:proofErr w:type="gramStart"/>
      <w:r w:rsidRPr="00E62480">
        <w:rPr>
          <w:rFonts w:ascii="Arial" w:eastAsia="Times New Roman" w:hAnsi="Arial" w:cs="Arial"/>
          <w:color w:val="212529"/>
          <w:sz w:val="27"/>
          <w:szCs w:val="27"/>
        </w:rPr>
        <w:t>were</w:t>
      </w:r>
      <w:proofErr w:type="gramEnd"/>
      <w:r w:rsidRPr="00E62480">
        <w:rPr>
          <w:rFonts w:ascii="Arial" w:eastAsia="Times New Roman" w:hAnsi="Arial" w:cs="Arial"/>
          <w:color w:val="212529"/>
          <w:sz w:val="27"/>
          <w:szCs w:val="27"/>
        </w:rPr>
        <w:t xml:space="preserve"> the inhabitants of Canaan. They were merchants, traders, and tradesmen (</w:t>
      </w:r>
      <w:hyperlink r:id="rId90" w:tgtFrame="BLB_NW" w:history="1">
        <w:r w:rsidRPr="00E62480">
          <w:rPr>
            <w:rFonts w:ascii="Arial" w:eastAsia="Times New Roman" w:hAnsi="Arial" w:cs="Arial"/>
            <w:color w:val="525DDC"/>
            <w:sz w:val="27"/>
            <w:szCs w:val="27"/>
          </w:rPr>
          <w:t>Genesis 38:2</w:t>
        </w:r>
      </w:hyperlink>
      <w:r w:rsidRPr="00E62480">
        <w:rPr>
          <w:rFonts w:ascii="Arial" w:eastAsia="Times New Roman" w:hAnsi="Arial" w:cs="Arial"/>
          <w:color w:val="212529"/>
          <w:sz w:val="27"/>
          <w:szCs w:val="27"/>
        </w:rPr>
        <w:t>; </w:t>
      </w:r>
      <w:hyperlink r:id="rId91" w:tgtFrame="BLB_NW" w:history="1">
        <w:r w:rsidRPr="00E62480">
          <w:rPr>
            <w:rFonts w:ascii="Arial" w:eastAsia="Times New Roman" w:hAnsi="Arial" w:cs="Arial"/>
            <w:color w:val="525DDC"/>
            <w:sz w:val="27"/>
            <w:szCs w:val="27"/>
          </w:rPr>
          <w:t>Numbers 21:1</w:t>
        </w:r>
      </w:hyperlink>
      <w:r w:rsidRPr="00E62480">
        <w:rPr>
          <w:rFonts w:ascii="Arial" w:eastAsia="Times New Roman" w:hAnsi="Arial" w:cs="Arial"/>
          <w:color w:val="212529"/>
          <w:sz w:val="27"/>
          <w:szCs w:val="27"/>
        </w:rPr>
        <w:t>, </w:t>
      </w:r>
      <w:hyperlink r:id="rId92" w:tgtFrame="BLB_NW" w:history="1">
        <w:r w:rsidRPr="00E62480">
          <w:rPr>
            <w:rFonts w:ascii="Arial" w:eastAsia="Times New Roman" w:hAnsi="Arial" w:cs="Arial"/>
            <w:color w:val="525DDC"/>
            <w:sz w:val="27"/>
            <w:szCs w:val="27"/>
          </w:rPr>
          <w:t>33:40</w:t>
        </w:r>
      </w:hyperlink>
      <w:r w:rsidRPr="00E62480">
        <w:rPr>
          <w:rFonts w:ascii="Arial" w:eastAsia="Times New Roman" w:hAnsi="Arial" w:cs="Arial"/>
          <w:color w:val="212529"/>
          <w:sz w:val="27"/>
          <w:szCs w:val="27"/>
        </w:rPr>
        <w:t>; </w:t>
      </w:r>
      <w:hyperlink r:id="rId93" w:tgtFrame="BLB_NW" w:history="1">
        <w:r w:rsidRPr="00E62480">
          <w:rPr>
            <w:rFonts w:ascii="Arial" w:eastAsia="Times New Roman" w:hAnsi="Arial" w:cs="Arial"/>
            <w:color w:val="525DDC"/>
            <w:sz w:val="27"/>
            <w:szCs w:val="27"/>
          </w:rPr>
          <w:t>Proverbs 31:24</w:t>
        </w:r>
      </w:hyperlink>
      <w:r w:rsidRPr="00E62480">
        <w:rPr>
          <w:rFonts w:ascii="Arial" w:eastAsia="Times New Roman" w:hAnsi="Arial" w:cs="Arial"/>
          <w:color w:val="212529"/>
          <w:sz w:val="27"/>
          <w:szCs w:val="27"/>
        </w:rPr>
        <w:t>; Zachariah 14:21).</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i/>
          <w:iCs/>
          <w:color w:val="212529"/>
          <w:sz w:val="27"/>
          <w:szCs w:val="27"/>
        </w:rPr>
        <w:t xml:space="preserve">The </w:t>
      </w:r>
      <w:proofErr w:type="spellStart"/>
      <w:r w:rsidRPr="00E62480">
        <w:rPr>
          <w:rFonts w:ascii="Arial" w:eastAsia="Times New Roman" w:hAnsi="Arial" w:cs="Arial"/>
          <w:i/>
          <w:iCs/>
          <w:color w:val="212529"/>
          <w:sz w:val="27"/>
          <w:szCs w:val="27"/>
        </w:rPr>
        <w:t>Girgashite</w:t>
      </w:r>
      <w:proofErr w:type="spellEnd"/>
      <w:r w:rsidRPr="00E62480">
        <w:rPr>
          <w:rFonts w:ascii="Arial" w:eastAsia="Times New Roman" w:hAnsi="Arial" w:cs="Arial"/>
          <w:color w:val="212529"/>
          <w:sz w:val="27"/>
          <w:szCs w:val="27"/>
        </w:rPr>
        <w:t> were a native tribe of Canaan (</w:t>
      </w:r>
      <w:hyperlink r:id="rId94" w:tgtFrame="BLB_NW" w:history="1">
        <w:r w:rsidRPr="00E62480">
          <w:rPr>
            <w:rFonts w:ascii="Arial" w:eastAsia="Times New Roman" w:hAnsi="Arial" w:cs="Arial"/>
            <w:color w:val="525DDC"/>
            <w:sz w:val="27"/>
            <w:szCs w:val="27"/>
          </w:rPr>
          <w:t>Deuteronomy 7:1</w:t>
        </w:r>
      </w:hyperlink>
      <w:r w:rsidRPr="00E62480">
        <w:rPr>
          <w:rFonts w:ascii="Arial" w:eastAsia="Times New Roman" w:hAnsi="Arial" w:cs="Arial"/>
          <w:color w:val="212529"/>
          <w:sz w:val="27"/>
          <w:szCs w:val="27"/>
        </w:rPr>
        <w:t>; </w:t>
      </w:r>
      <w:hyperlink r:id="rId95" w:tgtFrame="BLB_NW" w:history="1">
        <w:r w:rsidRPr="00E62480">
          <w:rPr>
            <w:rFonts w:ascii="Arial" w:eastAsia="Times New Roman" w:hAnsi="Arial" w:cs="Arial"/>
            <w:color w:val="525DDC"/>
            <w:sz w:val="27"/>
            <w:szCs w:val="27"/>
          </w:rPr>
          <w:t>Joshua 3:10</w:t>
        </w:r>
      </w:hyperlink>
      <w:r w:rsidRPr="00E62480">
        <w:rPr>
          <w:rFonts w:ascii="Arial" w:eastAsia="Times New Roman" w:hAnsi="Arial" w:cs="Arial"/>
          <w:color w:val="212529"/>
          <w:sz w:val="27"/>
          <w:szCs w:val="27"/>
        </w:rPr>
        <w:t>, </w:t>
      </w:r>
      <w:hyperlink r:id="rId96" w:tgtFrame="BLB_NW" w:history="1">
        <w:r w:rsidRPr="00E62480">
          <w:rPr>
            <w:rFonts w:ascii="Arial" w:eastAsia="Times New Roman" w:hAnsi="Arial" w:cs="Arial"/>
            <w:color w:val="525DDC"/>
            <w:sz w:val="27"/>
            <w:szCs w:val="27"/>
          </w:rPr>
          <w:t>24:11</w:t>
        </w:r>
      </w:hyperlink>
      <w:r w:rsidRPr="00E62480">
        <w:rPr>
          <w:rFonts w:ascii="Arial" w:eastAsia="Times New Roman" w:hAnsi="Arial" w:cs="Arial"/>
          <w:color w:val="212529"/>
          <w:sz w:val="27"/>
          <w:szCs w:val="27"/>
        </w:rPr>
        <w:t>; </w:t>
      </w:r>
      <w:hyperlink r:id="rId97" w:tgtFrame="BLB_NW" w:history="1">
        <w:r w:rsidRPr="00E62480">
          <w:rPr>
            <w:rFonts w:ascii="Arial" w:eastAsia="Times New Roman" w:hAnsi="Arial" w:cs="Arial"/>
            <w:color w:val="525DDC"/>
            <w:sz w:val="27"/>
            <w:szCs w:val="27"/>
          </w:rPr>
          <w:t>1 Chronicles 1:14</w:t>
        </w:r>
      </w:hyperlink>
      <w:r w:rsidRPr="00E62480">
        <w:rPr>
          <w:rFonts w:ascii="Arial" w:eastAsia="Times New Roman" w:hAnsi="Arial" w:cs="Arial"/>
          <w:color w:val="212529"/>
          <w:sz w:val="27"/>
          <w:szCs w:val="27"/>
        </w:rPr>
        <w:t>; </w:t>
      </w:r>
      <w:hyperlink r:id="rId98" w:tgtFrame="BLB_NW" w:history="1">
        <w:r w:rsidRPr="00E62480">
          <w:rPr>
            <w:rFonts w:ascii="Arial" w:eastAsia="Times New Roman" w:hAnsi="Arial" w:cs="Arial"/>
            <w:color w:val="525DDC"/>
            <w:sz w:val="27"/>
            <w:szCs w:val="27"/>
          </w:rPr>
          <w:t>Nehemiah 9:8</w:t>
        </w:r>
      </w:hyperlink>
      <w:r w:rsidRPr="00E62480">
        <w:rPr>
          <w:rFonts w:ascii="Arial" w:eastAsia="Times New Roman" w:hAnsi="Arial" w:cs="Arial"/>
          <w:color w:val="212529"/>
          <w:sz w:val="27"/>
          <w:szCs w:val="27"/>
        </w:rPr>
        <w: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color w:val="212529"/>
          <w:sz w:val="27"/>
          <w:szCs w:val="27"/>
        </w:rPr>
        <w:t xml:space="preserve">In antiquity, Jerusalem was also called </w:t>
      </w:r>
      <w:proofErr w:type="spellStart"/>
      <w:r w:rsidRPr="00E62480">
        <w:rPr>
          <w:rFonts w:ascii="Arial" w:eastAsia="Times New Roman" w:hAnsi="Arial" w:cs="Arial"/>
          <w:color w:val="212529"/>
          <w:sz w:val="27"/>
          <w:szCs w:val="27"/>
        </w:rPr>
        <w:t>Jebus</w:t>
      </w:r>
      <w:proofErr w:type="spellEnd"/>
      <w:r w:rsidRPr="00E62480">
        <w:rPr>
          <w:rFonts w:ascii="Arial" w:eastAsia="Times New Roman" w:hAnsi="Arial" w:cs="Arial"/>
          <w:color w:val="212529"/>
          <w:sz w:val="27"/>
          <w:szCs w:val="27"/>
        </w:rPr>
        <w:t xml:space="preserve"> (</w:t>
      </w:r>
      <w:hyperlink r:id="rId99" w:tgtFrame="BLB_NW" w:history="1">
        <w:r w:rsidRPr="00E62480">
          <w:rPr>
            <w:rFonts w:ascii="Arial" w:eastAsia="Times New Roman" w:hAnsi="Arial" w:cs="Arial"/>
            <w:color w:val="525DDC"/>
            <w:sz w:val="27"/>
            <w:szCs w:val="27"/>
          </w:rPr>
          <w:t>Numbers 13:29</w:t>
        </w:r>
      </w:hyperlink>
      <w:r w:rsidRPr="00E62480">
        <w:rPr>
          <w:rFonts w:ascii="Arial" w:eastAsia="Times New Roman" w:hAnsi="Arial" w:cs="Arial"/>
          <w:color w:val="212529"/>
          <w:sz w:val="27"/>
          <w:szCs w:val="27"/>
        </w:rPr>
        <w:t>). </w:t>
      </w:r>
      <w:r w:rsidRPr="00E62480">
        <w:rPr>
          <w:rFonts w:ascii="Arial" w:eastAsia="Times New Roman" w:hAnsi="Arial" w:cs="Arial"/>
          <w:i/>
          <w:iCs/>
          <w:color w:val="212529"/>
          <w:sz w:val="27"/>
          <w:szCs w:val="27"/>
        </w:rPr>
        <w:t xml:space="preserve">The </w:t>
      </w:r>
      <w:proofErr w:type="spellStart"/>
      <w:r w:rsidRPr="00E62480">
        <w:rPr>
          <w:rFonts w:ascii="Arial" w:eastAsia="Times New Roman" w:hAnsi="Arial" w:cs="Arial"/>
          <w:i/>
          <w:iCs/>
          <w:color w:val="212529"/>
          <w:sz w:val="27"/>
          <w:szCs w:val="27"/>
        </w:rPr>
        <w:t>Jebusite</w:t>
      </w:r>
      <w:proofErr w:type="spellEnd"/>
      <w:r w:rsidRPr="00E62480">
        <w:rPr>
          <w:rFonts w:ascii="Arial" w:eastAsia="Times New Roman" w:hAnsi="Arial" w:cs="Arial"/>
          <w:color w:val="212529"/>
          <w:sz w:val="27"/>
          <w:szCs w:val="27"/>
        </w:rPr>
        <w:t> were the earliest inhabitants of Jerusalem (</w:t>
      </w:r>
      <w:hyperlink r:id="rId100" w:tgtFrame="BLB_NW" w:history="1">
        <w:r w:rsidRPr="00E62480">
          <w:rPr>
            <w:rFonts w:ascii="Arial" w:eastAsia="Times New Roman" w:hAnsi="Arial" w:cs="Arial"/>
            <w:color w:val="525DDC"/>
            <w:sz w:val="27"/>
            <w:szCs w:val="27"/>
          </w:rPr>
          <w:t>Judges 1:21</w:t>
        </w:r>
      </w:hyperlink>
      <w:r w:rsidRPr="00E62480">
        <w:rPr>
          <w:rFonts w:ascii="Arial" w:eastAsia="Times New Roman" w:hAnsi="Arial" w:cs="Arial"/>
          <w:color w:val="212529"/>
          <w:sz w:val="27"/>
          <w:szCs w:val="27"/>
        </w:rPr>
        <w:t>; </w:t>
      </w:r>
      <w:hyperlink r:id="rId101" w:tgtFrame="BLB_NW" w:history="1">
        <w:r w:rsidRPr="00E62480">
          <w:rPr>
            <w:rFonts w:ascii="Arial" w:eastAsia="Times New Roman" w:hAnsi="Arial" w:cs="Arial"/>
            <w:color w:val="525DDC"/>
            <w:sz w:val="27"/>
            <w:szCs w:val="27"/>
          </w:rPr>
          <w:t>Joshua 15:63</w:t>
        </w:r>
      </w:hyperlink>
      <w:r w:rsidRPr="00E62480">
        <w:rPr>
          <w:rFonts w:ascii="Arial" w:eastAsia="Times New Roman" w:hAnsi="Arial" w:cs="Arial"/>
          <w:color w:val="212529"/>
          <w:sz w:val="27"/>
          <w:szCs w:val="27"/>
        </w:rPr>
        <w:t>). Once David gained control of the city (</w:t>
      </w:r>
      <w:hyperlink r:id="rId102" w:tgtFrame="BLB_NW" w:history="1">
        <w:r w:rsidRPr="00E62480">
          <w:rPr>
            <w:rFonts w:ascii="Arial" w:eastAsia="Times New Roman" w:hAnsi="Arial" w:cs="Arial"/>
            <w:color w:val="525DDC"/>
            <w:sz w:val="27"/>
            <w:szCs w:val="27"/>
          </w:rPr>
          <w:t>2 Samuel 5:6</w:t>
        </w:r>
      </w:hyperlink>
      <w:r w:rsidRPr="00E62480">
        <w:rPr>
          <w:rFonts w:ascii="Arial" w:eastAsia="Times New Roman" w:hAnsi="Arial" w:cs="Arial"/>
          <w:color w:val="212529"/>
          <w:sz w:val="27"/>
          <w:szCs w:val="27"/>
        </w:rPr>
        <w:t xml:space="preserve">) it was called “the city of David.” The </w:t>
      </w:r>
      <w:proofErr w:type="spellStart"/>
      <w:r w:rsidRPr="00E62480">
        <w:rPr>
          <w:rFonts w:ascii="Arial" w:eastAsia="Times New Roman" w:hAnsi="Arial" w:cs="Arial"/>
          <w:color w:val="212529"/>
          <w:sz w:val="27"/>
          <w:szCs w:val="27"/>
        </w:rPr>
        <w:t>Jebusites</w:t>
      </w:r>
      <w:proofErr w:type="spellEnd"/>
      <w:r w:rsidRPr="00E62480">
        <w:rPr>
          <w:rFonts w:ascii="Arial" w:eastAsia="Times New Roman" w:hAnsi="Arial" w:cs="Arial"/>
          <w:color w:val="212529"/>
          <w:sz w:val="27"/>
          <w:szCs w:val="27"/>
        </w:rPr>
        <w:t xml:space="preserve"> would be defeated by Israel in the conquest of Canaan (</w:t>
      </w:r>
      <w:hyperlink r:id="rId103" w:tgtFrame="BLB_NW" w:history="1">
        <w:r w:rsidRPr="00E62480">
          <w:rPr>
            <w:rFonts w:ascii="Arial" w:eastAsia="Times New Roman" w:hAnsi="Arial" w:cs="Arial"/>
            <w:color w:val="525DDC"/>
            <w:sz w:val="27"/>
            <w:szCs w:val="27"/>
          </w:rPr>
          <w:t>Exodus 3:8</w:t>
        </w:r>
      </w:hyperlink>
      <w:proofErr w:type="gramStart"/>
      <w:r w:rsidRPr="00E62480">
        <w:rPr>
          <w:rFonts w:ascii="Arial" w:eastAsia="Times New Roman" w:hAnsi="Arial" w:cs="Arial"/>
          <w:color w:val="212529"/>
          <w:sz w:val="27"/>
          <w:szCs w:val="27"/>
        </w:rPr>
        <w:t>,</w:t>
      </w:r>
      <w:proofErr w:type="gramEnd"/>
      <w:r w:rsidRPr="00E62480">
        <w:rPr>
          <w:rFonts w:ascii="Arial" w:eastAsia="Times New Roman" w:hAnsi="Arial" w:cs="Arial"/>
          <w:color w:val="212529"/>
          <w:sz w:val="27"/>
          <w:szCs w:val="27"/>
        </w:rPr>
        <w:fldChar w:fldCharType="begin"/>
      </w:r>
      <w:r w:rsidRPr="00E62480">
        <w:rPr>
          <w:rFonts w:ascii="Arial" w:eastAsia="Times New Roman" w:hAnsi="Arial" w:cs="Arial"/>
          <w:color w:val="212529"/>
          <w:sz w:val="27"/>
          <w:szCs w:val="27"/>
        </w:rPr>
        <w:instrText xml:space="preserve"> HYPERLINK "https://www.blueletterbible.org/search/preSearch.cfm?Criteria=Exodus+3.17&amp;t=NASB95" \t "BLB_NW" </w:instrText>
      </w:r>
      <w:r w:rsidRPr="00E62480">
        <w:rPr>
          <w:rFonts w:ascii="Arial" w:eastAsia="Times New Roman" w:hAnsi="Arial" w:cs="Arial"/>
          <w:color w:val="212529"/>
          <w:sz w:val="27"/>
          <w:szCs w:val="27"/>
        </w:rPr>
        <w:fldChar w:fldCharType="separate"/>
      </w:r>
      <w:r w:rsidRPr="00E62480">
        <w:rPr>
          <w:rFonts w:ascii="Arial" w:eastAsia="Times New Roman" w:hAnsi="Arial" w:cs="Arial"/>
          <w:color w:val="525DDC"/>
          <w:sz w:val="27"/>
          <w:szCs w:val="27"/>
        </w:rPr>
        <w:t>17</w:t>
      </w:r>
      <w:r w:rsidRPr="00E62480">
        <w:rPr>
          <w:rFonts w:ascii="Arial" w:eastAsia="Times New Roman" w:hAnsi="Arial" w:cs="Arial"/>
          <w:color w:val="212529"/>
          <w:sz w:val="27"/>
          <w:szCs w:val="27"/>
        </w:rPr>
        <w:fldChar w:fldCharType="end"/>
      </w:r>
      <w:r w:rsidRPr="00E62480">
        <w:rPr>
          <w:rFonts w:ascii="Arial" w:eastAsia="Times New Roman" w:hAnsi="Arial" w:cs="Arial"/>
          <w:color w:val="212529"/>
          <w:sz w:val="27"/>
          <w:szCs w:val="27"/>
        </w:rPr>
        <w: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b/>
          <w:bCs/>
          <w:color w:val="212529"/>
          <w:sz w:val="20"/>
          <w:szCs w:val="20"/>
          <w:vertAlign w:val="superscript"/>
        </w:rPr>
        <w:t>17</w:t>
      </w:r>
      <w:r w:rsidRPr="00E62480">
        <w:rPr>
          <w:rFonts w:ascii="Arial" w:eastAsia="Times New Roman" w:hAnsi="Arial" w:cs="Arial"/>
          <w:b/>
          <w:bCs/>
          <w:color w:val="212529"/>
          <w:sz w:val="27"/>
          <w:szCs w:val="27"/>
        </w:rPr>
        <w:t> It came about when the sun had set, that it was very dark, and behold, </w:t>
      </w:r>
      <w:r w:rsidRPr="00E62480">
        <w:rPr>
          <w:rFonts w:ascii="Arial" w:eastAsia="Times New Roman" w:hAnsi="Arial" w:cs="Arial"/>
          <w:b/>
          <w:bCs/>
          <w:i/>
          <w:iCs/>
          <w:color w:val="212529"/>
          <w:sz w:val="27"/>
          <w:szCs w:val="27"/>
        </w:rPr>
        <w:t>there appeared</w:t>
      </w:r>
      <w:r w:rsidRPr="00E62480">
        <w:rPr>
          <w:rFonts w:ascii="Arial" w:eastAsia="Times New Roman" w:hAnsi="Arial" w:cs="Arial"/>
          <w:b/>
          <w:bCs/>
          <w:color w:val="212529"/>
          <w:sz w:val="27"/>
          <w:szCs w:val="27"/>
        </w:rPr>
        <w:t> a smoking oven and a flaming torch which passed between these pieces. </w:t>
      </w:r>
      <w:r w:rsidRPr="00E62480">
        <w:rPr>
          <w:rFonts w:ascii="Arial" w:eastAsia="Times New Roman" w:hAnsi="Arial" w:cs="Arial"/>
          <w:b/>
          <w:bCs/>
          <w:color w:val="212529"/>
          <w:sz w:val="20"/>
          <w:szCs w:val="20"/>
          <w:vertAlign w:val="superscript"/>
        </w:rPr>
        <w:t>18</w:t>
      </w:r>
      <w:r w:rsidRPr="00E62480">
        <w:rPr>
          <w:rFonts w:ascii="Arial" w:eastAsia="Times New Roman" w:hAnsi="Arial" w:cs="Arial"/>
          <w:b/>
          <w:bCs/>
          <w:color w:val="212529"/>
          <w:sz w:val="27"/>
          <w:szCs w:val="27"/>
        </w:rPr>
        <w:t> On that day the Lord made a covenant with Abram, saying,</w:t>
      </w:r>
    </w:p>
    <w:p w:rsidR="00E62480" w:rsidRPr="00E62480" w:rsidRDefault="00E62480" w:rsidP="00E62480">
      <w:pPr>
        <w:shd w:val="clear" w:color="auto" w:fill="FFFFFF"/>
        <w:spacing w:after="100" w:afterAutospacing="1" w:line="240" w:lineRule="auto"/>
        <w:rPr>
          <w:rFonts w:ascii="Arial" w:eastAsia="Times New Roman" w:hAnsi="Arial" w:cs="Arial"/>
          <w:color w:val="212529"/>
          <w:sz w:val="27"/>
          <w:szCs w:val="27"/>
        </w:rPr>
      </w:pPr>
      <w:r w:rsidRPr="00E62480">
        <w:rPr>
          <w:rFonts w:ascii="Arial" w:eastAsia="Times New Roman" w:hAnsi="Arial" w:cs="Arial"/>
          <w:b/>
          <w:bCs/>
          <w:color w:val="212529"/>
          <w:sz w:val="27"/>
          <w:szCs w:val="27"/>
        </w:rPr>
        <w:t>“To your descendants I have given this land, From the river of Egypt as far as the great river, the river Euphrates: </w:t>
      </w:r>
      <w:r w:rsidRPr="00E62480">
        <w:rPr>
          <w:rFonts w:ascii="Arial" w:eastAsia="Times New Roman" w:hAnsi="Arial" w:cs="Arial"/>
          <w:b/>
          <w:bCs/>
          <w:color w:val="212529"/>
          <w:sz w:val="20"/>
          <w:szCs w:val="20"/>
          <w:vertAlign w:val="superscript"/>
        </w:rPr>
        <w:t>19</w:t>
      </w:r>
      <w:r w:rsidRPr="00E62480">
        <w:rPr>
          <w:rFonts w:ascii="Arial" w:eastAsia="Times New Roman" w:hAnsi="Arial" w:cs="Arial"/>
          <w:b/>
          <w:bCs/>
          <w:color w:val="212529"/>
          <w:sz w:val="27"/>
          <w:szCs w:val="27"/>
        </w:rPr>
        <w:t xml:space="preserve"> the </w:t>
      </w:r>
      <w:proofErr w:type="spellStart"/>
      <w:r w:rsidRPr="00E62480">
        <w:rPr>
          <w:rFonts w:ascii="Arial" w:eastAsia="Times New Roman" w:hAnsi="Arial" w:cs="Arial"/>
          <w:b/>
          <w:bCs/>
          <w:color w:val="212529"/>
          <w:sz w:val="27"/>
          <w:szCs w:val="27"/>
        </w:rPr>
        <w:t>Kenite</w:t>
      </w:r>
      <w:proofErr w:type="spellEnd"/>
      <w:r w:rsidRPr="00E62480">
        <w:rPr>
          <w:rFonts w:ascii="Arial" w:eastAsia="Times New Roman" w:hAnsi="Arial" w:cs="Arial"/>
          <w:b/>
          <w:bCs/>
          <w:color w:val="212529"/>
          <w:sz w:val="27"/>
          <w:szCs w:val="27"/>
        </w:rPr>
        <w:t xml:space="preserve"> and the </w:t>
      </w:r>
      <w:proofErr w:type="spellStart"/>
      <w:r w:rsidRPr="00E62480">
        <w:rPr>
          <w:rFonts w:ascii="Arial" w:eastAsia="Times New Roman" w:hAnsi="Arial" w:cs="Arial"/>
          <w:b/>
          <w:bCs/>
          <w:color w:val="212529"/>
          <w:sz w:val="27"/>
          <w:szCs w:val="27"/>
        </w:rPr>
        <w:t>Kenizzite</w:t>
      </w:r>
      <w:proofErr w:type="spellEnd"/>
      <w:r w:rsidRPr="00E62480">
        <w:rPr>
          <w:rFonts w:ascii="Arial" w:eastAsia="Times New Roman" w:hAnsi="Arial" w:cs="Arial"/>
          <w:b/>
          <w:bCs/>
          <w:color w:val="212529"/>
          <w:sz w:val="27"/>
          <w:szCs w:val="27"/>
        </w:rPr>
        <w:t xml:space="preserve"> </w:t>
      </w:r>
      <w:proofErr w:type="gramStart"/>
      <w:r w:rsidRPr="00E62480">
        <w:rPr>
          <w:rFonts w:ascii="Arial" w:eastAsia="Times New Roman" w:hAnsi="Arial" w:cs="Arial"/>
          <w:b/>
          <w:bCs/>
          <w:color w:val="212529"/>
          <w:sz w:val="27"/>
          <w:szCs w:val="27"/>
        </w:rPr>
        <w:t>and</w:t>
      </w:r>
      <w:proofErr w:type="gramEnd"/>
      <w:r w:rsidRPr="00E62480">
        <w:rPr>
          <w:rFonts w:ascii="Arial" w:eastAsia="Times New Roman" w:hAnsi="Arial" w:cs="Arial"/>
          <w:b/>
          <w:bCs/>
          <w:color w:val="212529"/>
          <w:sz w:val="27"/>
          <w:szCs w:val="27"/>
        </w:rPr>
        <w:t xml:space="preserve"> the </w:t>
      </w:r>
      <w:proofErr w:type="spellStart"/>
      <w:r w:rsidRPr="00E62480">
        <w:rPr>
          <w:rFonts w:ascii="Arial" w:eastAsia="Times New Roman" w:hAnsi="Arial" w:cs="Arial"/>
          <w:b/>
          <w:bCs/>
          <w:color w:val="212529"/>
          <w:sz w:val="27"/>
          <w:szCs w:val="27"/>
        </w:rPr>
        <w:t>Kadmonite</w:t>
      </w:r>
      <w:proofErr w:type="spellEnd"/>
      <w:r w:rsidRPr="00E62480">
        <w:rPr>
          <w:rFonts w:ascii="Arial" w:eastAsia="Times New Roman" w:hAnsi="Arial" w:cs="Arial"/>
          <w:b/>
          <w:bCs/>
          <w:color w:val="212529"/>
          <w:sz w:val="27"/>
          <w:szCs w:val="27"/>
        </w:rPr>
        <w:t> </w:t>
      </w:r>
      <w:r w:rsidRPr="00E62480">
        <w:rPr>
          <w:rFonts w:ascii="Arial" w:eastAsia="Times New Roman" w:hAnsi="Arial" w:cs="Arial"/>
          <w:b/>
          <w:bCs/>
          <w:color w:val="212529"/>
          <w:sz w:val="20"/>
          <w:szCs w:val="20"/>
          <w:vertAlign w:val="superscript"/>
        </w:rPr>
        <w:t>20</w:t>
      </w:r>
      <w:r w:rsidRPr="00E62480">
        <w:rPr>
          <w:rFonts w:ascii="Arial" w:eastAsia="Times New Roman" w:hAnsi="Arial" w:cs="Arial"/>
          <w:b/>
          <w:bCs/>
          <w:color w:val="212529"/>
          <w:sz w:val="27"/>
          <w:szCs w:val="27"/>
        </w:rPr>
        <w:t xml:space="preserve"> and the Hittite and the </w:t>
      </w:r>
      <w:proofErr w:type="spellStart"/>
      <w:r w:rsidRPr="00E62480">
        <w:rPr>
          <w:rFonts w:ascii="Arial" w:eastAsia="Times New Roman" w:hAnsi="Arial" w:cs="Arial"/>
          <w:b/>
          <w:bCs/>
          <w:color w:val="212529"/>
          <w:sz w:val="27"/>
          <w:szCs w:val="27"/>
        </w:rPr>
        <w:t>Perizzite</w:t>
      </w:r>
      <w:proofErr w:type="spellEnd"/>
      <w:r w:rsidRPr="00E62480">
        <w:rPr>
          <w:rFonts w:ascii="Arial" w:eastAsia="Times New Roman" w:hAnsi="Arial" w:cs="Arial"/>
          <w:b/>
          <w:bCs/>
          <w:color w:val="212529"/>
          <w:sz w:val="27"/>
          <w:szCs w:val="27"/>
        </w:rPr>
        <w:t xml:space="preserve"> and the </w:t>
      </w:r>
      <w:proofErr w:type="spellStart"/>
      <w:r w:rsidRPr="00E62480">
        <w:rPr>
          <w:rFonts w:ascii="Arial" w:eastAsia="Times New Roman" w:hAnsi="Arial" w:cs="Arial"/>
          <w:b/>
          <w:bCs/>
          <w:color w:val="212529"/>
          <w:sz w:val="27"/>
          <w:szCs w:val="27"/>
        </w:rPr>
        <w:t>Rephaim</w:t>
      </w:r>
      <w:proofErr w:type="spellEnd"/>
      <w:r w:rsidRPr="00E62480">
        <w:rPr>
          <w:rFonts w:ascii="Arial" w:eastAsia="Times New Roman" w:hAnsi="Arial" w:cs="Arial"/>
          <w:b/>
          <w:bCs/>
          <w:color w:val="212529"/>
          <w:sz w:val="27"/>
          <w:szCs w:val="27"/>
        </w:rPr>
        <w:t> </w:t>
      </w:r>
      <w:r w:rsidRPr="00E62480">
        <w:rPr>
          <w:rFonts w:ascii="Arial" w:eastAsia="Times New Roman" w:hAnsi="Arial" w:cs="Arial"/>
          <w:b/>
          <w:bCs/>
          <w:color w:val="212529"/>
          <w:sz w:val="20"/>
          <w:szCs w:val="20"/>
          <w:vertAlign w:val="superscript"/>
        </w:rPr>
        <w:t>21</w:t>
      </w:r>
      <w:r w:rsidRPr="00E62480">
        <w:rPr>
          <w:rFonts w:ascii="Arial" w:eastAsia="Times New Roman" w:hAnsi="Arial" w:cs="Arial"/>
          <w:b/>
          <w:bCs/>
          <w:color w:val="212529"/>
          <w:sz w:val="27"/>
          <w:szCs w:val="27"/>
        </w:rPr>
        <w:t xml:space="preserve"> and the Amorite and the Canaanite and the </w:t>
      </w:r>
      <w:proofErr w:type="spellStart"/>
      <w:r w:rsidRPr="00E62480">
        <w:rPr>
          <w:rFonts w:ascii="Arial" w:eastAsia="Times New Roman" w:hAnsi="Arial" w:cs="Arial"/>
          <w:b/>
          <w:bCs/>
          <w:color w:val="212529"/>
          <w:sz w:val="27"/>
          <w:szCs w:val="27"/>
        </w:rPr>
        <w:t>Girgashite</w:t>
      </w:r>
      <w:proofErr w:type="spellEnd"/>
      <w:r w:rsidRPr="00E62480">
        <w:rPr>
          <w:rFonts w:ascii="Arial" w:eastAsia="Times New Roman" w:hAnsi="Arial" w:cs="Arial"/>
          <w:b/>
          <w:bCs/>
          <w:color w:val="212529"/>
          <w:sz w:val="27"/>
          <w:szCs w:val="27"/>
        </w:rPr>
        <w:t xml:space="preserve"> and the </w:t>
      </w:r>
      <w:proofErr w:type="spellStart"/>
      <w:r w:rsidRPr="00E62480">
        <w:rPr>
          <w:rFonts w:ascii="Arial" w:eastAsia="Times New Roman" w:hAnsi="Arial" w:cs="Arial"/>
          <w:b/>
          <w:bCs/>
          <w:color w:val="212529"/>
          <w:sz w:val="27"/>
          <w:szCs w:val="27"/>
        </w:rPr>
        <w:t>Jebusite</w:t>
      </w:r>
      <w:proofErr w:type="spellEnd"/>
      <w:r w:rsidRPr="00E62480">
        <w:rPr>
          <w:rFonts w:ascii="Arial" w:eastAsia="Times New Roman" w:hAnsi="Arial" w:cs="Arial"/>
          <w:b/>
          <w:bCs/>
          <w:color w:val="212529"/>
          <w:sz w:val="27"/>
          <w:szCs w:val="27"/>
        </w:rPr>
        <w:t>.”</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A29BB"/>
    <w:multiLevelType w:val="multilevel"/>
    <w:tmpl w:val="64C4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80"/>
    <w:rsid w:val="00BF1F93"/>
    <w:rsid w:val="00E6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24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4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24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2480"/>
    <w:rPr>
      <w:i/>
      <w:iCs/>
    </w:rPr>
  </w:style>
  <w:style w:type="character" w:styleId="Hyperlink">
    <w:name w:val="Hyperlink"/>
    <w:basedOn w:val="DefaultParagraphFont"/>
    <w:uiPriority w:val="99"/>
    <w:unhideWhenUsed/>
    <w:rsid w:val="00E62480"/>
    <w:rPr>
      <w:color w:val="0000FF"/>
      <w:u w:val="single"/>
    </w:rPr>
  </w:style>
  <w:style w:type="character" w:styleId="Strong">
    <w:name w:val="Strong"/>
    <w:basedOn w:val="DefaultParagraphFont"/>
    <w:uiPriority w:val="22"/>
    <w:qFormat/>
    <w:rsid w:val="00E624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24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4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24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2480"/>
    <w:rPr>
      <w:i/>
      <w:iCs/>
    </w:rPr>
  </w:style>
  <w:style w:type="character" w:styleId="Hyperlink">
    <w:name w:val="Hyperlink"/>
    <w:basedOn w:val="DefaultParagraphFont"/>
    <w:uiPriority w:val="99"/>
    <w:unhideWhenUsed/>
    <w:rsid w:val="00E62480"/>
    <w:rPr>
      <w:color w:val="0000FF"/>
      <w:u w:val="single"/>
    </w:rPr>
  </w:style>
  <w:style w:type="character" w:styleId="Strong">
    <w:name w:val="Strong"/>
    <w:basedOn w:val="DefaultParagraphFont"/>
    <w:uiPriority w:val="22"/>
    <w:qFormat/>
    <w:rsid w:val="00E62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2Peter+1.3-4&amp;t=NASB95" TargetMode="External"/><Relationship Id="rId21" Type="http://schemas.openxmlformats.org/officeDocument/2006/relationships/hyperlink" Target="https://www.blueletterbible.org/search/preSearch.cfm?Criteria=Hebrews+12.18&amp;t=NASB95" TargetMode="External"/><Relationship Id="rId42" Type="http://schemas.openxmlformats.org/officeDocument/2006/relationships/hyperlink" Target="https://www.blueletterbible.org/search/preSearch.cfm?Criteria=James+1.2-4&amp;t=NASB95" TargetMode="External"/><Relationship Id="rId47" Type="http://schemas.openxmlformats.org/officeDocument/2006/relationships/hyperlink" Target="https://www.blueletterbible.org/search/preSearch.cfm?Criteria=Judges+1.16&amp;t=NASB95" TargetMode="External"/><Relationship Id="rId63" Type="http://schemas.openxmlformats.org/officeDocument/2006/relationships/hyperlink" Target="https://www.blueletterbible.org/search/preSearch.cfm?Criteria=Genesis+25.9&amp;t=NASB95" TargetMode="External"/><Relationship Id="rId68" Type="http://schemas.openxmlformats.org/officeDocument/2006/relationships/hyperlink" Target="https://www.blueletterbible.org/search/preSearch.cfm?Criteria=1Kings+11.1&amp;t=NASB95" TargetMode="External"/><Relationship Id="rId84" Type="http://schemas.openxmlformats.org/officeDocument/2006/relationships/hyperlink" Target="https://www.blueletterbible.org/search/preSearch.cfm?Criteria=1Samuel+7.14&amp;t=NASB95" TargetMode="External"/><Relationship Id="rId89" Type="http://schemas.openxmlformats.org/officeDocument/2006/relationships/hyperlink" Target="https://www.blueletterbible.org/search/preSearch.cfm?Criteria=2Kings+21.11&amp;t=NASB95" TargetMode="External"/><Relationship Id="rId16" Type="http://schemas.openxmlformats.org/officeDocument/2006/relationships/hyperlink" Target="https://www.blueletterbible.org/search/preSearch.cfm?Criteria=Isaiah+6.3-7&amp;t=NASB95" TargetMode="External"/><Relationship Id="rId11" Type="http://schemas.openxmlformats.org/officeDocument/2006/relationships/hyperlink" Target="https://www.blueletterbible.org/search/preSearch.cfm?Criteria=Deut+9.3&amp;t=NASB95" TargetMode="External"/><Relationship Id="rId32" Type="http://schemas.openxmlformats.org/officeDocument/2006/relationships/hyperlink" Target="https://www.blueletterbible.org/search/preSearch.cfm?Criteria=Genesis+15.8&amp;t=NASB95" TargetMode="External"/><Relationship Id="rId37" Type="http://schemas.openxmlformats.org/officeDocument/2006/relationships/hyperlink" Target="https://www.blueletterbible.org/search/preSearch.cfm?Criteria=Romans+4.11&amp;t=NASB95" TargetMode="External"/><Relationship Id="rId53" Type="http://schemas.openxmlformats.org/officeDocument/2006/relationships/hyperlink" Target="https://www.blueletterbible.org/search/preSearch.cfm?Criteria=1Samuel+30.29&amp;t=NASB95" TargetMode="External"/><Relationship Id="rId58" Type="http://schemas.openxmlformats.org/officeDocument/2006/relationships/hyperlink" Target="https://www.blueletterbible.org/search/preSearch.cfm?Criteria=Genesis+36.42&amp;t=NASB95" TargetMode="External"/><Relationship Id="rId74" Type="http://schemas.openxmlformats.org/officeDocument/2006/relationships/hyperlink" Target="https://www.blueletterbible.org/search/preSearch.cfm?Criteria=Deuteronomy+3.5&amp;t=NASB95" TargetMode="External"/><Relationship Id="rId79" Type="http://schemas.openxmlformats.org/officeDocument/2006/relationships/hyperlink" Target="https://www.blueletterbible.org/search/preSearch.cfm?Criteria=Deuteronomy+3.11&amp;t=NASB95" TargetMode="External"/><Relationship Id="rId102" Type="http://schemas.openxmlformats.org/officeDocument/2006/relationships/hyperlink" Target="https://www.blueletterbible.org/search/preSearch.cfm?Criteria=2Samuel+5.6&amp;t=NASB95" TargetMode="External"/><Relationship Id="rId5" Type="http://schemas.openxmlformats.org/officeDocument/2006/relationships/webSettings" Target="webSettings.xml"/><Relationship Id="rId90" Type="http://schemas.openxmlformats.org/officeDocument/2006/relationships/hyperlink" Target="https://www.blueletterbible.org/search/preSearch.cfm?Criteria=Genesis+38.2&amp;t=NASB95" TargetMode="External"/><Relationship Id="rId95" Type="http://schemas.openxmlformats.org/officeDocument/2006/relationships/hyperlink" Target="https://www.blueletterbible.org/search/preSearch.cfm?Criteria=Joshua+3.10&amp;t=NASB95" TargetMode="External"/><Relationship Id="rId22" Type="http://schemas.openxmlformats.org/officeDocument/2006/relationships/hyperlink" Target="https://www.blueletterbible.org/search/preSearch.cfm?Criteria=Genesis+15.13-16&amp;t=NASB95" TargetMode="External"/><Relationship Id="rId27" Type="http://schemas.openxmlformats.org/officeDocument/2006/relationships/hyperlink" Target="https://www.blueletterbible.org/search/preSearch.cfm?Criteria=Joshua+15.4&amp;t=NASB95" TargetMode="External"/><Relationship Id="rId43" Type="http://schemas.openxmlformats.org/officeDocument/2006/relationships/hyperlink" Target="https://www.blueletterbible.org/search/preSearch.cfm?Criteria=John+17.3&amp;t=NASB95" TargetMode="External"/><Relationship Id="rId48" Type="http://schemas.openxmlformats.org/officeDocument/2006/relationships/hyperlink" Target="https://www.blueletterbible.org/search/preSearch.cfm?Criteria=Judges+4.11&amp;t=NASB95" TargetMode="External"/><Relationship Id="rId64" Type="http://schemas.openxmlformats.org/officeDocument/2006/relationships/hyperlink" Target="https://www.blueletterbible.org/search/preSearch.cfm?Criteria=Genesis+26.34-35&amp;t=NASB95" TargetMode="External"/><Relationship Id="rId69" Type="http://schemas.openxmlformats.org/officeDocument/2006/relationships/hyperlink" Target="https://www.blueletterbible.org/search/preSearch.cfm?Criteria=2Kings+7.6&amp;t=NASB95" TargetMode="External"/><Relationship Id="rId80" Type="http://schemas.openxmlformats.org/officeDocument/2006/relationships/hyperlink" Target="https://www.blueletterbible.org/search/preSearch.cfm?Criteria=Deuteronomy+3.13&amp;t=NASB95" TargetMode="External"/><Relationship Id="rId85" Type="http://schemas.openxmlformats.org/officeDocument/2006/relationships/hyperlink" Target="https://www.blueletterbible.org/search/preSearch.cfm?Criteria=2Samuel+21.2&amp;t=NASB95" TargetMode="External"/><Relationship Id="rId12" Type="http://schemas.openxmlformats.org/officeDocument/2006/relationships/hyperlink" Target="https://www.blueletterbible.org/search/preSearch.cfm?Criteria=Hebrews+12.29&amp;t=NASB95" TargetMode="External"/><Relationship Id="rId17" Type="http://schemas.openxmlformats.org/officeDocument/2006/relationships/hyperlink" Target="https://www.blueletterbible.org/search/preSearch.cfm?Criteria=1Corinthians+3.10-14&amp;t=NASB95" TargetMode="External"/><Relationship Id="rId33" Type="http://schemas.openxmlformats.org/officeDocument/2006/relationships/hyperlink" Target="https://www.blueletterbible.org/search/preSearch.cfm?Criteria=Romans+11.26-29&amp;t=NASB95" TargetMode="External"/><Relationship Id="rId38" Type="http://schemas.openxmlformats.org/officeDocument/2006/relationships/hyperlink" Target="https://www.blueletterbible.org/search/preSearch.cfm?Criteria=Genesis+15.12-14&amp;t=NASB95" TargetMode="External"/><Relationship Id="rId59" Type="http://schemas.openxmlformats.org/officeDocument/2006/relationships/hyperlink" Target="https://www.blueletterbible.org/search/preSearch.cfm?Criteria=1Chronicles+1.36&amp;t=NASB95" TargetMode="External"/><Relationship Id="rId103" Type="http://schemas.openxmlformats.org/officeDocument/2006/relationships/hyperlink" Target="https://www.blueletterbible.org/search/preSearch.cfm?Criteria=Exodus+3.8&amp;t=NASB95" TargetMode="External"/><Relationship Id="rId20" Type="http://schemas.openxmlformats.org/officeDocument/2006/relationships/hyperlink" Target="https://www.blueletterbible.org/search/preSearch.cfm?Criteria=Exodus+20.18&amp;t=NASB95" TargetMode="External"/><Relationship Id="rId41" Type="http://schemas.openxmlformats.org/officeDocument/2006/relationships/hyperlink" Target="https://www.blueletterbible.org/search/preSearch.cfm?Criteria=Luke+23.44&amp;t=NASB95" TargetMode="External"/><Relationship Id="rId54" Type="http://schemas.openxmlformats.org/officeDocument/2006/relationships/hyperlink" Target="https://www.blueletterbible.org/search/preSearch.cfm?Criteria=1Chronicles+2.55&amp;t=NASB95" TargetMode="External"/><Relationship Id="rId62" Type="http://schemas.openxmlformats.org/officeDocument/2006/relationships/hyperlink" Target="https://www.blueletterbible.org/search/preSearch.cfm?Criteria=Genesis+23.10-20&amp;t=NASB95" TargetMode="External"/><Relationship Id="rId70" Type="http://schemas.openxmlformats.org/officeDocument/2006/relationships/hyperlink" Target="https://www.blueletterbible.org/search/preSearch.cfm?Criteria=Genesis+34.30&amp;t=NASB95" TargetMode="External"/><Relationship Id="rId75" Type="http://schemas.openxmlformats.org/officeDocument/2006/relationships/hyperlink" Target="https://www.blueletterbible.org/search/preSearch.cfm?Criteria=Genesis+14.5&amp;t=NASB95" TargetMode="External"/><Relationship Id="rId83" Type="http://schemas.openxmlformats.org/officeDocument/2006/relationships/hyperlink" Target="https://www.blueletterbible.org/search/preSearch.cfm?Criteria=Joshua+17.15&amp;t=NASB95" TargetMode="External"/><Relationship Id="rId88" Type="http://schemas.openxmlformats.org/officeDocument/2006/relationships/hyperlink" Target="https://www.blueletterbible.org/search/preSearch.cfm?Criteria=1Kings+21.26&amp;t=NASB95" TargetMode="External"/><Relationship Id="rId91" Type="http://schemas.openxmlformats.org/officeDocument/2006/relationships/hyperlink" Target="https://www.blueletterbible.org/search/preSearch.cfm?Criteria=Numbers+21.1&amp;t=NASB95" TargetMode="External"/><Relationship Id="rId96" Type="http://schemas.openxmlformats.org/officeDocument/2006/relationships/hyperlink" Target="https://www.blueletterbible.org/search/preSearch.cfm?Criteria=Joshua+24.11&amp;t=NASB95" TargetMode="External"/><Relationship Id="rId1" Type="http://schemas.openxmlformats.org/officeDocument/2006/relationships/numbering" Target="numbering.xml"/><Relationship Id="rId6" Type="http://schemas.openxmlformats.org/officeDocument/2006/relationships/hyperlink" Target="https://thebiblesays.com/commentary/gen/gen-15/genesis-1517-21/" TargetMode="External"/><Relationship Id="rId15" Type="http://schemas.openxmlformats.org/officeDocument/2006/relationships/hyperlink" Target="https://www.blueletterbible.org/search/preSearch.cfm?Criteria=Psalm+21.9-10&amp;t=NASB95" TargetMode="External"/><Relationship Id="rId23" Type="http://schemas.openxmlformats.org/officeDocument/2006/relationships/hyperlink" Target="https://www.blueletterbible.org/search/preSearch.cfm?Criteria=Genesis+15.18-21&amp;t=NASB95" TargetMode="External"/><Relationship Id="rId28" Type="http://schemas.openxmlformats.org/officeDocument/2006/relationships/hyperlink" Target="https://www.blueletterbible.org/search/preSearch.cfm?Criteria=Ezekiel+48.28&amp;t=NASB95" TargetMode="External"/><Relationship Id="rId36" Type="http://schemas.openxmlformats.org/officeDocument/2006/relationships/hyperlink" Target="https://www.blueletterbible.org/search/preSearch.cfm?Criteria=Luke+22.20&amp;t=NASB95" TargetMode="External"/><Relationship Id="rId49" Type="http://schemas.openxmlformats.org/officeDocument/2006/relationships/hyperlink" Target="https://www.blueletterbible.org/search/preSearch.cfm?Criteria=Judges+4.17&amp;t=NASB95" TargetMode="External"/><Relationship Id="rId57" Type="http://schemas.openxmlformats.org/officeDocument/2006/relationships/hyperlink" Target="https://www.blueletterbible.org/search/preSearch.cfm?Criteria=Genesis+36.15&amp;t=NASB95" TargetMode="External"/><Relationship Id="rId10" Type="http://schemas.openxmlformats.org/officeDocument/2006/relationships/hyperlink" Target="https://www.blueletterbible.org/search/preSearch.cfm?Criteria=Leviticus+7.9&amp;t=NASB95" TargetMode="External"/><Relationship Id="rId31" Type="http://schemas.openxmlformats.org/officeDocument/2006/relationships/hyperlink" Target="https://www.blueletterbible.org/search/preSearch.cfm?Criteria=Hebrews+7.10&amp;t=NASB95" TargetMode="External"/><Relationship Id="rId44" Type="http://schemas.openxmlformats.org/officeDocument/2006/relationships/hyperlink" Target="https://www.blueletterbible.org/search/preSearch.cfm?Criteria=Romans+8.17b&amp;t=NASB95" TargetMode="External"/><Relationship Id="rId52" Type="http://schemas.openxmlformats.org/officeDocument/2006/relationships/hyperlink" Target="https://www.blueletterbible.org/search/preSearch.cfm?Criteria=1Samuel+27.10&amp;t=NASB95" TargetMode="External"/><Relationship Id="rId60" Type="http://schemas.openxmlformats.org/officeDocument/2006/relationships/hyperlink" Target="https://www.blueletterbible.org/search/preSearch.cfm?Criteria=1Chronicles+1.53&amp;t=NASB95" TargetMode="External"/><Relationship Id="rId65" Type="http://schemas.openxmlformats.org/officeDocument/2006/relationships/hyperlink" Target="https://www.blueletterbible.org/search/preSearch.cfm?Criteria=2Samuel+23.39&amp;t=NASB95" TargetMode="External"/><Relationship Id="rId73" Type="http://schemas.openxmlformats.org/officeDocument/2006/relationships/hyperlink" Target="https://www.blueletterbible.org/search/preSearch.cfm?Criteria=Judges+3.5&amp;t=NASB95" TargetMode="External"/><Relationship Id="rId78" Type="http://schemas.openxmlformats.org/officeDocument/2006/relationships/hyperlink" Target="https://www.blueletterbible.org/search/preSearch.cfm?Criteria=Deuteronomy+2.20&amp;t=NASB95" TargetMode="External"/><Relationship Id="rId81" Type="http://schemas.openxmlformats.org/officeDocument/2006/relationships/hyperlink" Target="https://www.blueletterbible.org/search/preSearch.cfm?Criteria=Joshua+12.4&amp;t=NASB95" TargetMode="External"/><Relationship Id="rId86" Type="http://schemas.openxmlformats.org/officeDocument/2006/relationships/hyperlink" Target="https://www.blueletterbible.org/search/preSearch.cfm?Criteria=1Kings+4.19&amp;t=NASB95" TargetMode="External"/><Relationship Id="rId94" Type="http://schemas.openxmlformats.org/officeDocument/2006/relationships/hyperlink" Target="https://www.blueletterbible.org/search/preSearch.cfm?Criteria=Deuteronomy+7.1&amp;t=NASB95" TargetMode="External"/><Relationship Id="rId99" Type="http://schemas.openxmlformats.org/officeDocument/2006/relationships/hyperlink" Target="https://www.blueletterbible.org/search/preSearch.cfm?Criteria=Numbers+13.29&amp;t=NASB95" TargetMode="External"/><Relationship Id="rId101" Type="http://schemas.openxmlformats.org/officeDocument/2006/relationships/hyperlink" Target="https://www.blueletterbible.org/search/preSearch.cfm?Criteria=Joshua+15.63&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Leviticus+2.14&amp;t=NASB95" TargetMode="External"/><Relationship Id="rId13" Type="http://schemas.openxmlformats.org/officeDocument/2006/relationships/hyperlink" Target="https://www.blueletterbible.org/search/preSearch.cfm?Criteria=Exodus+24.17&amp;t=NASB95" TargetMode="External"/><Relationship Id="rId18" Type="http://schemas.openxmlformats.org/officeDocument/2006/relationships/hyperlink" Target="https://www.blueletterbible.org/search/preSearch.cfm?Criteria=Exodus+13.21-22&amp;t=NASB95" TargetMode="External"/><Relationship Id="rId39" Type="http://schemas.openxmlformats.org/officeDocument/2006/relationships/hyperlink" Target="https://www.blueletterbible.org/search/preSearch.cfm?Criteria=Matthew+27.45&amp;t=NASB95" TargetMode="External"/><Relationship Id="rId34" Type="http://schemas.openxmlformats.org/officeDocument/2006/relationships/hyperlink" Target="https://www.blueletterbible.org/search/preSearch.cfm?Criteria=Genesis+15&amp;t=NASB95" TargetMode="External"/><Relationship Id="rId50" Type="http://schemas.openxmlformats.org/officeDocument/2006/relationships/hyperlink" Target="https://www.blueletterbible.org/search/preSearch.cfm?Criteria=Judges+5.24&amp;t=NASB95" TargetMode="External"/><Relationship Id="rId55" Type="http://schemas.openxmlformats.org/officeDocument/2006/relationships/hyperlink" Target="https://www.blueletterbible.org/search/preSearch.cfm?Criteria=Genesis+36.11&amp;t=NASB95" TargetMode="External"/><Relationship Id="rId76" Type="http://schemas.openxmlformats.org/officeDocument/2006/relationships/hyperlink" Target="https://www.blueletterbible.org/search/preSearch.cfm?Criteria=Genesis+15.20&amp;t=NASB95" TargetMode="External"/><Relationship Id="rId97" Type="http://schemas.openxmlformats.org/officeDocument/2006/relationships/hyperlink" Target="https://www.blueletterbible.org/search/preSearch.cfm?Criteria=1Chronicles+1.14&amp;t=NASB95" TargetMode="External"/><Relationship Id="rId104" Type="http://schemas.openxmlformats.org/officeDocument/2006/relationships/fontTable" Target="fontTable.xml"/><Relationship Id="rId7" Type="http://schemas.openxmlformats.org/officeDocument/2006/relationships/hyperlink" Target="https://www.blueletterbible.org/search/preSearch.cfm?Criteria=Exodus+13.21-22&amp;t=NASB95" TargetMode="External"/><Relationship Id="rId71" Type="http://schemas.openxmlformats.org/officeDocument/2006/relationships/hyperlink" Target="https://www.blueletterbible.org/search/preSearch.cfm?Criteria=Joshua+17.15&amp;t=NASB95" TargetMode="External"/><Relationship Id="rId92" Type="http://schemas.openxmlformats.org/officeDocument/2006/relationships/hyperlink" Target="https://www.blueletterbible.org/search/preSearch.cfm?Criteria=Numbers+33.40&amp;t=NASB95" TargetMode="External"/><Relationship Id="rId2" Type="http://schemas.openxmlformats.org/officeDocument/2006/relationships/styles" Target="styles.xml"/><Relationship Id="rId29" Type="http://schemas.openxmlformats.org/officeDocument/2006/relationships/hyperlink" Target="https://www.blueletterbible.org/search/preSearch.cfm?Criteria=Numbers+34.5&amp;t=NASB95" TargetMode="External"/><Relationship Id="rId24" Type="http://schemas.openxmlformats.org/officeDocument/2006/relationships/hyperlink" Target="https://www.blueletterbible.org/search/preSearch.cfm?Criteria=Hebrews+6.13-14&amp;t=NASB95" TargetMode="External"/><Relationship Id="rId40" Type="http://schemas.openxmlformats.org/officeDocument/2006/relationships/hyperlink" Target="https://www.blueletterbible.org/search/preSearch.cfm?Criteria=Mark+15.33&amp;t=NASB95" TargetMode="External"/><Relationship Id="rId45" Type="http://schemas.openxmlformats.org/officeDocument/2006/relationships/hyperlink" Target="https://www.blueletterbible.org/search/preSearch.cfm?Criteria=Revelation+3.21&amp;t=NASB95" TargetMode="External"/><Relationship Id="rId66" Type="http://schemas.openxmlformats.org/officeDocument/2006/relationships/hyperlink" Target="https://www.blueletterbible.org/search/preSearch.cfm?Criteria=Genesis+27.46&amp;t=NASB95" TargetMode="External"/><Relationship Id="rId87" Type="http://schemas.openxmlformats.org/officeDocument/2006/relationships/hyperlink" Target="https://www.blueletterbible.org/search/preSearch.cfm?Criteria=1Kings+9.20&amp;t=NASB95" TargetMode="External"/><Relationship Id="rId61" Type="http://schemas.openxmlformats.org/officeDocument/2006/relationships/hyperlink" Target="https://www.blueletterbible.org/search/preSearch.cfm?Criteria=Genesis+23.10&amp;t=NASB95" TargetMode="External"/><Relationship Id="rId82" Type="http://schemas.openxmlformats.org/officeDocument/2006/relationships/hyperlink" Target="https://www.blueletterbible.org/search/preSearch.cfm?Criteria=Joshua+13.12&amp;t=NASB95" TargetMode="External"/><Relationship Id="rId19" Type="http://schemas.openxmlformats.org/officeDocument/2006/relationships/hyperlink" Target="https://www.blueletterbible.org/search/preSearch.cfm?Criteria=Exodus+19.18&amp;t=NASB95" TargetMode="External"/><Relationship Id="rId14" Type="http://schemas.openxmlformats.org/officeDocument/2006/relationships/hyperlink" Target="https://www.blueletterbible.org/search/preSearch.cfm?Criteria=Isaiah+31.9&amp;t=NASB95" TargetMode="External"/><Relationship Id="rId30" Type="http://schemas.openxmlformats.org/officeDocument/2006/relationships/hyperlink" Target="https://www.blueletterbible.org/search/preSearch.cfm?Criteria=Exodus+19.18&amp;t=NASB95" TargetMode="External"/><Relationship Id="rId35" Type="http://schemas.openxmlformats.org/officeDocument/2006/relationships/hyperlink" Target="https://www.blueletterbible.org/search/preSearch.cfm?Criteria=Genesis+15.4&amp;t=NASB95" TargetMode="External"/><Relationship Id="rId56" Type="http://schemas.openxmlformats.org/officeDocument/2006/relationships/hyperlink" Target="https://www.blueletterbible.org/search/preSearch.cfm?Criteria=1Chronicles+1.36&amp;t=NASB95" TargetMode="External"/><Relationship Id="rId77" Type="http://schemas.openxmlformats.org/officeDocument/2006/relationships/hyperlink" Target="https://www.blueletterbible.org/search/preSearch.cfm?Criteria=Deuteronomy+2.11&amp;t=NASB95" TargetMode="External"/><Relationship Id="rId100" Type="http://schemas.openxmlformats.org/officeDocument/2006/relationships/hyperlink" Target="https://www.blueletterbible.org/search/preSearch.cfm?Criteria=Judges+1.21&amp;t=NASB95" TargetMode="External"/><Relationship Id="rId105" Type="http://schemas.openxmlformats.org/officeDocument/2006/relationships/theme" Target="theme/theme1.xml"/><Relationship Id="rId8" Type="http://schemas.openxmlformats.org/officeDocument/2006/relationships/hyperlink" Target="https://www.blueletterbible.org/search/preSearch.cfm?Criteria=Leviticus+26.26&amp;t=NASB95" TargetMode="External"/><Relationship Id="rId51" Type="http://schemas.openxmlformats.org/officeDocument/2006/relationships/hyperlink" Target="https://www.blueletterbible.org/search/preSearch.cfm?Criteria=1Samuel+15.6&amp;t=NASB95" TargetMode="External"/><Relationship Id="rId72" Type="http://schemas.openxmlformats.org/officeDocument/2006/relationships/hyperlink" Target="https://www.blueletterbible.org/search/preSearch.cfm?Criteria=Judges+1.4-5&amp;t=NASB95" TargetMode="External"/><Relationship Id="rId93" Type="http://schemas.openxmlformats.org/officeDocument/2006/relationships/hyperlink" Target="https://www.blueletterbible.org/search/preSearch.cfm?Criteria=Proverbs+31.24&amp;t=NASB95" TargetMode="External"/><Relationship Id="rId98" Type="http://schemas.openxmlformats.org/officeDocument/2006/relationships/hyperlink" Target="https://www.blueletterbible.org/search/preSearch.cfm?Criteria=Nehemiah+9.8&amp;t=NASB95" TargetMode="External"/><Relationship Id="rId3" Type="http://schemas.microsoft.com/office/2007/relationships/stylesWithEffects" Target="stylesWithEffects.xml"/><Relationship Id="rId25" Type="http://schemas.openxmlformats.org/officeDocument/2006/relationships/hyperlink" Target="https://www.blueletterbible.org/search/preSearch.cfm?Criteria=Romans+8.18-39&amp;t=NASB95" TargetMode="External"/><Relationship Id="rId46" Type="http://schemas.openxmlformats.org/officeDocument/2006/relationships/hyperlink" Target="https://www.blueletterbible.org/search/preSearch.cfm?Criteria=Numbers+24.21%E2%80%9322&amp;t=NASB95" TargetMode="External"/><Relationship Id="rId67" Type="http://schemas.openxmlformats.org/officeDocument/2006/relationships/hyperlink" Target="https://www.blueletterbible.org/search/preSearch.cfm?Criteria=1Kings+10.2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3341</Words>
  <Characters>19049</Characters>
  <Application>Microsoft Office Word</Application>
  <DocSecurity>0</DocSecurity>
  <Lines>158</Lines>
  <Paragraphs>44</Paragraphs>
  <ScaleCrop>false</ScaleCrop>
  <Company/>
  <LinksUpToDate>false</LinksUpToDate>
  <CharactersWithSpaces>22346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2022-09-24T04:26:00Z</dcterms:created>
  <dcterms:modified xsi:type="dcterms:W3CDTF">2022-09-24T04:27:00Z</dcterms:modified>
</cp:coreProperties>
</file>