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B6" w:rsidRPr="00C237B6" w:rsidRDefault="00C237B6" w:rsidP="00371FB4">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C237B6">
        <w:rPr>
          <w:rFonts w:ascii="Times New Roman" w:eastAsia="Times New Roman" w:hAnsi="Times New Roman" w:cs="Times New Roman"/>
          <w:b/>
          <w:bCs/>
          <w:color w:val="212529"/>
          <w:kern w:val="36"/>
          <w:sz w:val="48"/>
          <w:szCs w:val="48"/>
        </w:rPr>
        <w:t>Genesis 15:7-9</w:t>
      </w:r>
    </w:p>
    <w:p w:rsidR="00371FB4" w:rsidRDefault="00371FB4" w:rsidP="00C237B6">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F52DB8">
          <w:rPr>
            <w:rStyle w:val="Hyperlink"/>
            <w:rFonts w:ascii="Arial" w:eastAsia="Times New Roman" w:hAnsi="Arial" w:cs="Arial"/>
            <w:i/>
            <w:iCs/>
            <w:sz w:val="27"/>
            <w:szCs w:val="27"/>
          </w:rPr>
          <w:t>https://thebiblesays.com/commentary/gen/gen-15/genesis-157-9/</w:t>
        </w:r>
      </w:hyperlink>
    </w:p>
    <w:p w:rsidR="00C237B6" w:rsidRPr="00C237B6" w:rsidRDefault="00C237B6" w:rsidP="00C237B6">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C237B6">
        <w:rPr>
          <w:rFonts w:ascii="Arial" w:eastAsia="Times New Roman" w:hAnsi="Arial" w:cs="Arial"/>
          <w:i/>
          <w:iCs/>
          <w:color w:val="212529"/>
          <w:sz w:val="27"/>
          <w:szCs w:val="27"/>
        </w:rPr>
        <w:t>God begins a covenant with Abram.</w:t>
      </w:r>
    </w:p>
    <w:p w:rsidR="00C237B6" w:rsidRPr="00C237B6" w:rsidRDefault="00C237B6" w:rsidP="00C237B6">
      <w:pPr>
        <w:shd w:val="clear" w:color="auto" w:fill="FFFFFF"/>
        <w:spacing w:after="100" w:afterAutospacing="1" w:line="240" w:lineRule="auto"/>
        <w:rPr>
          <w:rFonts w:ascii="Arial" w:eastAsia="Times New Roman" w:hAnsi="Arial" w:cs="Arial"/>
          <w:color w:val="212529"/>
          <w:sz w:val="27"/>
          <w:szCs w:val="27"/>
        </w:rPr>
      </w:pPr>
      <w:r w:rsidRPr="00C237B6">
        <w:rPr>
          <w:rFonts w:ascii="Arial" w:eastAsia="Times New Roman" w:hAnsi="Arial" w:cs="Arial"/>
          <w:color w:val="212529"/>
          <w:sz w:val="27"/>
          <w:szCs w:val="27"/>
        </w:rPr>
        <w:t> Having answered Abram’s question about descendants, the dialogue now turns to the promise of the land. </w:t>
      </w:r>
      <w:r w:rsidRPr="00C237B6">
        <w:rPr>
          <w:rFonts w:ascii="Arial" w:eastAsia="Times New Roman" w:hAnsi="Arial" w:cs="Arial"/>
          <w:i/>
          <w:iCs/>
          <w:color w:val="212529"/>
          <w:sz w:val="27"/>
          <w:szCs w:val="27"/>
        </w:rPr>
        <w:t>I am the Lord who brought you out of Ur of the Chaldeans, to give you this land to possess it. </w:t>
      </w:r>
      <w:r w:rsidRPr="00C237B6">
        <w:rPr>
          <w:rFonts w:ascii="Arial" w:eastAsia="Times New Roman" w:hAnsi="Arial" w:cs="Arial"/>
          <w:color w:val="212529"/>
          <w:sz w:val="27"/>
          <w:szCs w:val="27"/>
        </w:rPr>
        <w:t xml:space="preserve">God declares His authority and confirms the call of Abram with the subsequent redemption of Israel to be possessed by Abraham’s descendants. Neither the departure of </w:t>
      </w:r>
      <w:proofErr w:type="spellStart"/>
      <w:r w:rsidRPr="00C237B6">
        <w:rPr>
          <w:rFonts w:ascii="Arial" w:eastAsia="Times New Roman" w:hAnsi="Arial" w:cs="Arial"/>
          <w:color w:val="212529"/>
          <w:sz w:val="27"/>
          <w:szCs w:val="27"/>
        </w:rPr>
        <w:t>Terah’s</w:t>
      </w:r>
      <w:proofErr w:type="spellEnd"/>
      <w:r w:rsidRPr="00C237B6">
        <w:rPr>
          <w:rFonts w:ascii="Arial" w:eastAsia="Times New Roman" w:hAnsi="Arial" w:cs="Arial"/>
          <w:color w:val="212529"/>
          <w:sz w:val="27"/>
          <w:szCs w:val="27"/>
        </w:rPr>
        <w:t xml:space="preserve"> household from Ur nor the migration of Abrams household to Canaan was accidental. Both were the result of God’s intervention and guidance (</w:t>
      </w:r>
      <w:hyperlink r:id="rId6" w:tgtFrame="BLB_NW" w:history="1">
        <w:r w:rsidRPr="00C237B6">
          <w:rPr>
            <w:rFonts w:ascii="Arial" w:eastAsia="Times New Roman" w:hAnsi="Arial" w:cs="Arial"/>
            <w:color w:val="525DDC"/>
            <w:sz w:val="27"/>
            <w:szCs w:val="27"/>
          </w:rPr>
          <w:t>Acts 7:2-4</w:t>
        </w:r>
      </w:hyperlink>
      <w:r w:rsidRPr="00C237B6">
        <w:rPr>
          <w:rFonts w:ascii="Arial" w:eastAsia="Times New Roman" w:hAnsi="Arial" w:cs="Arial"/>
          <w:color w:val="212529"/>
          <w:sz w:val="27"/>
          <w:szCs w:val="27"/>
        </w:rPr>
        <w:t>). God had brought Abram out of Ur to give the land of Canaan to his descendants in the first place. God was reminding Abram that He was the one in charge and responsible for the promises and covenant. Just as God had faithfully brought Abram to Canaan, He will also sa</w:t>
      </w:r>
      <w:r w:rsidR="00371FB4">
        <w:rPr>
          <w:rFonts w:ascii="Arial" w:eastAsia="Times New Roman" w:hAnsi="Arial" w:cs="Arial"/>
          <w:color w:val="212529"/>
          <w:sz w:val="27"/>
          <w:szCs w:val="27"/>
        </w:rPr>
        <w:t>tisfy the promise of offspring.</w:t>
      </w:r>
    </w:p>
    <w:p w:rsidR="00C237B6" w:rsidRPr="00C237B6" w:rsidRDefault="00C237B6" w:rsidP="00C237B6">
      <w:pPr>
        <w:shd w:val="clear" w:color="auto" w:fill="FFFFFF"/>
        <w:spacing w:after="100" w:afterAutospacing="1" w:line="240" w:lineRule="auto"/>
        <w:rPr>
          <w:rFonts w:ascii="Arial" w:eastAsia="Times New Roman" w:hAnsi="Arial" w:cs="Arial"/>
          <w:color w:val="212529"/>
          <w:sz w:val="27"/>
          <w:szCs w:val="27"/>
        </w:rPr>
      </w:pPr>
      <w:r w:rsidRPr="00C237B6">
        <w:rPr>
          <w:rFonts w:ascii="Arial" w:eastAsia="Times New Roman" w:hAnsi="Arial" w:cs="Arial"/>
          <w:color w:val="212529"/>
          <w:sz w:val="27"/>
          <w:szCs w:val="27"/>
        </w:rPr>
        <w:t>Abram believed God’s promise of a son, but he desired a confirmation of the promise of the land; he asked </w:t>
      </w:r>
      <w:r w:rsidRPr="00C237B6">
        <w:rPr>
          <w:rFonts w:ascii="Arial" w:eastAsia="Times New Roman" w:hAnsi="Arial" w:cs="Arial"/>
          <w:i/>
          <w:iCs/>
          <w:color w:val="212529"/>
          <w:sz w:val="27"/>
          <w:szCs w:val="27"/>
        </w:rPr>
        <w:t>how may I know that I will possess it?</w:t>
      </w:r>
      <w:r w:rsidRPr="00C237B6">
        <w:rPr>
          <w:rFonts w:ascii="Arial" w:eastAsia="Times New Roman" w:hAnsi="Arial" w:cs="Arial"/>
          <w:color w:val="212529"/>
          <w:sz w:val="27"/>
          <w:szCs w:val="27"/>
        </w:rPr>
        <w:t>  The New Testament tells us that if we want something to ask for it. </w:t>
      </w:r>
      <w:hyperlink r:id="rId7" w:tgtFrame="BLB_NW" w:history="1">
        <w:r w:rsidRPr="00C237B6">
          <w:rPr>
            <w:rFonts w:ascii="Arial" w:eastAsia="Times New Roman" w:hAnsi="Arial" w:cs="Arial"/>
            <w:color w:val="525DDC"/>
            <w:sz w:val="27"/>
            <w:szCs w:val="27"/>
          </w:rPr>
          <w:t>James 1:5</w:t>
        </w:r>
      </w:hyperlink>
      <w:r w:rsidRPr="00C237B6">
        <w:rPr>
          <w:rFonts w:ascii="Arial" w:eastAsia="Times New Roman" w:hAnsi="Arial" w:cs="Arial"/>
          <w:color w:val="212529"/>
          <w:sz w:val="27"/>
          <w:szCs w:val="27"/>
        </w:rPr>
        <w:t> encourages us to ask for wisdom, and </w:t>
      </w:r>
      <w:hyperlink r:id="rId8" w:tgtFrame="BLB_NW" w:history="1">
        <w:r w:rsidRPr="00C237B6">
          <w:rPr>
            <w:rFonts w:ascii="Arial" w:eastAsia="Times New Roman" w:hAnsi="Arial" w:cs="Arial"/>
            <w:color w:val="525DDC"/>
            <w:sz w:val="27"/>
            <w:szCs w:val="27"/>
          </w:rPr>
          <w:t>James 4:2</w:t>
        </w:r>
      </w:hyperlink>
      <w:r w:rsidRPr="00C237B6">
        <w:rPr>
          <w:rFonts w:ascii="Arial" w:eastAsia="Times New Roman" w:hAnsi="Arial" w:cs="Arial"/>
          <w:color w:val="212529"/>
          <w:sz w:val="27"/>
          <w:szCs w:val="27"/>
        </w:rPr>
        <w:t> says we don’t have because we don’t ask. That was not a problem for Abram. Abram believed, but when the opportunity came, he asked. In answer to Abram’s question, God by grace made a binding covenant with Abram that guaranteed the fulfil</w:t>
      </w:r>
      <w:r w:rsidR="00371FB4">
        <w:rPr>
          <w:rFonts w:ascii="Arial" w:eastAsia="Times New Roman" w:hAnsi="Arial" w:cs="Arial"/>
          <w:color w:val="212529"/>
          <w:sz w:val="27"/>
          <w:szCs w:val="27"/>
        </w:rPr>
        <w:t>lment of God’s promises to him.</w:t>
      </w:r>
    </w:p>
    <w:p w:rsidR="00C237B6" w:rsidRPr="00C237B6" w:rsidRDefault="00C237B6" w:rsidP="00C237B6">
      <w:pPr>
        <w:shd w:val="clear" w:color="auto" w:fill="FFFFFF"/>
        <w:spacing w:after="100" w:afterAutospacing="1" w:line="240" w:lineRule="auto"/>
        <w:rPr>
          <w:rFonts w:ascii="Arial" w:eastAsia="Times New Roman" w:hAnsi="Arial" w:cs="Arial"/>
          <w:color w:val="212529"/>
          <w:sz w:val="27"/>
          <w:szCs w:val="27"/>
        </w:rPr>
      </w:pPr>
      <w:r w:rsidRPr="00C237B6">
        <w:rPr>
          <w:rFonts w:ascii="Arial" w:eastAsia="Times New Roman" w:hAnsi="Arial" w:cs="Arial"/>
          <w:color w:val="212529"/>
          <w:sz w:val="27"/>
          <w:szCs w:val="27"/>
        </w:rPr>
        <w:t>Animals were a very important part of the covenant ceremony. God instructed Abram to bring </w:t>
      </w:r>
      <w:r w:rsidRPr="00C237B6">
        <w:rPr>
          <w:rFonts w:ascii="Arial" w:eastAsia="Times New Roman" w:hAnsi="Arial" w:cs="Arial"/>
          <w:i/>
          <w:iCs/>
          <w:color w:val="212529"/>
          <w:sz w:val="27"/>
          <w:szCs w:val="27"/>
        </w:rPr>
        <w:t>a three year old heifer, and a three year old female goat, and a three year old ram, and a turtledove, and a young pigeon</w:t>
      </w:r>
      <w:r w:rsidRPr="00C237B6">
        <w:rPr>
          <w:rFonts w:ascii="Arial" w:eastAsia="Times New Roman" w:hAnsi="Arial" w:cs="Arial"/>
          <w:color w:val="212529"/>
          <w:sz w:val="27"/>
          <w:szCs w:val="27"/>
        </w:rPr>
        <w:t>.</w:t>
      </w:r>
    </w:p>
    <w:p w:rsidR="00C237B6" w:rsidRPr="00C237B6" w:rsidRDefault="00C237B6" w:rsidP="00C237B6">
      <w:pPr>
        <w:shd w:val="clear" w:color="auto" w:fill="FFFFFF"/>
        <w:spacing w:after="100" w:afterAutospacing="1" w:line="240" w:lineRule="auto"/>
        <w:rPr>
          <w:rFonts w:ascii="Arial" w:eastAsia="Times New Roman" w:hAnsi="Arial" w:cs="Arial"/>
          <w:color w:val="212529"/>
          <w:sz w:val="27"/>
          <w:szCs w:val="27"/>
        </w:rPr>
      </w:pPr>
      <w:r w:rsidRPr="00C237B6">
        <w:rPr>
          <w:rFonts w:ascii="Arial" w:eastAsia="Times New Roman" w:hAnsi="Arial" w:cs="Arial"/>
          <w:b/>
          <w:bCs/>
          <w:color w:val="212529"/>
          <w:sz w:val="27"/>
          <w:szCs w:val="27"/>
        </w:rPr>
        <w:t>Biblical Text</w:t>
      </w:r>
      <w:r w:rsidR="00371FB4">
        <w:rPr>
          <w:rFonts w:ascii="Arial" w:eastAsia="Times New Roman" w:hAnsi="Arial" w:cs="Arial"/>
          <w:b/>
          <w:bCs/>
          <w:color w:val="212529"/>
          <w:sz w:val="27"/>
          <w:szCs w:val="27"/>
        </w:rPr>
        <w:t>:</w:t>
      </w:r>
    </w:p>
    <w:p w:rsidR="00BF1F93" w:rsidRPr="00371FB4" w:rsidRDefault="00C237B6" w:rsidP="00371FB4">
      <w:pPr>
        <w:shd w:val="clear" w:color="auto" w:fill="FFFFFF"/>
        <w:spacing w:after="100" w:afterAutospacing="1" w:line="240" w:lineRule="auto"/>
        <w:rPr>
          <w:rFonts w:ascii="Arial" w:eastAsia="Times New Roman" w:hAnsi="Arial" w:cs="Arial"/>
          <w:color w:val="212529"/>
          <w:sz w:val="27"/>
          <w:szCs w:val="27"/>
        </w:rPr>
      </w:pPr>
      <w:r w:rsidRPr="00C237B6">
        <w:rPr>
          <w:rFonts w:ascii="Arial" w:eastAsia="Times New Roman" w:hAnsi="Arial" w:cs="Arial"/>
          <w:b/>
          <w:bCs/>
          <w:color w:val="212529"/>
          <w:sz w:val="20"/>
          <w:szCs w:val="20"/>
          <w:vertAlign w:val="superscript"/>
        </w:rPr>
        <w:t>7</w:t>
      </w:r>
      <w:r w:rsidRPr="00C237B6">
        <w:rPr>
          <w:rFonts w:ascii="Arial" w:eastAsia="Times New Roman" w:hAnsi="Arial" w:cs="Arial"/>
          <w:b/>
          <w:bCs/>
          <w:color w:val="212529"/>
          <w:sz w:val="27"/>
          <w:szCs w:val="27"/>
        </w:rPr>
        <w:t> And He said to him, “I am the Lord who brought you out of Ur of the Chaldeans, to give you this land to possess it.” </w:t>
      </w:r>
      <w:r w:rsidRPr="00C237B6">
        <w:rPr>
          <w:rFonts w:ascii="Arial" w:eastAsia="Times New Roman" w:hAnsi="Arial" w:cs="Arial"/>
          <w:b/>
          <w:bCs/>
          <w:color w:val="212529"/>
          <w:sz w:val="20"/>
          <w:szCs w:val="20"/>
          <w:vertAlign w:val="superscript"/>
        </w:rPr>
        <w:t>8</w:t>
      </w:r>
      <w:r w:rsidRPr="00C237B6">
        <w:rPr>
          <w:rFonts w:ascii="Arial" w:eastAsia="Times New Roman" w:hAnsi="Arial" w:cs="Arial"/>
          <w:b/>
          <w:bCs/>
          <w:color w:val="212529"/>
          <w:sz w:val="27"/>
          <w:szCs w:val="27"/>
        </w:rPr>
        <w:t> He said, “O Lord God, how may I know that I will possess it?” </w:t>
      </w:r>
      <w:r w:rsidRPr="00C237B6">
        <w:rPr>
          <w:rFonts w:ascii="Arial" w:eastAsia="Times New Roman" w:hAnsi="Arial" w:cs="Arial"/>
          <w:b/>
          <w:bCs/>
          <w:color w:val="212529"/>
          <w:sz w:val="20"/>
          <w:szCs w:val="20"/>
          <w:vertAlign w:val="superscript"/>
        </w:rPr>
        <w:t>9</w:t>
      </w:r>
      <w:r w:rsidRPr="00C237B6">
        <w:rPr>
          <w:rFonts w:ascii="Arial" w:eastAsia="Times New Roman" w:hAnsi="Arial" w:cs="Arial"/>
          <w:b/>
          <w:bCs/>
          <w:color w:val="212529"/>
          <w:sz w:val="27"/>
          <w:szCs w:val="27"/>
        </w:rPr>
        <w:t xml:space="preserve"> So He said to him, “Bring Me a three year old heifer, and a three year old female goat, and a three year old ram, and a turtledove, and a young </w:t>
      </w:r>
      <w:r w:rsidR="00371FB4">
        <w:rPr>
          <w:rFonts w:ascii="Arial" w:eastAsia="Times New Roman" w:hAnsi="Arial" w:cs="Arial"/>
          <w:b/>
          <w:bCs/>
          <w:color w:val="212529"/>
          <w:sz w:val="27"/>
          <w:szCs w:val="27"/>
        </w:rPr>
        <w:t>pigeon.</w:t>
      </w:r>
    </w:p>
    <w:sectPr w:rsidR="00BF1F93" w:rsidRPr="00371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B6"/>
    <w:rsid w:val="00371FB4"/>
    <w:rsid w:val="0076060E"/>
    <w:rsid w:val="00BF1F93"/>
    <w:rsid w:val="00C2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37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7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237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37B6"/>
    <w:rPr>
      <w:i/>
      <w:iCs/>
    </w:rPr>
  </w:style>
  <w:style w:type="character" w:styleId="Hyperlink">
    <w:name w:val="Hyperlink"/>
    <w:basedOn w:val="DefaultParagraphFont"/>
    <w:uiPriority w:val="99"/>
    <w:unhideWhenUsed/>
    <w:rsid w:val="00C237B6"/>
    <w:rPr>
      <w:color w:val="0000FF"/>
      <w:u w:val="single"/>
    </w:rPr>
  </w:style>
  <w:style w:type="character" w:styleId="Strong">
    <w:name w:val="Strong"/>
    <w:basedOn w:val="DefaultParagraphFont"/>
    <w:uiPriority w:val="22"/>
    <w:qFormat/>
    <w:rsid w:val="00C237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37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7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237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37B6"/>
    <w:rPr>
      <w:i/>
      <w:iCs/>
    </w:rPr>
  </w:style>
  <w:style w:type="character" w:styleId="Hyperlink">
    <w:name w:val="Hyperlink"/>
    <w:basedOn w:val="DefaultParagraphFont"/>
    <w:uiPriority w:val="99"/>
    <w:unhideWhenUsed/>
    <w:rsid w:val="00C237B6"/>
    <w:rPr>
      <w:color w:val="0000FF"/>
      <w:u w:val="single"/>
    </w:rPr>
  </w:style>
  <w:style w:type="character" w:styleId="Strong">
    <w:name w:val="Strong"/>
    <w:basedOn w:val="DefaultParagraphFont"/>
    <w:uiPriority w:val="22"/>
    <w:qFormat/>
    <w:rsid w:val="00C23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ames+4.2&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James+1.5&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Acts+7.2-4&amp;t=NASB95" TargetMode="External"/><Relationship Id="rId5" Type="http://schemas.openxmlformats.org/officeDocument/2006/relationships/hyperlink" Target="https://thebiblesays.com/commentary/gen/gen-15/genesis-157-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2022-09-24T02:47:00Z</dcterms:created>
  <dcterms:modified xsi:type="dcterms:W3CDTF">2022-09-24T03:52:00Z</dcterms:modified>
</cp:coreProperties>
</file>