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644" w:rsidRPr="00E26644" w:rsidRDefault="00E26644" w:rsidP="00E26644">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E26644">
        <w:rPr>
          <w:rFonts w:ascii="Times New Roman" w:eastAsia="Times New Roman" w:hAnsi="Times New Roman" w:cs="Times New Roman"/>
          <w:b/>
          <w:bCs/>
          <w:color w:val="212529"/>
          <w:kern w:val="36"/>
          <w:sz w:val="48"/>
          <w:szCs w:val="48"/>
        </w:rPr>
        <w:t>Exodus 15:1-3</w:t>
      </w:r>
    </w:p>
    <w:p w:rsidR="00E26644" w:rsidRDefault="00E26644" w:rsidP="00E26644">
      <w:pPr>
        <w:shd w:val="clear" w:color="auto" w:fill="FFFFFF"/>
        <w:spacing w:before="450" w:after="100" w:afterAutospacing="1" w:line="240" w:lineRule="auto"/>
        <w:jc w:val="center"/>
        <w:rPr>
          <w:rFonts w:ascii="Arial" w:eastAsia="Times New Roman" w:hAnsi="Arial" w:cs="Arial"/>
          <w:i/>
          <w:iCs/>
          <w:color w:val="212529"/>
          <w:sz w:val="27"/>
          <w:szCs w:val="27"/>
        </w:rPr>
      </w:pPr>
      <w:hyperlink r:id="rId6" w:history="1">
        <w:r w:rsidRPr="00163940">
          <w:rPr>
            <w:rStyle w:val="Hyperlink"/>
            <w:rFonts w:ascii="Arial" w:eastAsia="Times New Roman" w:hAnsi="Arial" w:cs="Arial"/>
            <w:i/>
            <w:iCs/>
            <w:sz w:val="27"/>
            <w:szCs w:val="27"/>
          </w:rPr>
          <w:t>https://thebiblesays.com/commentary/exod/exod-15/exodus-151-3/</w:t>
        </w:r>
      </w:hyperlink>
    </w:p>
    <w:p w:rsidR="00E26644" w:rsidRPr="00E26644" w:rsidRDefault="00E26644" w:rsidP="00E26644">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E26644">
        <w:rPr>
          <w:rFonts w:ascii="Arial" w:eastAsia="Times New Roman" w:hAnsi="Arial" w:cs="Arial"/>
          <w:i/>
          <w:iCs/>
          <w:color w:val="212529"/>
          <w:sz w:val="27"/>
          <w:szCs w:val="27"/>
        </w:rPr>
        <w:t>Moses and the Israelites sang a song of praise to God.</w:t>
      </w:r>
    </w:p>
    <w:p w:rsidR="00E26644" w:rsidRPr="00E26644" w:rsidRDefault="00E26644" w:rsidP="00E26644">
      <w:pPr>
        <w:shd w:val="clear" w:color="auto" w:fill="FFFFFF"/>
        <w:spacing w:after="100" w:afterAutospacing="1" w:line="240" w:lineRule="auto"/>
        <w:jc w:val="center"/>
        <w:rPr>
          <w:rFonts w:ascii="Arial" w:eastAsia="Times New Roman" w:hAnsi="Arial" w:cs="Arial"/>
          <w:color w:val="212529"/>
          <w:sz w:val="27"/>
          <w:szCs w:val="27"/>
        </w:rPr>
      </w:pPr>
      <w:r w:rsidRPr="00E26644">
        <w:rPr>
          <w:rFonts w:ascii="Arial" w:eastAsia="Times New Roman" w:hAnsi="Arial" w:cs="Arial"/>
          <w:iCs/>
          <w:color w:val="212529"/>
          <w:sz w:val="27"/>
          <w:szCs w:val="27"/>
        </w:rPr>
        <w:t>Though there are several ways to analyze its structure, the outline of the Song of the Sea is covered here as follows:</w:t>
      </w:r>
    </w:p>
    <w:p w:rsidR="00E26644" w:rsidRPr="00E26644" w:rsidRDefault="00E26644" w:rsidP="00E26644">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E26644">
        <w:rPr>
          <w:rFonts w:ascii="Arial" w:eastAsia="Times New Roman" w:hAnsi="Arial" w:cs="Arial"/>
          <w:i/>
          <w:iCs/>
          <w:color w:val="212529"/>
          <w:sz w:val="27"/>
          <w:szCs w:val="27"/>
        </w:rPr>
        <w:t>The Resolve to Praise the LORD because of who He is (15:1 – 3)</w:t>
      </w:r>
    </w:p>
    <w:p w:rsidR="00E26644" w:rsidRPr="00E26644" w:rsidRDefault="00E26644" w:rsidP="00E26644">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E26644">
        <w:rPr>
          <w:rFonts w:ascii="Arial" w:eastAsia="Times New Roman" w:hAnsi="Arial" w:cs="Arial"/>
          <w:i/>
          <w:iCs/>
          <w:color w:val="212529"/>
          <w:sz w:val="27"/>
          <w:szCs w:val="27"/>
        </w:rPr>
        <w:t>The Reason and need for Praise to the LORD (15:4 – 13)</w:t>
      </w:r>
    </w:p>
    <w:p w:rsidR="00E26644" w:rsidRPr="00E26644" w:rsidRDefault="00E26644" w:rsidP="00E26644">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E26644">
        <w:rPr>
          <w:rFonts w:ascii="Arial" w:eastAsia="Times New Roman" w:hAnsi="Arial" w:cs="Arial"/>
          <w:i/>
          <w:iCs/>
          <w:color w:val="212529"/>
          <w:sz w:val="27"/>
          <w:szCs w:val="27"/>
        </w:rPr>
        <w:t>The Result of Praise (15:14 – 18)</w:t>
      </w:r>
    </w:p>
    <w:p w:rsidR="00E26644" w:rsidRPr="00E26644" w:rsidRDefault="00E26644" w:rsidP="00E26644">
      <w:pPr>
        <w:shd w:val="clear" w:color="auto" w:fill="FFFFFF"/>
        <w:spacing w:after="100" w:afterAutospacing="1" w:line="240" w:lineRule="auto"/>
        <w:rPr>
          <w:rFonts w:ascii="Arial" w:eastAsia="Times New Roman" w:hAnsi="Arial" w:cs="Arial"/>
          <w:color w:val="212529"/>
          <w:sz w:val="27"/>
          <w:szCs w:val="27"/>
        </w:rPr>
      </w:pPr>
      <w:r w:rsidRPr="00E26644">
        <w:rPr>
          <w:rFonts w:ascii="Arial" w:eastAsia="Times New Roman" w:hAnsi="Arial" w:cs="Arial"/>
          <w:color w:val="212529"/>
          <w:sz w:val="27"/>
          <w:szCs w:val="27"/>
        </w:rPr>
        <w:t>In the first part of the song (verses 1 – 3), the </w:t>
      </w:r>
      <w:r w:rsidRPr="00E26644">
        <w:rPr>
          <w:rFonts w:ascii="Arial" w:eastAsia="Times New Roman" w:hAnsi="Arial" w:cs="Arial"/>
          <w:i/>
          <w:iCs/>
          <w:color w:val="212529"/>
          <w:sz w:val="27"/>
          <w:szCs w:val="27"/>
        </w:rPr>
        <w:t>sons of Israel</w:t>
      </w:r>
      <w:r w:rsidRPr="00E26644">
        <w:rPr>
          <w:rFonts w:ascii="Arial" w:eastAsia="Times New Roman" w:hAnsi="Arial" w:cs="Arial"/>
          <w:color w:val="212529"/>
          <w:sz w:val="27"/>
          <w:szCs w:val="27"/>
        </w:rPr>
        <w:t> proclaim their intention to praise and thank the LORD for what He has done at the Red Sea. The song is introduced in the first part of verse 1 – </w:t>
      </w:r>
      <w:r w:rsidRPr="00E26644">
        <w:rPr>
          <w:rFonts w:ascii="Arial" w:eastAsia="Times New Roman" w:hAnsi="Arial" w:cs="Arial"/>
          <w:i/>
          <w:iCs/>
          <w:color w:val="212529"/>
          <w:sz w:val="27"/>
          <w:szCs w:val="27"/>
        </w:rPr>
        <w:t>Moses and the sons of Israel sang this song to the Lord, and said</w:t>
      </w:r>
      <w:r w:rsidRPr="00E26644">
        <w:rPr>
          <w:rFonts w:ascii="Arial" w:eastAsia="Times New Roman" w:hAnsi="Arial" w:cs="Arial"/>
          <w:color w:val="212529"/>
          <w:sz w:val="27"/>
          <w:szCs w:val="27"/>
        </w:rPr>
        <w:t>. The men sang what is in the first eighteen verses and women sang what is in verse 21.</w:t>
      </w:r>
    </w:p>
    <w:p w:rsidR="00E26644" w:rsidRPr="00E26644" w:rsidRDefault="00E26644" w:rsidP="00E26644">
      <w:pPr>
        <w:shd w:val="clear" w:color="auto" w:fill="FFFFFF"/>
        <w:spacing w:after="100" w:afterAutospacing="1" w:line="240" w:lineRule="auto"/>
        <w:rPr>
          <w:rFonts w:ascii="Arial" w:eastAsia="Times New Roman" w:hAnsi="Arial" w:cs="Arial"/>
          <w:color w:val="212529"/>
          <w:sz w:val="27"/>
          <w:szCs w:val="27"/>
        </w:rPr>
      </w:pPr>
      <w:r w:rsidRPr="00E26644">
        <w:rPr>
          <w:rFonts w:ascii="Arial" w:eastAsia="Times New Roman" w:hAnsi="Arial" w:cs="Arial"/>
          <w:color w:val="212529"/>
          <w:sz w:val="27"/>
          <w:szCs w:val="27"/>
        </w:rPr>
        <w:t>The first line in the song (verse 1b) contains the nature of the praise as being a song (</w:t>
      </w:r>
      <w:r w:rsidRPr="00E26644">
        <w:rPr>
          <w:rFonts w:ascii="Arial" w:eastAsia="Times New Roman" w:hAnsi="Arial" w:cs="Arial"/>
          <w:i/>
          <w:iCs/>
          <w:color w:val="212529"/>
          <w:sz w:val="27"/>
          <w:szCs w:val="27"/>
        </w:rPr>
        <w:t>I will sing to the Lord</w:t>
      </w:r>
      <w:r w:rsidRPr="00E26644">
        <w:rPr>
          <w:rFonts w:ascii="Arial" w:eastAsia="Times New Roman" w:hAnsi="Arial" w:cs="Arial"/>
          <w:color w:val="212529"/>
          <w:sz w:val="27"/>
          <w:szCs w:val="27"/>
        </w:rPr>
        <w:t>) and the reason for the praise – </w:t>
      </w:r>
      <w:r w:rsidRPr="00E26644">
        <w:rPr>
          <w:rFonts w:ascii="Arial" w:eastAsia="Times New Roman" w:hAnsi="Arial" w:cs="Arial"/>
          <w:i/>
          <w:iCs/>
          <w:color w:val="212529"/>
          <w:sz w:val="27"/>
          <w:szCs w:val="27"/>
        </w:rPr>
        <w:t>He is highly exalted</w:t>
      </w:r>
      <w:r w:rsidRPr="00E26644">
        <w:rPr>
          <w:rFonts w:ascii="Arial" w:eastAsia="Times New Roman" w:hAnsi="Arial" w:cs="Arial"/>
          <w:color w:val="212529"/>
          <w:sz w:val="27"/>
          <w:szCs w:val="27"/>
        </w:rPr>
        <w:t>. The Hebrew word for “sing” (</w:t>
      </w:r>
      <w:proofErr w:type="spellStart"/>
      <w:r w:rsidRPr="00E26644">
        <w:rPr>
          <w:rFonts w:ascii="Arial" w:eastAsia="Times New Roman" w:hAnsi="Arial" w:cs="Arial"/>
          <w:i/>
          <w:iCs/>
          <w:color w:val="212529"/>
          <w:sz w:val="27"/>
          <w:szCs w:val="27"/>
        </w:rPr>
        <w:t>shir</w:t>
      </w:r>
      <w:proofErr w:type="spellEnd"/>
      <w:r w:rsidRPr="00E26644">
        <w:rPr>
          <w:rFonts w:ascii="Arial" w:eastAsia="Times New Roman" w:hAnsi="Arial" w:cs="Arial"/>
          <w:color w:val="212529"/>
          <w:sz w:val="27"/>
          <w:szCs w:val="27"/>
        </w:rPr>
        <w:t>) is used often in the book of Psalms along with other words for expressions of praise, in this case with song (</w:t>
      </w:r>
      <w:hyperlink r:id="rId7" w:tgtFrame="BLB_NW" w:history="1">
        <w:r w:rsidRPr="00E26644">
          <w:rPr>
            <w:rFonts w:ascii="Arial" w:eastAsia="Times New Roman" w:hAnsi="Arial" w:cs="Arial"/>
            <w:color w:val="525DDC"/>
            <w:sz w:val="27"/>
            <w:szCs w:val="27"/>
          </w:rPr>
          <w:t>Psalms 21:13</w:t>
        </w:r>
      </w:hyperlink>
      <w:r w:rsidRPr="00E26644">
        <w:rPr>
          <w:rFonts w:ascii="Arial" w:eastAsia="Times New Roman" w:hAnsi="Arial" w:cs="Arial"/>
          <w:color w:val="212529"/>
          <w:sz w:val="27"/>
          <w:szCs w:val="27"/>
        </w:rPr>
        <w:t>, </w:t>
      </w:r>
      <w:hyperlink r:id="rId8" w:tgtFrame="BLB_NW" w:history="1">
        <w:r w:rsidRPr="00E26644">
          <w:rPr>
            <w:rFonts w:ascii="Arial" w:eastAsia="Times New Roman" w:hAnsi="Arial" w:cs="Arial"/>
            <w:color w:val="525DDC"/>
            <w:sz w:val="27"/>
            <w:szCs w:val="27"/>
          </w:rPr>
          <w:t>30:4</w:t>
        </w:r>
      </w:hyperlink>
      <w:r w:rsidRPr="00E26644">
        <w:rPr>
          <w:rFonts w:ascii="Arial" w:eastAsia="Times New Roman" w:hAnsi="Arial" w:cs="Arial"/>
          <w:color w:val="212529"/>
          <w:sz w:val="27"/>
          <w:szCs w:val="27"/>
        </w:rPr>
        <w:t>, </w:t>
      </w:r>
      <w:hyperlink r:id="rId9" w:tgtFrame="BLB_NW" w:history="1">
        <w:r w:rsidRPr="00E26644">
          <w:rPr>
            <w:rFonts w:ascii="Arial" w:eastAsia="Times New Roman" w:hAnsi="Arial" w:cs="Arial"/>
            <w:color w:val="525DDC"/>
            <w:sz w:val="27"/>
            <w:szCs w:val="27"/>
          </w:rPr>
          <w:t>33:2</w:t>
        </w:r>
      </w:hyperlink>
      <w:r w:rsidRPr="00E26644">
        <w:rPr>
          <w:rFonts w:ascii="Arial" w:eastAsia="Times New Roman" w:hAnsi="Arial" w:cs="Arial"/>
          <w:color w:val="212529"/>
          <w:sz w:val="27"/>
          <w:szCs w:val="27"/>
        </w:rPr>
        <w:t>, </w:t>
      </w:r>
      <w:hyperlink r:id="rId10" w:tgtFrame="BLB_NW" w:history="1">
        <w:r w:rsidRPr="00E26644">
          <w:rPr>
            <w:rFonts w:ascii="Arial" w:eastAsia="Times New Roman" w:hAnsi="Arial" w:cs="Arial"/>
            <w:color w:val="525DDC"/>
            <w:sz w:val="27"/>
            <w:szCs w:val="27"/>
          </w:rPr>
          <w:t>146:2</w:t>
        </w:r>
      </w:hyperlink>
      <w:r w:rsidRPr="00E26644">
        <w:rPr>
          <w:rFonts w:ascii="Arial" w:eastAsia="Times New Roman" w:hAnsi="Arial" w:cs="Arial"/>
          <w:color w:val="212529"/>
          <w:sz w:val="27"/>
          <w:szCs w:val="27"/>
        </w:rPr>
        <w:t>). The phrase “highly exalted” is quite intense in the Hebrew, giving the sense of the LORD being “greatly majestic” or “extremely glorious.” The idea conveyed is that He is incomparable in light of His marvelous deliverance of His people.</w:t>
      </w:r>
    </w:p>
    <w:p w:rsidR="00E26644" w:rsidRPr="00E26644" w:rsidRDefault="00E26644" w:rsidP="00E26644">
      <w:pPr>
        <w:shd w:val="clear" w:color="auto" w:fill="FFFFFF"/>
        <w:spacing w:after="100" w:afterAutospacing="1" w:line="240" w:lineRule="auto"/>
        <w:rPr>
          <w:rFonts w:ascii="Arial" w:eastAsia="Times New Roman" w:hAnsi="Arial" w:cs="Arial"/>
          <w:color w:val="212529"/>
          <w:sz w:val="27"/>
          <w:szCs w:val="27"/>
        </w:rPr>
      </w:pPr>
      <w:r w:rsidRPr="00E26644">
        <w:rPr>
          <w:rFonts w:ascii="Arial" w:eastAsia="Times New Roman" w:hAnsi="Arial" w:cs="Arial"/>
          <w:color w:val="212529"/>
          <w:sz w:val="27"/>
          <w:szCs w:val="27"/>
        </w:rPr>
        <w:t>The reason for this praise song was that </w:t>
      </w:r>
      <w:r w:rsidRPr="00E26644">
        <w:rPr>
          <w:rFonts w:ascii="Arial" w:eastAsia="Times New Roman" w:hAnsi="Arial" w:cs="Arial"/>
          <w:i/>
          <w:iCs/>
          <w:color w:val="212529"/>
          <w:sz w:val="27"/>
          <w:szCs w:val="27"/>
        </w:rPr>
        <w:t>the horse and its rider He has hurled into the sea</w:t>
      </w:r>
      <w:r w:rsidRPr="00E26644">
        <w:rPr>
          <w:rFonts w:ascii="Arial" w:eastAsia="Times New Roman" w:hAnsi="Arial" w:cs="Arial"/>
          <w:color w:val="212529"/>
          <w:sz w:val="27"/>
          <w:szCs w:val="27"/>
        </w:rPr>
        <w:t>. Since we are told that the Egyptians pursued the Israelites with chariots, the word “rider” probably refers to the persons in the chariots. It could also be seen as a figure of speech painting a picture that both horses and men were drowned.</w:t>
      </w:r>
    </w:p>
    <w:p w:rsidR="00E26644" w:rsidRPr="00E26644" w:rsidRDefault="00E26644" w:rsidP="00E26644">
      <w:pPr>
        <w:shd w:val="clear" w:color="auto" w:fill="FFFFFF"/>
        <w:spacing w:after="100" w:afterAutospacing="1" w:line="240" w:lineRule="auto"/>
        <w:rPr>
          <w:rFonts w:ascii="Arial" w:eastAsia="Times New Roman" w:hAnsi="Arial" w:cs="Arial"/>
          <w:color w:val="212529"/>
          <w:sz w:val="27"/>
          <w:szCs w:val="27"/>
        </w:rPr>
      </w:pPr>
      <w:r w:rsidRPr="00E26644">
        <w:rPr>
          <w:rFonts w:ascii="Arial" w:eastAsia="Times New Roman" w:hAnsi="Arial" w:cs="Arial"/>
          <w:color w:val="212529"/>
          <w:sz w:val="27"/>
          <w:szCs w:val="27"/>
        </w:rPr>
        <w:t>The imagery used here that the LORD has “hurled” (literally “thrown”) the Egyptians into the sea. We know the waters actually fell upon them as they pursued the Israelites (14:28). The song takes poetic license to emphasize that they were drowned in the sea by the hand of the Lord.</w:t>
      </w:r>
    </w:p>
    <w:p w:rsidR="00E26644" w:rsidRPr="00E26644" w:rsidRDefault="00E26644" w:rsidP="00E26644">
      <w:pPr>
        <w:shd w:val="clear" w:color="auto" w:fill="FFFFFF"/>
        <w:spacing w:after="100" w:afterAutospacing="1" w:line="240" w:lineRule="auto"/>
        <w:rPr>
          <w:rFonts w:ascii="Arial" w:eastAsia="Times New Roman" w:hAnsi="Arial" w:cs="Arial"/>
          <w:color w:val="212529"/>
          <w:sz w:val="27"/>
          <w:szCs w:val="27"/>
        </w:rPr>
      </w:pPr>
      <w:r w:rsidRPr="00E26644">
        <w:rPr>
          <w:rFonts w:ascii="Arial" w:eastAsia="Times New Roman" w:hAnsi="Arial" w:cs="Arial"/>
          <w:color w:val="212529"/>
          <w:sz w:val="27"/>
          <w:szCs w:val="27"/>
        </w:rPr>
        <w:lastRenderedPageBreak/>
        <w:t>Verses 2 – 3 contain what is called “descriptive praise,” which essentially praises the LORD for who He is (that is, His attributes). It begins with </w:t>
      </w:r>
      <w:r w:rsidRPr="00E26644">
        <w:rPr>
          <w:rFonts w:ascii="Arial" w:eastAsia="Times New Roman" w:hAnsi="Arial" w:cs="Arial"/>
          <w:i/>
          <w:iCs/>
          <w:color w:val="212529"/>
          <w:sz w:val="27"/>
          <w:szCs w:val="27"/>
        </w:rPr>
        <w:t>The Lord is my strength and song</w:t>
      </w:r>
      <w:r w:rsidRPr="00E26644">
        <w:rPr>
          <w:rFonts w:ascii="Arial" w:eastAsia="Times New Roman" w:hAnsi="Arial" w:cs="Arial"/>
          <w:color w:val="212529"/>
          <w:sz w:val="27"/>
          <w:szCs w:val="27"/>
        </w:rPr>
        <w:t>. This literally reads “my strength and song is Yah.” Many scholars think that the word Hebrew word translated “song” (</w:t>
      </w:r>
      <w:proofErr w:type="spellStart"/>
      <w:r w:rsidRPr="00E26644">
        <w:rPr>
          <w:rFonts w:ascii="Arial" w:eastAsia="Times New Roman" w:hAnsi="Arial" w:cs="Arial"/>
          <w:i/>
          <w:iCs/>
          <w:color w:val="212529"/>
          <w:sz w:val="27"/>
          <w:szCs w:val="27"/>
        </w:rPr>
        <w:t>zimrat</w:t>
      </w:r>
      <w:proofErr w:type="spellEnd"/>
      <w:r w:rsidRPr="00E26644">
        <w:rPr>
          <w:rFonts w:ascii="Arial" w:eastAsia="Times New Roman" w:hAnsi="Arial" w:cs="Arial"/>
          <w:color w:val="212529"/>
          <w:sz w:val="27"/>
          <w:szCs w:val="27"/>
        </w:rPr>
        <w:t>) should be understood as meaning “power.” If this is the case, it would be properly translated as “strong power.” This makes sense, as the next phrase declares that </w:t>
      </w:r>
      <w:r w:rsidRPr="00E26644">
        <w:rPr>
          <w:rFonts w:ascii="Arial" w:eastAsia="Times New Roman" w:hAnsi="Arial" w:cs="Arial"/>
          <w:i/>
          <w:iCs/>
          <w:color w:val="212529"/>
          <w:sz w:val="27"/>
          <w:szCs w:val="27"/>
        </w:rPr>
        <w:t>He has become my salvation</w:t>
      </w:r>
      <w:r w:rsidRPr="00E26644">
        <w:rPr>
          <w:rFonts w:ascii="Arial" w:eastAsia="Times New Roman" w:hAnsi="Arial" w:cs="Arial"/>
          <w:color w:val="212529"/>
          <w:sz w:val="27"/>
          <w:szCs w:val="27"/>
        </w:rPr>
        <w:t>. This salvation undoubtedly refers to Israel’s deliverance from the Egyptians at the Red Sea, by the LORD’s “strong power.”</w:t>
      </w:r>
    </w:p>
    <w:p w:rsidR="00E26644" w:rsidRPr="00E26644" w:rsidRDefault="00E26644" w:rsidP="00E26644">
      <w:pPr>
        <w:shd w:val="clear" w:color="auto" w:fill="FFFFFF"/>
        <w:spacing w:after="100" w:afterAutospacing="1" w:line="240" w:lineRule="auto"/>
        <w:rPr>
          <w:rFonts w:ascii="Arial" w:eastAsia="Times New Roman" w:hAnsi="Arial" w:cs="Arial"/>
          <w:color w:val="212529"/>
          <w:sz w:val="27"/>
          <w:szCs w:val="27"/>
        </w:rPr>
      </w:pPr>
      <w:r w:rsidRPr="00E26644">
        <w:rPr>
          <w:rFonts w:ascii="Arial" w:eastAsia="Times New Roman" w:hAnsi="Arial" w:cs="Arial"/>
          <w:color w:val="212529"/>
          <w:sz w:val="27"/>
          <w:szCs w:val="27"/>
        </w:rPr>
        <w:t>In the next two lines, the singers proclaim that </w:t>
      </w:r>
      <w:r w:rsidRPr="00E26644">
        <w:rPr>
          <w:rFonts w:ascii="Arial" w:eastAsia="Times New Roman" w:hAnsi="Arial" w:cs="Arial"/>
          <w:i/>
          <w:iCs/>
          <w:color w:val="212529"/>
          <w:sz w:val="27"/>
          <w:szCs w:val="27"/>
        </w:rPr>
        <w:t>this is my God, and I will praise Him</w:t>
      </w:r>
      <w:r w:rsidRPr="00E26644">
        <w:rPr>
          <w:rFonts w:ascii="Arial" w:eastAsia="Times New Roman" w:hAnsi="Arial" w:cs="Arial"/>
          <w:color w:val="212529"/>
          <w:sz w:val="27"/>
          <w:szCs w:val="27"/>
        </w:rPr>
        <w:t>. He is called “my God” (Heb. </w:t>
      </w:r>
      <w:proofErr w:type="spellStart"/>
      <w:proofErr w:type="gramStart"/>
      <w:r w:rsidRPr="00E26644">
        <w:rPr>
          <w:rFonts w:ascii="Arial" w:eastAsia="Times New Roman" w:hAnsi="Arial" w:cs="Arial"/>
          <w:i/>
          <w:iCs/>
          <w:color w:val="212529"/>
          <w:sz w:val="27"/>
          <w:szCs w:val="27"/>
        </w:rPr>
        <w:t>eli</w:t>
      </w:r>
      <w:proofErr w:type="spellEnd"/>
      <w:proofErr w:type="gramEnd"/>
      <w:r w:rsidRPr="00E26644">
        <w:rPr>
          <w:rFonts w:ascii="Arial" w:eastAsia="Times New Roman" w:hAnsi="Arial" w:cs="Arial"/>
          <w:color w:val="212529"/>
          <w:sz w:val="27"/>
          <w:szCs w:val="27"/>
        </w:rPr>
        <w:t>) here instead of the LORD. This term, as well related names such as </w:t>
      </w:r>
      <w:r w:rsidRPr="00E26644">
        <w:rPr>
          <w:rFonts w:ascii="Arial" w:eastAsia="Times New Roman" w:hAnsi="Arial" w:cs="Arial"/>
          <w:i/>
          <w:iCs/>
          <w:color w:val="212529"/>
          <w:sz w:val="27"/>
          <w:szCs w:val="27"/>
        </w:rPr>
        <w:t>El</w:t>
      </w:r>
      <w:r w:rsidRPr="00E26644">
        <w:rPr>
          <w:rFonts w:ascii="Arial" w:eastAsia="Times New Roman" w:hAnsi="Arial" w:cs="Arial"/>
          <w:color w:val="212529"/>
          <w:sz w:val="27"/>
          <w:szCs w:val="27"/>
        </w:rPr>
        <w:t>, </w:t>
      </w:r>
      <w:r w:rsidRPr="00E26644">
        <w:rPr>
          <w:rFonts w:ascii="Arial" w:eastAsia="Times New Roman" w:hAnsi="Arial" w:cs="Arial"/>
          <w:i/>
          <w:iCs/>
          <w:color w:val="212529"/>
          <w:sz w:val="27"/>
          <w:szCs w:val="27"/>
        </w:rPr>
        <w:t>Elohim</w:t>
      </w:r>
      <w:r w:rsidRPr="00E26644">
        <w:rPr>
          <w:rFonts w:ascii="Arial" w:eastAsia="Times New Roman" w:hAnsi="Arial" w:cs="Arial"/>
          <w:color w:val="212529"/>
          <w:sz w:val="27"/>
          <w:szCs w:val="27"/>
        </w:rPr>
        <w:t>, and </w:t>
      </w:r>
      <w:r w:rsidRPr="00E26644">
        <w:rPr>
          <w:rFonts w:ascii="Arial" w:eastAsia="Times New Roman" w:hAnsi="Arial" w:cs="Arial"/>
          <w:i/>
          <w:iCs/>
          <w:color w:val="212529"/>
          <w:sz w:val="27"/>
          <w:szCs w:val="27"/>
        </w:rPr>
        <w:t>El-</w:t>
      </w:r>
      <w:proofErr w:type="spellStart"/>
      <w:r w:rsidRPr="00E26644">
        <w:rPr>
          <w:rFonts w:ascii="Arial" w:eastAsia="Times New Roman" w:hAnsi="Arial" w:cs="Arial"/>
          <w:i/>
          <w:iCs/>
          <w:color w:val="212529"/>
          <w:sz w:val="27"/>
          <w:szCs w:val="27"/>
        </w:rPr>
        <w:t>Elyon</w:t>
      </w:r>
      <w:proofErr w:type="spellEnd"/>
      <w:r w:rsidRPr="00E26644">
        <w:rPr>
          <w:rFonts w:ascii="Arial" w:eastAsia="Times New Roman" w:hAnsi="Arial" w:cs="Arial"/>
          <w:color w:val="212529"/>
          <w:sz w:val="27"/>
          <w:szCs w:val="27"/>
        </w:rPr>
        <w:t> tend to stress God’s power, including His power as the Creator of the universe. The LORD tends to stress God’s relationship with Israel.</w:t>
      </w:r>
    </w:p>
    <w:p w:rsidR="00E26644" w:rsidRPr="00E26644" w:rsidRDefault="00E26644" w:rsidP="00E26644">
      <w:pPr>
        <w:shd w:val="clear" w:color="auto" w:fill="FFFFFF"/>
        <w:spacing w:after="100" w:afterAutospacing="1" w:line="240" w:lineRule="auto"/>
        <w:rPr>
          <w:rFonts w:ascii="Arial" w:eastAsia="Times New Roman" w:hAnsi="Arial" w:cs="Arial"/>
          <w:color w:val="212529"/>
          <w:sz w:val="27"/>
          <w:szCs w:val="27"/>
        </w:rPr>
      </w:pPr>
      <w:r w:rsidRPr="00E26644">
        <w:rPr>
          <w:rFonts w:ascii="Arial" w:eastAsia="Times New Roman" w:hAnsi="Arial" w:cs="Arial"/>
          <w:color w:val="212529"/>
          <w:sz w:val="27"/>
          <w:szCs w:val="27"/>
        </w:rPr>
        <w:t>The word for “praise” (Heb. </w:t>
      </w:r>
      <w:proofErr w:type="spellStart"/>
      <w:r w:rsidRPr="00E26644">
        <w:rPr>
          <w:rFonts w:ascii="Arial" w:eastAsia="Times New Roman" w:hAnsi="Arial" w:cs="Arial"/>
          <w:i/>
          <w:iCs/>
          <w:color w:val="212529"/>
          <w:sz w:val="27"/>
          <w:szCs w:val="27"/>
        </w:rPr>
        <w:t>navah</w:t>
      </w:r>
      <w:proofErr w:type="spellEnd"/>
      <w:r w:rsidRPr="00E26644">
        <w:rPr>
          <w:rFonts w:ascii="Arial" w:eastAsia="Times New Roman" w:hAnsi="Arial" w:cs="Arial"/>
          <w:color w:val="212529"/>
          <w:sz w:val="27"/>
          <w:szCs w:val="27"/>
        </w:rPr>
        <w:t>) in this verse is unusual. It is used only here in the Old Testament. It may mean “to adorn” or “to make beautiful.” If so, it would convey the idea of “adorn with praise,” recognizing the worthiness of God the Creator to receive honor for His great deed.</w:t>
      </w:r>
    </w:p>
    <w:p w:rsidR="00E26644" w:rsidRPr="00E26644" w:rsidRDefault="00E26644" w:rsidP="00E26644">
      <w:pPr>
        <w:shd w:val="clear" w:color="auto" w:fill="FFFFFF"/>
        <w:spacing w:after="100" w:afterAutospacing="1" w:line="240" w:lineRule="auto"/>
        <w:rPr>
          <w:rFonts w:ascii="Arial" w:eastAsia="Times New Roman" w:hAnsi="Arial" w:cs="Arial"/>
          <w:color w:val="212529"/>
          <w:sz w:val="27"/>
          <w:szCs w:val="27"/>
        </w:rPr>
      </w:pPr>
      <w:r w:rsidRPr="00E26644">
        <w:rPr>
          <w:rFonts w:ascii="Arial" w:eastAsia="Times New Roman" w:hAnsi="Arial" w:cs="Arial"/>
          <w:color w:val="212529"/>
          <w:sz w:val="27"/>
          <w:szCs w:val="27"/>
        </w:rPr>
        <w:t>Using synonymous parallelism, the singers reiterated what was said in the previous line. Here, he stated that He is not only </w:t>
      </w:r>
      <w:r w:rsidRPr="00E26644">
        <w:rPr>
          <w:rFonts w:ascii="Arial" w:eastAsia="Times New Roman" w:hAnsi="Arial" w:cs="Arial"/>
          <w:i/>
          <w:iCs/>
          <w:color w:val="212529"/>
          <w:sz w:val="27"/>
          <w:szCs w:val="27"/>
        </w:rPr>
        <w:t>my</w:t>
      </w:r>
      <w:r w:rsidRPr="00E26644">
        <w:rPr>
          <w:rFonts w:ascii="Arial" w:eastAsia="Times New Roman" w:hAnsi="Arial" w:cs="Arial"/>
          <w:color w:val="212529"/>
          <w:sz w:val="27"/>
          <w:szCs w:val="27"/>
        </w:rPr>
        <w:t> </w:t>
      </w:r>
      <w:r w:rsidRPr="00E26644">
        <w:rPr>
          <w:rFonts w:ascii="Arial" w:eastAsia="Times New Roman" w:hAnsi="Arial" w:cs="Arial"/>
          <w:i/>
          <w:iCs/>
          <w:color w:val="212529"/>
          <w:sz w:val="27"/>
          <w:szCs w:val="27"/>
        </w:rPr>
        <w:t>God</w:t>
      </w:r>
      <w:r w:rsidRPr="00E26644">
        <w:rPr>
          <w:rFonts w:ascii="Arial" w:eastAsia="Times New Roman" w:hAnsi="Arial" w:cs="Arial"/>
          <w:color w:val="212529"/>
          <w:sz w:val="27"/>
          <w:szCs w:val="27"/>
        </w:rPr>
        <w:t> that will be praised but also </w:t>
      </w:r>
      <w:r w:rsidRPr="00E26644">
        <w:rPr>
          <w:rFonts w:ascii="Arial" w:eastAsia="Times New Roman" w:hAnsi="Arial" w:cs="Arial"/>
          <w:i/>
          <w:iCs/>
          <w:color w:val="212529"/>
          <w:sz w:val="27"/>
          <w:szCs w:val="27"/>
        </w:rPr>
        <w:t>my father’s God</w:t>
      </w:r>
      <w:r w:rsidRPr="00E26644">
        <w:rPr>
          <w:rFonts w:ascii="Arial" w:eastAsia="Times New Roman" w:hAnsi="Arial" w:cs="Arial"/>
          <w:color w:val="212529"/>
          <w:sz w:val="27"/>
          <w:szCs w:val="27"/>
        </w:rPr>
        <w:t xml:space="preserve">. The emphasis is on the continuity of God as the God of Israel. </w:t>
      </w:r>
      <w:proofErr w:type="gramStart"/>
      <w:r w:rsidRPr="00E26644">
        <w:rPr>
          <w:rFonts w:ascii="Arial" w:eastAsia="Times New Roman" w:hAnsi="Arial" w:cs="Arial"/>
          <w:color w:val="212529"/>
          <w:sz w:val="27"/>
          <w:szCs w:val="27"/>
        </w:rPr>
        <w:t>Because the LORD is the source of life, a constant support, and the </w:t>
      </w:r>
      <w:r w:rsidRPr="00E26644">
        <w:rPr>
          <w:rFonts w:ascii="Arial" w:eastAsia="Times New Roman" w:hAnsi="Arial" w:cs="Arial"/>
          <w:i/>
          <w:iCs/>
          <w:color w:val="212529"/>
          <w:sz w:val="27"/>
          <w:szCs w:val="27"/>
        </w:rPr>
        <w:t>salvation</w:t>
      </w:r>
      <w:r w:rsidRPr="00E26644">
        <w:rPr>
          <w:rFonts w:ascii="Arial" w:eastAsia="Times New Roman" w:hAnsi="Arial" w:cs="Arial"/>
          <w:color w:val="212529"/>
          <w:sz w:val="27"/>
          <w:szCs w:val="27"/>
        </w:rPr>
        <w:t> for His people, the singers </w:t>
      </w:r>
      <w:r w:rsidRPr="00E26644">
        <w:rPr>
          <w:rFonts w:ascii="Arial" w:eastAsia="Times New Roman" w:hAnsi="Arial" w:cs="Arial"/>
          <w:i/>
          <w:iCs/>
          <w:color w:val="212529"/>
          <w:sz w:val="27"/>
          <w:szCs w:val="27"/>
        </w:rPr>
        <w:t>will extol </w:t>
      </w:r>
      <w:r w:rsidRPr="00E26644">
        <w:rPr>
          <w:rFonts w:ascii="Arial" w:eastAsia="Times New Roman" w:hAnsi="Arial" w:cs="Arial"/>
          <w:color w:val="212529"/>
          <w:sz w:val="27"/>
          <w:szCs w:val="27"/>
        </w:rPr>
        <w:t>(or “exalt”)</w:t>
      </w:r>
      <w:r w:rsidRPr="00E26644">
        <w:rPr>
          <w:rFonts w:ascii="Arial" w:eastAsia="Times New Roman" w:hAnsi="Arial" w:cs="Arial"/>
          <w:i/>
          <w:iCs/>
          <w:color w:val="212529"/>
          <w:sz w:val="27"/>
          <w:szCs w:val="27"/>
        </w:rPr>
        <w:t> Him</w:t>
      </w:r>
      <w:r w:rsidRPr="00E26644">
        <w:rPr>
          <w:rFonts w:ascii="Arial" w:eastAsia="Times New Roman" w:hAnsi="Arial" w:cs="Arial"/>
          <w:color w:val="212529"/>
          <w:sz w:val="27"/>
          <w:szCs w:val="27"/>
        </w:rPr>
        <w:t>.</w:t>
      </w:r>
      <w:proofErr w:type="gramEnd"/>
    </w:p>
    <w:p w:rsidR="00E26644" w:rsidRPr="00E26644" w:rsidRDefault="00E26644" w:rsidP="00E26644">
      <w:pPr>
        <w:shd w:val="clear" w:color="auto" w:fill="FFFFFF"/>
        <w:spacing w:after="100" w:afterAutospacing="1" w:line="240" w:lineRule="auto"/>
        <w:rPr>
          <w:rFonts w:ascii="Arial" w:eastAsia="Times New Roman" w:hAnsi="Arial" w:cs="Arial"/>
          <w:color w:val="212529"/>
          <w:sz w:val="27"/>
          <w:szCs w:val="27"/>
        </w:rPr>
      </w:pPr>
      <w:r w:rsidRPr="00E26644">
        <w:rPr>
          <w:rFonts w:ascii="Arial" w:eastAsia="Times New Roman" w:hAnsi="Arial" w:cs="Arial"/>
          <w:color w:val="212529"/>
          <w:sz w:val="27"/>
          <w:szCs w:val="27"/>
        </w:rPr>
        <w:t>Notice the personal nature of this praise with the repeated use of “my.” To the singer, this was not abstract theology – his deliverance by the LORD was a vivid experience that was personal.</w:t>
      </w:r>
    </w:p>
    <w:p w:rsidR="00E26644" w:rsidRPr="00E26644" w:rsidRDefault="00E26644" w:rsidP="00E26644">
      <w:pPr>
        <w:shd w:val="clear" w:color="auto" w:fill="FFFFFF"/>
        <w:spacing w:after="100" w:afterAutospacing="1" w:line="240" w:lineRule="auto"/>
        <w:rPr>
          <w:rFonts w:ascii="Arial" w:eastAsia="Times New Roman" w:hAnsi="Arial" w:cs="Arial"/>
          <w:color w:val="212529"/>
          <w:sz w:val="27"/>
          <w:szCs w:val="27"/>
        </w:rPr>
      </w:pPr>
      <w:r w:rsidRPr="00E26644">
        <w:rPr>
          <w:rFonts w:ascii="Arial" w:eastAsia="Times New Roman" w:hAnsi="Arial" w:cs="Arial"/>
          <w:color w:val="212529"/>
          <w:sz w:val="27"/>
          <w:szCs w:val="27"/>
        </w:rPr>
        <w:t>The last stanza in this section states that </w:t>
      </w:r>
      <w:r w:rsidRPr="00E26644">
        <w:rPr>
          <w:rFonts w:ascii="Arial" w:eastAsia="Times New Roman" w:hAnsi="Arial" w:cs="Arial"/>
          <w:i/>
          <w:iCs/>
          <w:color w:val="212529"/>
          <w:sz w:val="27"/>
          <w:szCs w:val="27"/>
        </w:rPr>
        <w:t>the Lord is a warrior</w:t>
      </w:r>
      <w:r w:rsidRPr="00E26644">
        <w:rPr>
          <w:rFonts w:ascii="Arial" w:eastAsia="Times New Roman" w:hAnsi="Arial" w:cs="Arial"/>
          <w:color w:val="212529"/>
          <w:sz w:val="27"/>
          <w:szCs w:val="27"/>
        </w:rPr>
        <w:t>. Literally, it reads “Yahweh is a man of war.” It describes the LORD as One who has the power to fight and be victorious over His enemies. The name LORD stresses God’s covenant relationship with Israel. He is confirming to his people that he will fight for them. In chapter 13, God said He did not lead Israel by the shorter route lest they see war and return to Egypt. They weren’t yet prepared to fight. God is showing Israel that He would fight on their behalf.</w:t>
      </w:r>
    </w:p>
    <w:p w:rsidR="00E26644" w:rsidRPr="00E26644" w:rsidRDefault="00E26644" w:rsidP="00E26644">
      <w:pPr>
        <w:shd w:val="clear" w:color="auto" w:fill="FFFFFF"/>
        <w:spacing w:after="100" w:afterAutospacing="1" w:line="240" w:lineRule="auto"/>
        <w:rPr>
          <w:rFonts w:ascii="Arial" w:eastAsia="Times New Roman" w:hAnsi="Arial" w:cs="Arial"/>
          <w:color w:val="212529"/>
          <w:sz w:val="27"/>
          <w:szCs w:val="27"/>
        </w:rPr>
      </w:pPr>
      <w:r w:rsidRPr="00E26644">
        <w:rPr>
          <w:rFonts w:ascii="Arial" w:eastAsia="Times New Roman" w:hAnsi="Arial" w:cs="Arial"/>
          <w:color w:val="212529"/>
          <w:sz w:val="27"/>
          <w:szCs w:val="27"/>
        </w:rPr>
        <w:t>Lastly, the singer proclaimed that </w:t>
      </w:r>
      <w:r w:rsidRPr="00E26644">
        <w:rPr>
          <w:rFonts w:ascii="Arial" w:eastAsia="Times New Roman" w:hAnsi="Arial" w:cs="Arial"/>
          <w:i/>
          <w:iCs/>
          <w:color w:val="212529"/>
          <w:sz w:val="27"/>
          <w:szCs w:val="27"/>
        </w:rPr>
        <w:t>the Lord is His name</w:t>
      </w:r>
      <w:r w:rsidRPr="00E26644">
        <w:rPr>
          <w:rFonts w:ascii="Arial" w:eastAsia="Times New Roman" w:hAnsi="Arial" w:cs="Arial"/>
          <w:color w:val="212529"/>
          <w:sz w:val="27"/>
          <w:szCs w:val="27"/>
        </w:rPr>
        <w:t xml:space="preserve">. Combined with the previous two lines, the singers were declaring that there is no God but the LORD and He is worthy of praise. The name LORD (Heb. Yahweh) </w:t>
      </w:r>
      <w:r w:rsidRPr="00E26644">
        <w:rPr>
          <w:rFonts w:ascii="Arial" w:eastAsia="Times New Roman" w:hAnsi="Arial" w:cs="Arial"/>
          <w:color w:val="212529"/>
          <w:sz w:val="27"/>
          <w:szCs w:val="27"/>
        </w:rPr>
        <w:lastRenderedPageBreak/>
        <w:t>emphasizes his relationship with Israel. The LORD who chose to make a covenant with Israel is worthy of all of Israel’s praise.</w:t>
      </w:r>
    </w:p>
    <w:p w:rsidR="00E26644" w:rsidRPr="00E26644" w:rsidRDefault="00E26644" w:rsidP="00E26644">
      <w:pPr>
        <w:shd w:val="clear" w:color="auto" w:fill="FFFFFF"/>
        <w:spacing w:after="100" w:afterAutospacing="1" w:line="240" w:lineRule="auto"/>
        <w:rPr>
          <w:rFonts w:ascii="Arial" w:eastAsia="Times New Roman" w:hAnsi="Arial" w:cs="Arial"/>
          <w:color w:val="212529"/>
          <w:sz w:val="27"/>
          <w:szCs w:val="27"/>
        </w:rPr>
      </w:pPr>
      <w:r w:rsidRPr="00E26644">
        <w:rPr>
          <w:rFonts w:ascii="Arial" w:eastAsia="Times New Roman" w:hAnsi="Arial" w:cs="Arial"/>
          <w:color w:val="212529"/>
          <w:sz w:val="27"/>
          <w:szCs w:val="27"/>
        </w:rPr>
        <w:t>To recap, in verses 1 – 3, the singers resolved to sing praises to the LORD because of who He is. He was the triumphant God who overthrew Pharaoh and his army. He was the source of their strength and the One who saved them. He was their powerful Creator and mighty warrior who deserved their constant praise.</w:t>
      </w:r>
    </w:p>
    <w:p w:rsidR="00E26644" w:rsidRPr="00E26644" w:rsidRDefault="00E26644" w:rsidP="00E26644">
      <w:pPr>
        <w:shd w:val="clear" w:color="auto" w:fill="FFFFFF"/>
        <w:spacing w:after="100" w:afterAutospacing="1" w:line="240" w:lineRule="auto"/>
        <w:rPr>
          <w:rFonts w:ascii="Arial" w:eastAsia="Times New Roman" w:hAnsi="Arial" w:cs="Arial"/>
          <w:color w:val="212529"/>
          <w:sz w:val="27"/>
          <w:szCs w:val="27"/>
        </w:rPr>
      </w:pPr>
      <w:r w:rsidRPr="00E26644">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p>
    <w:p w:rsidR="00E26644" w:rsidRPr="00E26644" w:rsidRDefault="00E26644" w:rsidP="00E26644">
      <w:pPr>
        <w:shd w:val="clear" w:color="auto" w:fill="FFFFFF"/>
        <w:spacing w:after="100" w:afterAutospacing="1" w:line="240" w:lineRule="auto"/>
        <w:rPr>
          <w:rFonts w:ascii="Arial" w:eastAsia="Times New Roman" w:hAnsi="Arial" w:cs="Arial"/>
          <w:color w:val="212529"/>
          <w:sz w:val="27"/>
          <w:szCs w:val="27"/>
        </w:rPr>
      </w:pPr>
      <w:r w:rsidRPr="00E26644">
        <w:rPr>
          <w:rFonts w:ascii="Arial" w:eastAsia="Times New Roman" w:hAnsi="Arial" w:cs="Arial"/>
          <w:b/>
          <w:bCs/>
          <w:color w:val="212529"/>
          <w:sz w:val="20"/>
          <w:szCs w:val="20"/>
          <w:vertAlign w:val="superscript"/>
        </w:rPr>
        <w:t>1</w:t>
      </w:r>
      <w:r w:rsidRPr="00E26644">
        <w:rPr>
          <w:rFonts w:ascii="Arial" w:eastAsia="Times New Roman" w:hAnsi="Arial" w:cs="Arial"/>
          <w:b/>
          <w:bCs/>
          <w:color w:val="212529"/>
          <w:sz w:val="27"/>
          <w:szCs w:val="27"/>
        </w:rPr>
        <w:t>Then Moses and the sons of Israel sang this song to the Lord, and said,</w:t>
      </w:r>
    </w:p>
    <w:p w:rsidR="00E26644" w:rsidRPr="00E26644" w:rsidRDefault="00E26644" w:rsidP="00E26644">
      <w:pPr>
        <w:shd w:val="clear" w:color="auto" w:fill="FFFFFF"/>
        <w:spacing w:after="100" w:afterAutospacing="1" w:line="240" w:lineRule="auto"/>
        <w:rPr>
          <w:rFonts w:ascii="Arial" w:eastAsia="Times New Roman" w:hAnsi="Arial" w:cs="Arial"/>
          <w:color w:val="212529"/>
          <w:sz w:val="27"/>
          <w:szCs w:val="27"/>
        </w:rPr>
      </w:pPr>
      <w:r w:rsidRPr="00E26644">
        <w:rPr>
          <w:rFonts w:ascii="Arial" w:eastAsia="Times New Roman" w:hAnsi="Arial" w:cs="Arial"/>
          <w:b/>
          <w:bCs/>
          <w:color w:val="212529"/>
          <w:sz w:val="27"/>
          <w:szCs w:val="27"/>
        </w:rPr>
        <w:t>“I will sing to the Lord, for He is highly exalted</w:t>
      </w:r>
      <w:proofErr w:type="gramStart"/>
      <w:r w:rsidRPr="00E26644">
        <w:rPr>
          <w:rFonts w:ascii="Arial" w:eastAsia="Times New Roman" w:hAnsi="Arial" w:cs="Arial"/>
          <w:b/>
          <w:bCs/>
          <w:color w:val="212529"/>
          <w:sz w:val="27"/>
          <w:szCs w:val="27"/>
        </w:rPr>
        <w:t>;</w:t>
      </w:r>
      <w:proofErr w:type="gramEnd"/>
      <w:r w:rsidRPr="00E26644">
        <w:rPr>
          <w:rFonts w:ascii="Arial" w:eastAsia="Times New Roman" w:hAnsi="Arial" w:cs="Arial"/>
          <w:b/>
          <w:bCs/>
          <w:color w:val="212529"/>
          <w:sz w:val="27"/>
          <w:szCs w:val="27"/>
        </w:rPr>
        <w:br/>
        <w:t>The horse and its rider He has hurled into the sea.</w:t>
      </w:r>
      <w:r w:rsidRPr="00E26644">
        <w:rPr>
          <w:rFonts w:ascii="Arial" w:eastAsia="Times New Roman" w:hAnsi="Arial" w:cs="Arial"/>
          <w:b/>
          <w:bCs/>
          <w:color w:val="212529"/>
          <w:sz w:val="27"/>
          <w:szCs w:val="27"/>
        </w:rPr>
        <w:br/>
      </w:r>
      <w:r w:rsidRPr="00E26644">
        <w:rPr>
          <w:rFonts w:ascii="Arial" w:eastAsia="Times New Roman" w:hAnsi="Arial" w:cs="Arial"/>
          <w:b/>
          <w:bCs/>
          <w:color w:val="212529"/>
          <w:sz w:val="20"/>
          <w:szCs w:val="20"/>
          <w:vertAlign w:val="superscript"/>
        </w:rPr>
        <w:t>2 </w:t>
      </w:r>
      <w:r w:rsidRPr="00E26644">
        <w:rPr>
          <w:rFonts w:ascii="Arial" w:eastAsia="Times New Roman" w:hAnsi="Arial" w:cs="Arial"/>
          <w:b/>
          <w:bCs/>
          <w:color w:val="212529"/>
          <w:sz w:val="27"/>
          <w:szCs w:val="27"/>
        </w:rPr>
        <w:t>“The Lord is my strength and song</w:t>
      </w:r>
      <w:proofErr w:type="gramStart"/>
      <w:r w:rsidRPr="00E26644">
        <w:rPr>
          <w:rFonts w:ascii="Arial" w:eastAsia="Times New Roman" w:hAnsi="Arial" w:cs="Arial"/>
          <w:b/>
          <w:bCs/>
          <w:color w:val="212529"/>
          <w:sz w:val="27"/>
          <w:szCs w:val="27"/>
        </w:rPr>
        <w:t>,</w:t>
      </w:r>
      <w:proofErr w:type="gramEnd"/>
      <w:r w:rsidRPr="00E26644">
        <w:rPr>
          <w:rFonts w:ascii="Arial" w:eastAsia="Times New Roman" w:hAnsi="Arial" w:cs="Arial"/>
          <w:b/>
          <w:bCs/>
          <w:color w:val="212529"/>
          <w:sz w:val="27"/>
          <w:szCs w:val="27"/>
        </w:rPr>
        <w:br/>
        <w:t>And He has become my salvation;</w:t>
      </w:r>
      <w:r w:rsidRPr="00E26644">
        <w:rPr>
          <w:rFonts w:ascii="Arial" w:eastAsia="Times New Roman" w:hAnsi="Arial" w:cs="Arial"/>
          <w:b/>
          <w:bCs/>
          <w:color w:val="212529"/>
          <w:sz w:val="27"/>
          <w:szCs w:val="27"/>
        </w:rPr>
        <w:br/>
        <w:t>This is my God, and I will praise Him;</w:t>
      </w:r>
      <w:r w:rsidRPr="00E26644">
        <w:rPr>
          <w:rFonts w:ascii="Arial" w:eastAsia="Times New Roman" w:hAnsi="Arial" w:cs="Arial"/>
          <w:b/>
          <w:bCs/>
          <w:color w:val="212529"/>
          <w:sz w:val="27"/>
          <w:szCs w:val="27"/>
        </w:rPr>
        <w:br/>
        <w:t>My father’s God, and I will extol Him.</w:t>
      </w:r>
      <w:r w:rsidRPr="00E26644">
        <w:rPr>
          <w:rFonts w:ascii="Arial" w:eastAsia="Times New Roman" w:hAnsi="Arial" w:cs="Arial"/>
          <w:b/>
          <w:bCs/>
          <w:color w:val="212529"/>
          <w:sz w:val="27"/>
          <w:szCs w:val="27"/>
        </w:rPr>
        <w:br/>
      </w:r>
      <w:r w:rsidRPr="00E26644">
        <w:rPr>
          <w:rFonts w:ascii="Arial" w:eastAsia="Times New Roman" w:hAnsi="Arial" w:cs="Arial"/>
          <w:b/>
          <w:bCs/>
          <w:color w:val="212529"/>
          <w:sz w:val="20"/>
          <w:szCs w:val="20"/>
          <w:vertAlign w:val="superscript"/>
        </w:rPr>
        <w:t>3 </w:t>
      </w:r>
      <w:r w:rsidRPr="00E26644">
        <w:rPr>
          <w:rFonts w:ascii="Arial" w:eastAsia="Times New Roman" w:hAnsi="Arial" w:cs="Arial"/>
          <w:b/>
          <w:bCs/>
          <w:color w:val="212529"/>
          <w:sz w:val="27"/>
          <w:szCs w:val="27"/>
        </w:rPr>
        <w:t>“The Lord is a warrior;</w:t>
      </w:r>
    </w:p>
    <w:p w:rsidR="00E26644" w:rsidRPr="00E26644" w:rsidRDefault="00E26644" w:rsidP="00E26644">
      <w:pPr>
        <w:shd w:val="clear" w:color="auto" w:fill="FFFFFF"/>
        <w:spacing w:after="100" w:afterAutospacing="1" w:line="240" w:lineRule="auto"/>
        <w:rPr>
          <w:rFonts w:ascii="Arial" w:eastAsia="Times New Roman" w:hAnsi="Arial" w:cs="Arial"/>
          <w:color w:val="212529"/>
          <w:sz w:val="27"/>
          <w:szCs w:val="27"/>
        </w:rPr>
      </w:pPr>
      <w:r w:rsidRPr="00E26644">
        <w:rPr>
          <w:rFonts w:ascii="Arial" w:eastAsia="Times New Roman" w:hAnsi="Arial" w:cs="Arial"/>
          <w:b/>
          <w:bCs/>
          <w:color w:val="212529"/>
          <w:sz w:val="27"/>
          <w:szCs w:val="27"/>
        </w:rPr>
        <w:t>The Lord is His name.</w:t>
      </w:r>
    </w:p>
    <w:p w:rsidR="007D656E" w:rsidRDefault="007D656E"/>
    <w:sectPr w:rsidR="007D65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625D"/>
    <w:multiLevelType w:val="multilevel"/>
    <w:tmpl w:val="A552B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644"/>
    <w:rsid w:val="007D656E"/>
    <w:rsid w:val="00E26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266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6644"/>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E2664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26644"/>
    <w:rPr>
      <w:i/>
      <w:iCs/>
    </w:rPr>
  </w:style>
  <w:style w:type="paragraph" w:styleId="NormalWeb">
    <w:name w:val="Normal (Web)"/>
    <w:basedOn w:val="Normal"/>
    <w:uiPriority w:val="99"/>
    <w:semiHidden/>
    <w:unhideWhenUsed/>
    <w:rsid w:val="00E266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6644"/>
    <w:rPr>
      <w:color w:val="0000FF"/>
      <w:u w:val="single"/>
    </w:rPr>
  </w:style>
  <w:style w:type="character" w:styleId="Strong">
    <w:name w:val="Strong"/>
    <w:basedOn w:val="DefaultParagraphFont"/>
    <w:uiPriority w:val="22"/>
    <w:qFormat/>
    <w:rsid w:val="00E266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266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6644"/>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E2664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26644"/>
    <w:rPr>
      <w:i/>
      <w:iCs/>
    </w:rPr>
  </w:style>
  <w:style w:type="paragraph" w:styleId="NormalWeb">
    <w:name w:val="Normal (Web)"/>
    <w:basedOn w:val="Normal"/>
    <w:uiPriority w:val="99"/>
    <w:semiHidden/>
    <w:unhideWhenUsed/>
    <w:rsid w:val="00E266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6644"/>
    <w:rPr>
      <w:color w:val="0000FF"/>
      <w:u w:val="single"/>
    </w:rPr>
  </w:style>
  <w:style w:type="character" w:styleId="Strong">
    <w:name w:val="Strong"/>
    <w:basedOn w:val="DefaultParagraphFont"/>
    <w:uiPriority w:val="22"/>
    <w:qFormat/>
    <w:rsid w:val="00E266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13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Psalms+30.4&amp;t=NASB95" TargetMode="External"/><Relationship Id="rId3" Type="http://schemas.microsoft.com/office/2007/relationships/stylesWithEffects" Target="stylesWithEffects.xml"/><Relationship Id="rId7" Type="http://schemas.openxmlformats.org/officeDocument/2006/relationships/hyperlink" Target="https://www.blueletterbible.org/search/preSearch.cfm?Criteria=Psalms+21.13&amp;t=NASB9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biblesays.com/commentary/exod/exod-15/exodus-151-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lueletterbible.org/search/preSearch.cfm?Criteria=Psalms+146.2&amp;t=NASB95" TargetMode="External"/><Relationship Id="rId4" Type="http://schemas.openxmlformats.org/officeDocument/2006/relationships/settings" Target="settings.xml"/><Relationship Id="rId9" Type="http://schemas.openxmlformats.org/officeDocument/2006/relationships/hyperlink" Target="https://www.blueletterbible.org/search/preSearch.cfm?Criteria=Psalms+33.2&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879</Words>
  <Characters>5012</Characters>
  <Application>Microsoft Office Word</Application>
  <DocSecurity>0</DocSecurity>
  <Lines>41</Lines>
  <Paragraphs>11</Paragraphs>
  <ScaleCrop>false</ScaleCrop>
  <Company/>
  <LinksUpToDate>false</LinksUpToDate>
  <CharactersWithSpaces>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2022-06-26T02:27:00Z</dcterms:created>
  <dcterms:modified xsi:type="dcterms:W3CDTF">2022-06-26T02:29:00Z</dcterms:modified>
</cp:coreProperties>
</file>