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18" w:rsidRPr="00A50418" w:rsidRDefault="00A50418" w:rsidP="00A5041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50418">
        <w:rPr>
          <w:rFonts w:ascii="Times New Roman" w:eastAsia="Times New Roman" w:hAnsi="Times New Roman" w:cs="Times New Roman"/>
          <w:b/>
          <w:bCs/>
          <w:color w:val="212529"/>
          <w:kern w:val="36"/>
          <w:sz w:val="48"/>
          <w:szCs w:val="48"/>
        </w:rPr>
        <w:t>Exodus 15:14-18</w:t>
      </w:r>
    </w:p>
    <w:p w:rsidR="00A50418" w:rsidRDefault="00A50418" w:rsidP="00A5041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163940">
          <w:rPr>
            <w:rStyle w:val="Hyperlink"/>
            <w:rFonts w:ascii="Arial" w:eastAsia="Times New Roman" w:hAnsi="Arial" w:cs="Arial"/>
            <w:i/>
            <w:iCs/>
            <w:sz w:val="27"/>
            <w:szCs w:val="27"/>
          </w:rPr>
          <w:t>https://thebiblesays.com/commentary/exod/exod-15/exodus-1514-18/</w:t>
        </w:r>
      </w:hyperlink>
    </w:p>
    <w:p w:rsidR="00A50418" w:rsidRPr="00A50418" w:rsidRDefault="00A50418" w:rsidP="00A50418">
      <w:pPr>
        <w:shd w:val="clear" w:color="auto" w:fill="FFFFFF"/>
        <w:spacing w:before="450" w:after="100" w:afterAutospacing="1" w:line="240" w:lineRule="auto"/>
        <w:jc w:val="center"/>
        <w:rPr>
          <w:rFonts w:ascii="Arial" w:eastAsia="Times New Roman" w:hAnsi="Arial" w:cs="Arial"/>
          <w:color w:val="212529"/>
          <w:sz w:val="27"/>
          <w:szCs w:val="27"/>
        </w:rPr>
      </w:pPr>
      <w:r w:rsidRPr="00A50418">
        <w:rPr>
          <w:rFonts w:ascii="Arial" w:eastAsia="Times New Roman" w:hAnsi="Arial" w:cs="Arial"/>
          <w:i/>
          <w:iCs/>
          <w:color w:val="212529"/>
          <w:sz w:val="27"/>
          <w:szCs w:val="27"/>
        </w:rPr>
        <w:t>In the third part of the song, the singers celebrate the result of their deliverance. This was not something that got swept under the rug. The surrounding nations heard all about it. God is honored, and the surrounding nations now fear Him. God’s sovereign rule is acknowledged.</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Not only did the LORD’s mighty work at the Red Sea deliver the Israelites from Egypt and free them to make their way to the Promised Land, it also had an effect on other people living in the area. When </w:t>
      </w:r>
      <w:r w:rsidRPr="00A50418">
        <w:rPr>
          <w:rFonts w:ascii="Arial" w:eastAsia="Times New Roman" w:hAnsi="Arial" w:cs="Arial"/>
          <w:i/>
          <w:iCs/>
          <w:color w:val="212529"/>
          <w:sz w:val="27"/>
          <w:szCs w:val="27"/>
        </w:rPr>
        <w:t>the peoples have heard, they tremble</w:t>
      </w:r>
      <w:r w:rsidRPr="00A50418">
        <w:rPr>
          <w:rFonts w:ascii="Arial" w:eastAsia="Times New Roman" w:hAnsi="Arial" w:cs="Arial"/>
          <w:color w:val="212529"/>
          <w:sz w:val="27"/>
          <w:szCs w:val="27"/>
        </w:rPr>
        <w:t>. The trembling was experienced especially by those who inhabited the land of Canaan.</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With the first of these peoples mentioned, </w:t>
      </w:r>
      <w:r w:rsidRPr="00A50418">
        <w:rPr>
          <w:rFonts w:ascii="Arial" w:eastAsia="Times New Roman" w:hAnsi="Arial" w:cs="Arial"/>
          <w:i/>
          <w:iCs/>
          <w:color w:val="212529"/>
          <w:sz w:val="27"/>
          <w:szCs w:val="27"/>
        </w:rPr>
        <w:t>anguish has gripped the inhabitants of Philistia</w:t>
      </w:r>
      <w:r w:rsidRPr="00A50418">
        <w:rPr>
          <w:rFonts w:ascii="Arial" w:eastAsia="Times New Roman" w:hAnsi="Arial" w:cs="Arial"/>
          <w:color w:val="212529"/>
          <w:sz w:val="27"/>
          <w:szCs w:val="27"/>
        </w:rPr>
        <w:t> because they saw what the God of the Israelites did to the Egyptians and they feared that the same fate was in store for them. The word for “anguish” has in mind the pain of childbirth. Their fear was so deep that it caused physical pain amongst the Philistines, who lived along the shores of the Promised Land.</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The second group, </w:t>
      </w:r>
      <w:r w:rsidRPr="00A50418">
        <w:rPr>
          <w:rFonts w:ascii="Arial" w:eastAsia="Times New Roman" w:hAnsi="Arial" w:cs="Arial"/>
          <w:i/>
          <w:iCs/>
          <w:color w:val="212529"/>
          <w:sz w:val="27"/>
          <w:szCs w:val="27"/>
        </w:rPr>
        <w:t>the chiefs of Edom were dismayed</w:t>
      </w:r>
      <w:r w:rsidRPr="00A50418">
        <w:rPr>
          <w:rFonts w:ascii="Arial" w:eastAsia="Times New Roman" w:hAnsi="Arial" w:cs="Arial"/>
          <w:color w:val="212529"/>
          <w:sz w:val="27"/>
          <w:szCs w:val="27"/>
        </w:rPr>
        <w:t xml:space="preserve">. The </w:t>
      </w:r>
      <w:proofErr w:type="spellStart"/>
      <w:r w:rsidRPr="00A50418">
        <w:rPr>
          <w:rFonts w:ascii="Arial" w:eastAsia="Times New Roman" w:hAnsi="Arial" w:cs="Arial"/>
          <w:color w:val="212529"/>
          <w:sz w:val="27"/>
          <w:szCs w:val="27"/>
        </w:rPr>
        <w:t>Edomites</w:t>
      </w:r>
      <w:proofErr w:type="spellEnd"/>
      <w:r w:rsidRPr="00A50418">
        <w:rPr>
          <w:rFonts w:ascii="Arial" w:eastAsia="Times New Roman" w:hAnsi="Arial" w:cs="Arial"/>
          <w:color w:val="212529"/>
          <w:sz w:val="27"/>
          <w:szCs w:val="27"/>
        </w:rPr>
        <w:t xml:space="preserve"> lived on the south side of the Promised Land, and it was certain that the Israelites would migrate directly towards Edom on their way to Canaan. Likewise, as for </w:t>
      </w:r>
      <w:r w:rsidRPr="00A50418">
        <w:rPr>
          <w:rFonts w:ascii="Arial" w:eastAsia="Times New Roman" w:hAnsi="Arial" w:cs="Arial"/>
          <w:i/>
          <w:iCs/>
          <w:color w:val="212529"/>
          <w:sz w:val="27"/>
          <w:szCs w:val="27"/>
        </w:rPr>
        <w:t>the leaders of Moab, trembling grips them</w:t>
      </w:r>
      <w:r w:rsidRPr="00A50418">
        <w:rPr>
          <w:rFonts w:ascii="Arial" w:eastAsia="Times New Roman" w:hAnsi="Arial" w:cs="Arial"/>
          <w:color w:val="212529"/>
          <w:sz w:val="27"/>
          <w:szCs w:val="27"/>
        </w:rPr>
        <w:t xml:space="preserve">. The Moabites lived north of the </w:t>
      </w:r>
      <w:proofErr w:type="spellStart"/>
      <w:r w:rsidRPr="00A50418">
        <w:rPr>
          <w:rFonts w:ascii="Arial" w:eastAsia="Times New Roman" w:hAnsi="Arial" w:cs="Arial"/>
          <w:color w:val="212529"/>
          <w:sz w:val="27"/>
          <w:szCs w:val="27"/>
        </w:rPr>
        <w:t>Edomites</w:t>
      </w:r>
      <w:proofErr w:type="spellEnd"/>
      <w:r w:rsidRPr="00A50418">
        <w:rPr>
          <w:rFonts w:ascii="Arial" w:eastAsia="Times New Roman" w:hAnsi="Arial" w:cs="Arial"/>
          <w:color w:val="212529"/>
          <w:sz w:val="27"/>
          <w:szCs w:val="27"/>
        </w:rPr>
        <w:t xml:space="preserve"> on the east side of the Dead Sea, in what is now Jordan. And on the west side of the Dead Sea and the Jordan River, </w:t>
      </w:r>
      <w:r w:rsidRPr="00A50418">
        <w:rPr>
          <w:rFonts w:ascii="Arial" w:eastAsia="Times New Roman" w:hAnsi="Arial" w:cs="Arial"/>
          <w:i/>
          <w:iCs/>
          <w:color w:val="212529"/>
          <w:sz w:val="27"/>
          <w:szCs w:val="27"/>
        </w:rPr>
        <w:t>all the inhabitants of Canaan have melted away</w:t>
      </w:r>
      <w:r w:rsidRPr="00A50418">
        <w:rPr>
          <w:rFonts w:ascii="Arial" w:eastAsia="Times New Roman" w:hAnsi="Arial" w:cs="Arial"/>
          <w:color w:val="212529"/>
          <w:sz w:val="27"/>
          <w:szCs w:val="27"/>
        </w:rPr>
        <w:t>.</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The Israelites and their Deliverer-God are heading their way, and what is about to happen to them caused </w:t>
      </w:r>
      <w:r w:rsidRPr="00A50418">
        <w:rPr>
          <w:rFonts w:ascii="Arial" w:eastAsia="Times New Roman" w:hAnsi="Arial" w:cs="Arial"/>
          <w:i/>
          <w:iCs/>
          <w:color w:val="212529"/>
          <w:sz w:val="27"/>
          <w:szCs w:val="27"/>
        </w:rPr>
        <w:t>terror and dread fall upon them</w:t>
      </w:r>
      <w:r w:rsidRPr="00A50418">
        <w:rPr>
          <w:rFonts w:ascii="Arial" w:eastAsia="Times New Roman" w:hAnsi="Arial" w:cs="Arial"/>
          <w:color w:val="212529"/>
          <w:sz w:val="27"/>
          <w:szCs w:val="27"/>
        </w:rPr>
        <w:t>. The phrase “terror and dread” is probably speaking of “a dreadful fear.” The word “fall” implies the suddenness with which the dread came upon them. It was </w:t>
      </w:r>
      <w:r w:rsidRPr="00A50418">
        <w:rPr>
          <w:rFonts w:ascii="Arial" w:eastAsia="Times New Roman" w:hAnsi="Arial" w:cs="Arial"/>
          <w:i/>
          <w:iCs/>
          <w:color w:val="212529"/>
          <w:sz w:val="27"/>
          <w:szCs w:val="27"/>
        </w:rPr>
        <w:t xml:space="preserve">by the greatness of </w:t>
      </w:r>
      <w:proofErr w:type="gramStart"/>
      <w:r w:rsidRPr="00A50418">
        <w:rPr>
          <w:rFonts w:ascii="Arial" w:eastAsia="Times New Roman" w:hAnsi="Arial" w:cs="Arial"/>
          <w:i/>
          <w:iCs/>
          <w:color w:val="212529"/>
          <w:sz w:val="27"/>
          <w:szCs w:val="27"/>
        </w:rPr>
        <w:t>Your</w:t>
      </w:r>
      <w:proofErr w:type="gramEnd"/>
      <w:r w:rsidRPr="00A50418">
        <w:rPr>
          <w:rFonts w:ascii="Arial" w:eastAsia="Times New Roman" w:hAnsi="Arial" w:cs="Arial"/>
          <w:i/>
          <w:iCs/>
          <w:color w:val="212529"/>
          <w:sz w:val="27"/>
          <w:szCs w:val="27"/>
        </w:rPr>
        <w:t xml:space="preserve"> arm they are motionless as stone.</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 xml:space="preserve">The LORD’s “arm” is another figure of speech called anthropomorphism (use of human characteristics to that which is not human) and it refers to the LORD’s powerful of deliverance for Israel. The peoples that Israel is about to confront were about to be frozen with fear at the thought of the Israelites and </w:t>
      </w:r>
      <w:r w:rsidRPr="00A50418">
        <w:rPr>
          <w:rFonts w:ascii="Arial" w:eastAsia="Times New Roman" w:hAnsi="Arial" w:cs="Arial"/>
          <w:color w:val="212529"/>
          <w:sz w:val="27"/>
          <w:szCs w:val="27"/>
        </w:rPr>
        <w:lastRenderedPageBreak/>
        <w:t>their LORD approaching them. They are to remain in a stone-like state </w:t>
      </w:r>
      <w:r w:rsidRPr="00A50418">
        <w:rPr>
          <w:rFonts w:ascii="Arial" w:eastAsia="Times New Roman" w:hAnsi="Arial" w:cs="Arial"/>
          <w:i/>
          <w:iCs/>
          <w:color w:val="212529"/>
          <w:sz w:val="27"/>
          <w:szCs w:val="27"/>
        </w:rPr>
        <w:t xml:space="preserve">until </w:t>
      </w:r>
      <w:proofErr w:type="gramStart"/>
      <w:r w:rsidRPr="00A50418">
        <w:rPr>
          <w:rFonts w:ascii="Arial" w:eastAsia="Times New Roman" w:hAnsi="Arial" w:cs="Arial"/>
          <w:i/>
          <w:iCs/>
          <w:color w:val="212529"/>
          <w:sz w:val="27"/>
          <w:szCs w:val="27"/>
        </w:rPr>
        <w:t>Your</w:t>
      </w:r>
      <w:proofErr w:type="gramEnd"/>
      <w:r w:rsidRPr="00A50418">
        <w:rPr>
          <w:rFonts w:ascii="Arial" w:eastAsia="Times New Roman" w:hAnsi="Arial" w:cs="Arial"/>
          <w:i/>
          <w:iCs/>
          <w:color w:val="212529"/>
          <w:sz w:val="27"/>
          <w:szCs w:val="27"/>
        </w:rPr>
        <w:t xml:space="preserve"> people pass over, O Lord, Until the people pass over whom You have purchased</w:t>
      </w:r>
      <w:r w:rsidRPr="00A50418">
        <w:rPr>
          <w:rFonts w:ascii="Arial" w:eastAsia="Times New Roman" w:hAnsi="Arial" w:cs="Arial"/>
          <w:color w:val="212529"/>
          <w:sz w:val="27"/>
          <w:szCs w:val="27"/>
        </w:rPr>
        <w:t>. The verb translated “pass over” (Heb. </w:t>
      </w:r>
      <w:r w:rsidRPr="00A50418">
        <w:rPr>
          <w:rFonts w:ascii="Arial" w:eastAsia="Times New Roman" w:hAnsi="Arial" w:cs="Arial"/>
          <w:i/>
          <w:iCs/>
          <w:color w:val="212529"/>
          <w:sz w:val="27"/>
          <w:szCs w:val="27"/>
        </w:rPr>
        <w:t>‘</w:t>
      </w:r>
      <w:proofErr w:type="spellStart"/>
      <w:r w:rsidRPr="00A50418">
        <w:rPr>
          <w:rFonts w:ascii="Arial" w:eastAsia="Times New Roman" w:hAnsi="Arial" w:cs="Arial"/>
          <w:i/>
          <w:iCs/>
          <w:color w:val="212529"/>
          <w:sz w:val="27"/>
          <w:szCs w:val="27"/>
        </w:rPr>
        <w:t>abar</w:t>
      </w:r>
      <w:proofErr w:type="spellEnd"/>
      <w:r w:rsidRPr="00A50418">
        <w:rPr>
          <w:rFonts w:ascii="Arial" w:eastAsia="Times New Roman" w:hAnsi="Arial" w:cs="Arial"/>
          <w:color w:val="212529"/>
          <w:sz w:val="27"/>
          <w:szCs w:val="27"/>
        </w:rPr>
        <w:t>) can also mean to “pass through” or “pass by.” This is exactly what happened in the last part of their journey to Canaan. They “passed through” the Edomite and Moabite territories on their way to Canaan.</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The singers then sing to the LORD of His ultimate plan to bring them successfully into the land He promised them. The LORD will both </w:t>
      </w:r>
      <w:r w:rsidRPr="00A50418">
        <w:rPr>
          <w:rFonts w:ascii="Arial" w:eastAsia="Times New Roman" w:hAnsi="Arial" w:cs="Arial"/>
          <w:i/>
          <w:iCs/>
          <w:color w:val="212529"/>
          <w:sz w:val="27"/>
          <w:szCs w:val="27"/>
        </w:rPr>
        <w:t xml:space="preserve">bring them and plant them in the mountain of </w:t>
      </w:r>
      <w:proofErr w:type="gramStart"/>
      <w:r w:rsidRPr="00A50418">
        <w:rPr>
          <w:rFonts w:ascii="Arial" w:eastAsia="Times New Roman" w:hAnsi="Arial" w:cs="Arial"/>
          <w:i/>
          <w:iCs/>
          <w:color w:val="212529"/>
          <w:sz w:val="27"/>
          <w:szCs w:val="27"/>
        </w:rPr>
        <w:t>Your</w:t>
      </w:r>
      <w:proofErr w:type="gramEnd"/>
      <w:r w:rsidRPr="00A50418">
        <w:rPr>
          <w:rFonts w:ascii="Arial" w:eastAsia="Times New Roman" w:hAnsi="Arial" w:cs="Arial"/>
          <w:i/>
          <w:iCs/>
          <w:color w:val="212529"/>
          <w:sz w:val="27"/>
          <w:szCs w:val="27"/>
        </w:rPr>
        <w:t xml:space="preserve"> inheritance, The place, O Lord, which You have made for Your dwelling, The sanctuary, O Lord, which Your hands have established</w:t>
      </w:r>
      <w:r w:rsidR="00104BF0">
        <w:rPr>
          <w:rFonts w:ascii="Arial" w:eastAsia="Times New Roman" w:hAnsi="Arial" w:cs="Arial"/>
          <w:color w:val="212529"/>
          <w:sz w:val="27"/>
          <w:szCs w:val="27"/>
        </w:rPr>
        <w:t>. I</w:t>
      </w:r>
      <w:r w:rsidRPr="00A50418">
        <w:rPr>
          <w:rFonts w:ascii="Arial" w:eastAsia="Times New Roman" w:hAnsi="Arial" w:cs="Arial"/>
          <w:color w:val="212529"/>
          <w:sz w:val="27"/>
          <w:szCs w:val="27"/>
        </w:rPr>
        <w:t xml:space="preserve">n other words, the LORD promised to bring the people that He redeemed to the place that He promised them so He could meet with them in His “sanctuary.” The three descriptions (“mountain of </w:t>
      </w:r>
      <w:proofErr w:type="gramStart"/>
      <w:r w:rsidRPr="00A50418">
        <w:rPr>
          <w:rFonts w:ascii="Arial" w:eastAsia="Times New Roman" w:hAnsi="Arial" w:cs="Arial"/>
          <w:color w:val="212529"/>
          <w:sz w:val="27"/>
          <w:szCs w:val="27"/>
        </w:rPr>
        <w:t>Your</w:t>
      </w:r>
      <w:proofErr w:type="gramEnd"/>
      <w:r w:rsidRPr="00A50418">
        <w:rPr>
          <w:rFonts w:ascii="Arial" w:eastAsia="Times New Roman" w:hAnsi="Arial" w:cs="Arial"/>
          <w:color w:val="212529"/>
          <w:sz w:val="27"/>
          <w:szCs w:val="27"/>
        </w:rPr>
        <w:t xml:space="preserve"> inheritance,” “Your dwelling,” and “sanctuary”) refer to the same place – the land of Canaan.</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In verse 18, the singers concluded with a proclamation of the LORD’s eternal rule over all things – </w:t>
      </w:r>
      <w:r w:rsidRPr="00A50418">
        <w:rPr>
          <w:rFonts w:ascii="Arial" w:eastAsia="Times New Roman" w:hAnsi="Arial" w:cs="Arial"/>
          <w:i/>
          <w:iCs/>
          <w:color w:val="212529"/>
          <w:sz w:val="27"/>
          <w:szCs w:val="27"/>
        </w:rPr>
        <w:t>The Lord shall reign forever and ever</w:t>
      </w:r>
      <w:r w:rsidRPr="00A50418">
        <w:rPr>
          <w:rFonts w:ascii="Arial" w:eastAsia="Times New Roman" w:hAnsi="Arial" w:cs="Arial"/>
          <w:color w:val="212529"/>
          <w:sz w:val="27"/>
          <w:szCs w:val="27"/>
        </w:rPr>
        <w:t>.</w:t>
      </w:r>
      <w:r w:rsidR="00104BF0">
        <w:rPr>
          <w:rFonts w:ascii="Arial" w:eastAsia="Times New Roman" w:hAnsi="Arial" w:cs="Arial"/>
          <w:color w:val="212529"/>
          <w:sz w:val="27"/>
          <w:szCs w:val="27"/>
        </w:rPr>
        <w:t xml:space="preserve"> </w:t>
      </w:r>
      <w:bookmarkStart w:id="0" w:name="_GoBack"/>
      <w:bookmarkEnd w:id="0"/>
      <w:r w:rsidRPr="00A50418">
        <w:rPr>
          <w:rFonts w:ascii="Arial" w:eastAsia="Times New Roman" w:hAnsi="Arial" w:cs="Arial"/>
          <w:color w:val="212529"/>
          <w:sz w:val="27"/>
          <w:szCs w:val="27"/>
        </w:rPr>
        <w:t xml:space="preserve">Similar expressions of God’s everlasting </w:t>
      </w:r>
      <w:proofErr w:type="spellStart"/>
      <w:r w:rsidRPr="00A50418">
        <w:rPr>
          <w:rFonts w:ascii="Arial" w:eastAsia="Times New Roman" w:hAnsi="Arial" w:cs="Arial"/>
          <w:color w:val="212529"/>
          <w:sz w:val="27"/>
          <w:szCs w:val="27"/>
        </w:rPr>
        <w:t>rulership</w:t>
      </w:r>
      <w:proofErr w:type="spellEnd"/>
      <w:r w:rsidRPr="00A50418">
        <w:rPr>
          <w:rFonts w:ascii="Arial" w:eastAsia="Times New Roman" w:hAnsi="Arial" w:cs="Arial"/>
          <w:color w:val="212529"/>
          <w:sz w:val="27"/>
          <w:szCs w:val="27"/>
        </w:rPr>
        <w:t xml:space="preserve"> can be found in several psalms (</w:t>
      </w:r>
      <w:hyperlink r:id="rId6" w:tgtFrame="BLB_NW" w:history="1">
        <w:r w:rsidRPr="00A50418">
          <w:rPr>
            <w:rFonts w:ascii="Arial" w:eastAsia="Times New Roman" w:hAnsi="Arial" w:cs="Arial"/>
            <w:color w:val="525DDC"/>
            <w:sz w:val="27"/>
            <w:szCs w:val="27"/>
          </w:rPr>
          <w:t>Psalms 29:10</w:t>
        </w:r>
      </w:hyperlink>
      <w:r w:rsidRPr="00A50418">
        <w:rPr>
          <w:rFonts w:ascii="Arial" w:eastAsia="Times New Roman" w:hAnsi="Arial" w:cs="Arial"/>
          <w:color w:val="212529"/>
          <w:sz w:val="27"/>
          <w:szCs w:val="27"/>
        </w:rPr>
        <w:t>, </w:t>
      </w:r>
      <w:hyperlink r:id="rId7" w:tgtFrame="BLB_NW" w:history="1">
        <w:r w:rsidRPr="00A50418">
          <w:rPr>
            <w:rFonts w:ascii="Arial" w:eastAsia="Times New Roman" w:hAnsi="Arial" w:cs="Arial"/>
            <w:color w:val="525DDC"/>
            <w:sz w:val="27"/>
            <w:szCs w:val="27"/>
          </w:rPr>
          <w:t>93:1</w:t>
        </w:r>
      </w:hyperlink>
      <w:r w:rsidRPr="00A50418">
        <w:rPr>
          <w:rFonts w:ascii="Arial" w:eastAsia="Times New Roman" w:hAnsi="Arial" w:cs="Arial"/>
          <w:color w:val="212529"/>
          <w:sz w:val="27"/>
          <w:szCs w:val="27"/>
        </w:rPr>
        <w:t>, </w:t>
      </w:r>
      <w:hyperlink r:id="rId8" w:tgtFrame="BLB_NW" w:history="1">
        <w:r w:rsidRPr="00A50418">
          <w:rPr>
            <w:rFonts w:ascii="Arial" w:eastAsia="Times New Roman" w:hAnsi="Arial" w:cs="Arial"/>
            <w:color w:val="525DDC"/>
            <w:sz w:val="27"/>
            <w:szCs w:val="27"/>
          </w:rPr>
          <w:t>95:3</w:t>
        </w:r>
      </w:hyperlink>
      <w:r w:rsidRPr="00A50418">
        <w:rPr>
          <w:rFonts w:ascii="Arial" w:eastAsia="Times New Roman" w:hAnsi="Arial" w:cs="Arial"/>
          <w:color w:val="212529"/>
          <w:sz w:val="27"/>
          <w:szCs w:val="27"/>
        </w:rPr>
        <w:t>, </w:t>
      </w:r>
      <w:hyperlink r:id="rId9" w:tgtFrame="BLB_NW" w:history="1">
        <w:r w:rsidRPr="00A50418">
          <w:rPr>
            <w:rFonts w:ascii="Arial" w:eastAsia="Times New Roman" w:hAnsi="Arial" w:cs="Arial"/>
            <w:color w:val="525DDC"/>
            <w:sz w:val="27"/>
            <w:szCs w:val="27"/>
          </w:rPr>
          <w:t>96:10</w:t>
        </w:r>
      </w:hyperlink>
      <w:r w:rsidRPr="00A50418">
        <w:rPr>
          <w:rFonts w:ascii="Arial" w:eastAsia="Times New Roman" w:hAnsi="Arial" w:cs="Arial"/>
          <w:color w:val="212529"/>
          <w:sz w:val="27"/>
          <w:szCs w:val="27"/>
        </w:rPr>
        <w:t>. </w:t>
      </w:r>
      <w:hyperlink r:id="rId10" w:tgtFrame="BLB_NW" w:history="1">
        <w:r w:rsidRPr="00A50418">
          <w:rPr>
            <w:rFonts w:ascii="Arial" w:eastAsia="Times New Roman" w:hAnsi="Arial" w:cs="Arial"/>
            <w:color w:val="525DDC"/>
            <w:sz w:val="27"/>
            <w:szCs w:val="27"/>
          </w:rPr>
          <w:t>97:1</w:t>
        </w:r>
      </w:hyperlink>
      <w:r w:rsidRPr="00A50418">
        <w:rPr>
          <w:rFonts w:ascii="Arial" w:eastAsia="Times New Roman" w:hAnsi="Arial" w:cs="Arial"/>
          <w:color w:val="212529"/>
          <w:sz w:val="27"/>
          <w:szCs w:val="27"/>
        </w:rPr>
        <w:t>, </w:t>
      </w:r>
      <w:hyperlink r:id="rId11" w:tgtFrame="BLB_NW" w:history="1">
        <w:r w:rsidRPr="00A50418">
          <w:rPr>
            <w:rFonts w:ascii="Arial" w:eastAsia="Times New Roman" w:hAnsi="Arial" w:cs="Arial"/>
            <w:color w:val="525DDC"/>
            <w:sz w:val="27"/>
            <w:szCs w:val="27"/>
          </w:rPr>
          <w:t>99:1</w:t>
        </w:r>
      </w:hyperlink>
      <w:r w:rsidRPr="00A50418">
        <w:rPr>
          <w:rFonts w:ascii="Arial" w:eastAsia="Times New Roman" w:hAnsi="Arial" w:cs="Arial"/>
          <w:color w:val="212529"/>
          <w:sz w:val="27"/>
          <w:szCs w:val="27"/>
        </w:rPr>
        <w:t>, and others).</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 xml:space="preserve">The Song of the Sea centers </w:t>
      </w:r>
      <w:proofErr w:type="gramStart"/>
      <w:r w:rsidRPr="00A50418">
        <w:rPr>
          <w:rFonts w:ascii="Arial" w:eastAsia="Times New Roman" w:hAnsi="Arial" w:cs="Arial"/>
          <w:color w:val="212529"/>
          <w:sz w:val="27"/>
          <w:szCs w:val="27"/>
        </w:rPr>
        <w:t>around</w:t>
      </w:r>
      <w:proofErr w:type="gramEnd"/>
      <w:r w:rsidRPr="00A50418">
        <w:rPr>
          <w:rFonts w:ascii="Arial" w:eastAsia="Times New Roman" w:hAnsi="Arial" w:cs="Arial"/>
          <w:color w:val="212529"/>
          <w:sz w:val="27"/>
          <w:szCs w:val="27"/>
        </w:rPr>
        <w:t xml:space="preserve"> the person and work of the LORD. The men of Israel sang of His absolute sovereignty over nature, His incomparability, His holiness, and His worthiness of their reverential awe (fear). They also sang of His past works on their behalf (His providing a way of escape for His people on dry land through the sea and His crushing defeat of the Egyptians by causing the sea to come crashing down upon them). They then sung of His powerful future works of salvation on their behalf – on account of His work for Israel, all of the nations in their path were overcome with fear and dread. They concluded that there was no god like the LORD and He “shall reign forever and ever.”</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color w:val="212529"/>
          <w:sz w:val="27"/>
          <w:szCs w:val="27"/>
        </w:rPr>
        <w:t xml:space="preserve">We shall see that the enthusiasm for the LORD expressed in the exuberance of God’s provision will soon (three days) become grumbling when the people </w:t>
      </w:r>
      <w:proofErr w:type="gramStart"/>
      <w:r w:rsidRPr="00A50418">
        <w:rPr>
          <w:rFonts w:ascii="Arial" w:eastAsia="Times New Roman" w:hAnsi="Arial" w:cs="Arial"/>
          <w:color w:val="212529"/>
          <w:sz w:val="27"/>
          <w:szCs w:val="27"/>
        </w:rPr>
        <w:t>encounter</w:t>
      </w:r>
      <w:proofErr w:type="gramEnd"/>
      <w:r w:rsidRPr="00A50418">
        <w:rPr>
          <w:rFonts w:ascii="Arial" w:eastAsia="Times New Roman" w:hAnsi="Arial" w:cs="Arial"/>
          <w:color w:val="212529"/>
          <w:sz w:val="27"/>
          <w:szCs w:val="27"/>
        </w:rPr>
        <w:t xml:space="preserve"> thirst.</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50418" w:rsidRPr="00A50418" w:rsidRDefault="00A50418" w:rsidP="00A50418">
      <w:pPr>
        <w:shd w:val="clear" w:color="auto" w:fill="FFFFFF"/>
        <w:spacing w:after="100" w:afterAutospacing="1" w:line="240" w:lineRule="auto"/>
        <w:rPr>
          <w:rFonts w:ascii="Arial" w:eastAsia="Times New Roman" w:hAnsi="Arial" w:cs="Arial"/>
          <w:color w:val="212529"/>
          <w:sz w:val="27"/>
          <w:szCs w:val="27"/>
        </w:rPr>
      </w:pPr>
      <w:r w:rsidRPr="00A50418">
        <w:rPr>
          <w:rFonts w:ascii="Arial" w:eastAsia="Times New Roman" w:hAnsi="Arial" w:cs="Arial"/>
          <w:b/>
          <w:bCs/>
          <w:color w:val="212529"/>
          <w:sz w:val="20"/>
          <w:szCs w:val="20"/>
          <w:vertAlign w:val="superscript"/>
        </w:rPr>
        <w:t>14 </w:t>
      </w:r>
      <w:r w:rsidRPr="00A50418">
        <w:rPr>
          <w:rFonts w:ascii="Arial" w:eastAsia="Times New Roman" w:hAnsi="Arial" w:cs="Arial"/>
          <w:b/>
          <w:bCs/>
          <w:color w:val="212529"/>
          <w:sz w:val="27"/>
          <w:szCs w:val="27"/>
        </w:rPr>
        <w:t>“The peoples have heard, they tremble</w:t>
      </w:r>
      <w:proofErr w:type="gramStart"/>
      <w:r w:rsidRPr="00A50418">
        <w:rPr>
          <w:rFonts w:ascii="Arial" w:eastAsia="Times New Roman" w:hAnsi="Arial" w:cs="Arial"/>
          <w:b/>
          <w:bCs/>
          <w:color w:val="212529"/>
          <w:sz w:val="27"/>
          <w:szCs w:val="27"/>
        </w:rPr>
        <w:t>;</w:t>
      </w:r>
      <w:proofErr w:type="gramEnd"/>
      <w:r w:rsidRPr="00A50418">
        <w:rPr>
          <w:rFonts w:ascii="Arial" w:eastAsia="Times New Roman" w:hAnsi="Arial" w:cs="Arial"/>
          <w:b/>
          <w:bCs/>
          <w:color w:val="212529"/>
          <w:sz w:val="27"/>
          <w:szCs w:val="27"/>
        </w:rPr>
        <w:br/>
        <w:t>Anguish has gripped the inhabitants of Philistia.</w:t>
      </w:r>
      <w:r w:rsidRPr="00A50418">
        <w:rPr>
          <w:rFonts w:ascii="Arial" w:eastAsia="Times New Roman" w:hAnsi="Arial" w:cs="Arial"/>
          <w:b/>
          <w:bCs/>
          <w:color w:val="212529"/>
          <w:sz w:val="27"/>
          <w:szCs w:val="27"/>
        </w:rPr>
        <w:br/>
      </w:r>
      <w:r w:rsidRPr="00A50418">
        <w:rPr>
          <w:rFonts w:ascii="Arial" w:eastAsia="Times New Roman" w:hAnsi="Arial" w:cs="Arial"/>
          <w:b/>
          <w:bCs/>
          <w:color w:val="212529"/>
          <w:sz w:val="20"/>
          <w:szCs w:val="20"/>
          <w:vertAlign w:val="superscript"/>
        </w:rPr>
        <w:t>15 </w:t>
      </w:r>
      <w:r w:rsidRPr="00A50418">
        <w:rPr>
          <w:rFonts w:ascii="Arial" w:eastAsia="Times New Roman" w:hAnsi="Arial" w:cs="Arial"/>
          <w:b/>
          <w:bCs/>
          <w:color w:val="212529"/>
          <w:sz w:val="27"/>
          <w:szCs w:val="27"/>
        </w:rPr>
        <w:t>“Then the chiefs of Edom were dismayed</w:t>
      </w:r>
      <w:proofErr w:type="gramStart"/>
      <w:r w:rsidRPr="00A50418">
        <w:rPr>
          <w:rFonts w:ascii="Arial" w:eastAsia="Times New Roman" w:hAnsi="Arial" w:cs="Arial"/>
          <w:b/>
          <w:bCs/>
          <w:color w:val="212529"/>
          <w:sz w:val="27"/>
          <w:szCs w:val="27"/>
        </w:rPr>
        <w:t>;</w:t>
      </w:r>
      <w:proofErr w:type="gramEnd"/>
      <w:r w:rsidRPr="00A50418">
        <w:rPr>
          <w:rFonts w:ascii="Arial" w:eastAsia="Times New Roman" w:hAnsi="Arial" w:cs="Arial"/>
          <w:b/>
          <w:bCs/>
          <w:color w:val="212529"/>
          <w:sz w:val="27"/>
          <w:szCs w:val="27"/>
        </w:rPr>
        <w:br/>
      </w:r>
      <w:r w:rsidRPr="00A50418">
        <w:rPr>
          <w:rFonts w:ascii="Arial" w:eastAsia="Times New Roman" w:hAnsi="Arial" w:cs="Arial"/>
          <w:b/>
          <w:bCs/>
          <w:color w:val="212529"/>
          <w:sz w:val="27"/>
          <w:szCs w:val="27"/>
        </w:rPr>
        <w:lastRenderedPageBreak/>
        <w:t>The leaders of Moab, trembling grips them;</w:t>
      </w:r>
      <w:r w:rsidRPr="00A50418">
        <w:rPr>
          <w:rFonts w:ascii="Arial" w:eastAsia="Times New Roman" w:hAnsi="Arial" w:cs="Arial"/>
          <w:b/>
          <w:bCs/>
          <w:color w:val="212529"/>
          <w:sz w:val="27"/>
          <w:szCs w:val="27"/>
        </w:rPr>
        <w:br/>
        <w:t>All the inhabitants of Canaan have melted away.</w:t>
      </w:r>
      <w:r w:rsidRPr="00A50418">
        <w:rPr>
          <w:rFonts w:ascii="Arial" w:eastAsia="Times New Roman" w:hAnsi="Arial" w:cs="Arial"/>
          <w:b/>
          <w:bCs/>
          <w:color w:val="212529"/>
          <w:sz w:val="27"/>
          <w:szCs w:val="27"/>
        </w:rPr>
        <w:br/>
      </w:r>
      <w:r w:rsidRPr="00A50418">
        <w:rPr>
          <w:rFonts w:ascii="Arial" w:eastAsia="Times New Roman" w:hAnsi="Arial" w:cs="Arial"/>
          <w:b/>
          <w:bCs/>
          <w:color w:val="212529"/>
          <w:sz w:val="20"/>
          <w:szCs w:val="20"/>
          <w:vertAlign w:val="superscript"/>
        </w:rPr>
        <w:t>16 </w:t>
      </w:r>
      <w:r w:rsidRPr="00A50418">
        <w:rPr>
          <w:rFonts w:ascii="Arial" w:eastAsia="Times New Roman" w:hAnsi="Arial" w:cs="Arial"/>
          <w:b/>
          <w:bCs/>
          <w:color w:val="212529"/>
          <w:sz w:val="27"/>
          <w:szCs w:val="27"/>
        </w:rPr>
        <w:t>“Terror and dread fall upon them;</w:t>
      </w:r>
      <w:r w:rsidRPr="00A50418">
        <w:rPr>
          <w:rFonts w:ascii="Arial" w:eastAsia="Times New Roman" w:hAnsi="Arial" w:cs="Arial"/>
          <w:b/>
          <w:bCs/>
          <w:color w:val="212529"/>
          <w:sz w:val="27"/>
          <w:szCs w:val="27"/>
        </w:rPr>
        <w:br/>
        <w:t>By the greatness of Your arm they are motionless as stone;</w:t>
      </w:r>
      <w:r w:rsidRPr="00A50418">
        <w:rPr>
          <w:rFonts w:ascii="Arial" w:eastAsia="Times New Roman" w:hAnsi="Arial" w:cs="Arial"/>
          <w:b/>
          <w:bCs/>
          <w:color w:val="212529"/>
          <w:sz w:val="27"/>
          <w:szCs w:val="27"/>
        </w:rPr>
        <w:br/>
        <w:t>Until Your people pass over, O Lord,</w:t>
      </w:r>
      <w:r w:rsidRPr="00A50418">
        <w:rPr>
          <w:rFonts w:ascii="Arial" w:eastAsia="Times New Roman" w:hAnsi="Arial" w:cs="Arial"/>
          <w:b/>
          <w:bCs/>
          <w:color w:val="212529"/>
          <w:sz w:val="27"/>
          <w:szCs w:val="27"/>
        </w:rPr>
        <w:br/>
        <w:t>Until the people pass over whom You have purchased.</w:t>
      </w:r>
      <w:r w:rsidRPr="00A50418">
        <w:rPr>
          <w:rFonts w:ascii="Arial" w:eastAsia="Times New Roman" w:hAnsi="Arial" w:cs="Arial"/>
          <w:b/>
          <w:bCs/>
          <w:color w:val="212529"/>
          <w:sz w:val="27"/>
          <w:szCs w:val="27"/>
        </w:rPr>
        <w:br/>
      </w:r>
      <w:r w:rsidRPr="00A50418">
        <w:rPr>
          <w:rFonts w:ascii="Arial" w:eastAsia="Times New Roman" w:hAnsi="Arial" w:cs="Arial"/>
          <w:b/>
          <w:bCs/>
          <w:color w:val="212529"/>
          <w:sz w:val="20"/>
          <w:szCs w:val="20"/>
          <w:vertAlign w:val="superscript"/>
        </w:rPr>
        <w:t>17 </w:t>
      </w:r>
      <w:r w:rsidRPr="00A50418">
        <w:rPr>
          <w:rFonts w:ascii="Arial" w:eastAsia="Times New Roman" w:hAnsi="Arial" w:cs="Arial"/>
          <w:b/>
          <w:bCs/>
          <w:color w:val="212529"/>
          <w:sz w:val="27"/>
          <w:szCs w:val="27"/>
        </w:rPr>
        <w:t>“You will bring them and plant them in the mountain of Your inheritance,</w:t>
      </w:r>
      <w:r w:rsidRPr="00A50418">
        <w:rPr>
          <w:rFonts w:ascii="Arial" w:eastAsia="Times New Roman" w:hAnsi="Arial" w:cs="Arial"/>
          <w:b/>
          <w:bCs/>
          <w:color w:val="212529"/>
          <w:sz w:val="27"/>
          <w:szCs w:val="27"/>
        </w:rPr>
        <w:br/>
        <w:t>The place, O Lord, which You have made for Your dwelling,</w:t>
      </w:r>
      <w:r w:rsidRPr="00A50418">
        <w:rPr>
          <w:rFonts w:ascii="Arial" w:eastAsia="Times New Roman" w:hAnsi="Arial" w:cs="Arial"/>
          <w:b/>
          <w:bCs/>
          <w:color w:val="212529"/>
          <w:sz w:val="27"/>
          <w:szCs w:val="27"/>
        </w:rPr>
        <w:br/>
        <w:t>The sanctuary, O Lord, which Your hands have established.</w:t>
      </w:r>
      <w:r w:rsidRPr="00A50418">
        <w:rPr>
          <w:rFonts w:ascii="Arial" w:eastAsia="Times New Roman" w:hAnsi="Arial" w:cs="Arial"/>
          <w:b/>
          <w:bCs/>
          <w:color w:val="212529"/>
          <w:sz w:val="27"/>
          <w:szCs w:val="27"/>
        </w:rPr>
        <w:br/>
      </w:r>
      <w:proofErr w:type="gramStart"/>
      <w:r w:rsidRPr="00A50418">
        <w:rPr>
          <w:rFonts w:ascii="Arial" w:eastAsia="Times New Roman" w:hAnsi="Arial" w:cs="Arial"/>
          <w:b/>
          <w:bCs/>
          <w:color w:val="212529"/>
          <w:sz w:val="20"/>
          <w:szCs w:val="20"/>
          <w:vertAlign w:val="superscript"/>
        </w:rPr>
        <w:t>18 </w:t>
      </w:r>
      <w:r w:rsidRPr="00A50418">
        <w:rPr>
          <w:rFonts w:ascii="Arial" w:eastAsia="Times New Roman" w:hAnsi="Arial" w:cs="Arial"/>
          <w:b/>
          <w:bCs/>
          <w:color w:val="212529"/>
          <w:sz w:val="27"/>
          <w:szCs w:val="27"/>
        </w:rPr>
        <w:t>“The Lord shall reign forever and ever.”</w:t>
      </w:r>
      <w:proofErr w:type="gramEnd"/>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18"/>
    <w:rsid w:val="00104BF0"/>
    <w:rsid w:val="007D656E"/>
    <w:rsid w:val="00A5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41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504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418"/>
    <w:rPr>
      <w:i/>
      <w:iCs/>
    </w:rPr>
  </w:style>
  <w:style w:type="paragraph" w:styleId="NormalWeb">
    <w:name w:val="Normal (Web)"/>
    <w:basedOn w:val="Normal"/>
    <w:uiPriority w:val="99"/>
    <w:semiHidden/>
    <w:unhideWhenUsed/>
    <w:rsid w:val="00A50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418"/>
    <w:rPr>
      <w:color w:val="0000FF"/>
      <w:u w:val="single"/>
    </w:rPr>
  </w:style>
  <w:style w:type="character" w:styleId="Strong">
    <w:name w:val="Strong"/>
    <w:basedOn w:val="DefaultParagraphFont"/>
    <w:uiPriority w:val="22"/>
    <w:qFormat/>
    <w:rsid w:val="00A50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41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504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418"/>
    <w:rPr>
      <w:i/>
      <w:iCs/>
    </w:rPr>
  </w:style>
  <w:style w:type="paragraph" w:styleId="NormalWeb">
    <w:name w:val="Normal (Web)"/>
    <w:basedOn w:val="Normal"/>
    <w:uiPriority w:val="99"/>
    <w:semiHidden/>
    <w:unhideWhenUsed/>
    <w:rsid w:val="00A50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418"/>
    <w:rPr>
      <w:color w:val="0000FF"/>
      <w:u w:val="single"/>
    </w:rPr>
  </w:style>
  <w:style w:type="character" w:styleId="Strong">
    <w:name w:val="Strong"/>
    <w:basedOn w:val="DefaultParagraphFont"/>
    <w:uiPriority w:val="22"/>
    <w:qFormat/>
    <w:rsid w:val="00A50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95.3&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Psalms+93.1&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s+29.10&amp;t=NASB95" TargetMode="External"/><Relationship Id="rId11" Type="http://schemas.openxmlformats.org/officeDocument/2006/relationships/hyperlink" Target="https://www.blueletterbible.org/search/preSearch.cfm?Criteria=Psalms+99.1&amp;t=NASB95" TargetMode="External"/><Relationship Id="rId5" Type="http://schemas.openxmlformats.org/officeDocument/2006/relationships/hyperlink" Target="https://thebiblesays.com/commentary/exod/exod-15/exodus-1514-18/" TargetMode="External"/><Relationship Id="rId10" Type="http://schemas.openxmlformats.org/officeDocument/2006/relationships/hyperlink" Target="https://www.blueletterbible.org/search/preSearch.cfm?Criteria=Psalms+97.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96.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2022-06-26T02:46:00Z</cp:lastPrinted>
  <dcterms:created xsi:type="dcterms:W3CDTF">2022-06-26T02:45:00Z</dcterms:created>
  <dcterms:modified xsi:type="dcterms:W3CDTF">2022-06-26T02:52:00Z</dcterms:modified>
</cp:coreProperties>
</file>