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80" w:rsidRPr="00327880" w:rsidRDefault="00327880" w:rsidP="0032788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27880">
        <w:rPr>
          <w:rFonts w:ascii="Times New Roman" w:eastAsia="Times New Roman" w:hAnsi="Times New Roman" w:cs="Times New Roman"/>
          <w:b/>
          <w:bCs/>
          <w:color w:val="212529"/>
          <w:kern w:val="36"/>
          <w:sz w:val="48"/>
          <w:szCs w:val="48"/>
        </w:rPr>
        <w:t>Genesis 18:23-26</w:t>
      </w:r>
    </w:p>
    <w:p w:rsidR="00327880" w:rsidRDefault="00327880" w:rsidP="00327880">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https://thebiblesays.com/commentary/gen/gen-18/genesis-1823-26/</w:t>
        </w:r>
      </w:hyperlink>
    </w:p>
    <w:p w:rsidR="00327880" w:rsidRPr="00327880" w:rsidRDefault="00327880" w:rsidP="00327880">
      <w:pPr>
        <w:shd w:val="clear" w:color="auto" w:fill="FFFFFF"/>
        <w:spacing w:before="450" w:after="100" w:afterAutospacing="1" w:line="240" w:lineRule="auto"/>
        <w:jc w:val="center"/>
        <w:rPr>
          <w:rFonts w:ascii="Arial" w:eastAsia="Times New Roman" w:hAnsi="Arial" w:cs="Arial"/>
          <w:color w:val="212529"/>
          <w:sz w:val="27"/>
          <w:szCs w:val="27"/>
        </w:rPr>
      </w:pPr>
      <w:r w:rsidRPr="00327880">
        <w:rPr>
          <w:rFonts w:ascii="Arial" w:eastAsia="Times New Roman" w:hAnsi="Arial" w:cs="Arial"/>
          <w:i/>
          <w:iCs/>
          <w:color w:val="212529"/>
          <w:sz w:val="27"/>
          <w:szCs w:val="27"/>
        </w:rPr>
        <w:t xml:space="preserve">Abraham bargains with God to spare them from judgement. </w:t>
      </w:r>
      <w:proofErr w:type="gramStart"/>
      <w:r w:rsidRPr="00327880">
        <w:rPr>
          <w:rFonts w:ascii="Arial" w:eastAsia="Times New Roman" w:hAnsi="Arial" w:cs="Arial"/>
          <w:i/>
          <w:iCs/>
          <w:color w:val="212529"/>
          <w:sz w:val="27"/>
          <w:szCs w:val="27"/>
        </w:rPr>
        <w:t>if</w:t>
      </w:r>
      <w:proofErr w:type="gramEnd"/>
      <w:r w:rsidRPr="00327880">
        <w:rPr>
          <w:rFonts w:ascii="Arial" w:eastAsia="Times New Roman" w:hAnsi="Arial" w:cs="Arial"/>
          <w:i/>
          <w:iCs/>
          <w:color w:val="212529"/>
          <w:sz w:val="27"/>
          <w:szCs w:val="27"/>
        </w:rPr>
        <w:t xml:space="preserve"> He will destroy the righteous with the wicked sinners. Then he proposes a question to God, if there are 50 righteous in the city, would God spare the city for their sake? God replies that He would spare the whole city if there are 50 righteous.</w:t>
      </w:r>
    </w:p>
    <w:p w:rsidR="00327880" w:rsidRPr="00327880" w:rsidRDefault="00327880" w:rsidP="00327880">
      <w:pPr>
        <w:shd w:val="clear" w:color="auto" w:fill="FFFFFF"/>
        <w:spacing w:after="100" w:afterAutospacing="1" w:line="240" w:lineRule="auto"/>
        <w:rPr>
          <w:rFonts w:ascii="Arial" w:eastAsia="Times New Roman" w:hAnsi="Arial" w:cs="Arial"/>
          <w:color w:val="212529"/>
          <w:sz w:val="27"/>
          <w:szCs w:val="27"/>
        </w:rPr>
      </w:pPr>
      <w:r w:rsidRPr="00327880">
        <w:rPr>
          <w:rFonts w:ascii="Arial" w:eastAsia="Times New Roman" w:hAnsi="Arial" w:cs="Arial"/>
          <w:color w:val="212529"/>
          <w:sz w:val="27"/>
          <w:szCs w:val="27"/>
        </w:rPr>
        <w:t>At this point, Abraham has spoken with God three times (</w:t>
      </w:r>
      <w:hyperlink r:id="rId6" w:tgtFrame="BLB_NW" w:history="1">
        <w:r w:rsidRPr="00327880">
          <w:rPr>
            <w:rFonts w:ascii="Arial" w:eastAsia="Times New Roman" w:hAnsi="Arial" w:cs="Arial"/>
            <w:color w:val="525DDC"/>
            <w:sz w:val="27"/>
            <w:szCs w:val="27"/>
          </w:rPr>
          <w:t>Genesis 15:2</w:t>
        </w:r>
      </w:hyperlink>
      <w:proofErr w:type="gramStart"/>
      <w:r w:rsidRPr="00327880">
        <w:rPr>
          <w:rFonts w:ascii="Arial" w:eastAsia="Times New Roman" w:hAnsi="Arial" w:cs="Arial"/>
          <w:color w:val="212529"/>
          <w:sz w:val="27"/>
          <w:szCs w:val="27"/>
        </w:rPr>
        <w:t>,</w:t>
      </w:r>
      <w:proofErr w:type="gramEnd"/>
      <w:r w:rsidRPr="00327880">
        <w:rPr>
          <w:rFonts w:ascii="Arial" w:eastAsia="Times New Roman" w:hAnsi="Arial" w:cs="Arial"/>
          <w:color w:val="212529"/>
          <w:sz w:val="27"/>
          <w:szCs w:val="27"/>
        </w:rPr>
        <w:fldChar w:fldCharType="begin"/>
      </w:r>
      <w:r w:rsidRPr="00327880">
        <w:rPr>
          <w:rFonts w:ascii="Arial" w:eastAsia="Times New Roman" w:hAnsi="Arial" w:cs="Arial"/>
          <w:color w:val="212529"/>
          <w:sz w:val="27"/>
          <w:szCs w:val="27"/>
        </w:rPr>
        <w:instrText xml:space="preserve"> HYPERLINK "https://www.blueletterbible.org/search/preSearch.cfm?Criteria=Genesis+15.8&amp;t=NASB95" \t "BLB_NW" </w:instrText>
      </w:r>
      <w:r w:rsidRPr="00327880">
        <w:rPr>
          <w:rFonts w:ascii="Arial" w:eastAsia="Times New Roman" w:hAnsi="Arial" w:cs="Arial"/>
          <w:color w:val="212529"/>
          <w:sz w:val="27"/>
          <w:szCs w:val="27"/>
        </w:rPr>
        <w:fldChar w:fldCharType="separate"/>
      </w:r>
      <w:r w:rsidRPr="00327880">
        <w:rPr>
          <w:rFonts w:ascii="Arial" w:eastAsia="Times New Roman" w:hAnsi="Arial" w:cs="Arial"/>
          <w:color w:val="525DDC"/>
          <w:sz w:val="27"/>
          <w:szCs w:val="27"/>
        </w:rPr>
        <w:t>8</w:t>
      </w:r>
      <w:r w:rsidRPr="00327880">
        <w:rPr>
          <w:rFonts w:ascii="Arial" w:eastAsia="Times New Roman" w:hAnsi="Arial" w:cs="Arial"/>
          <w:color w:val="212529"/>
          <w:sz w:val="27"/>
          <w:szCs w:val="27"/>
        </w:rPr>
        <w:fldChar w:fldCharType="end"/>
      </w:r>
      <w:r w:rsidRPr="00327880">
        <w:rPr>
          <w:rFonts w:ascii="Arial" w:eastAsia="Times New Roman" w:hAnsi="Arial" w:cs="Arial"/>
          <w:color w:val="212529"/>
          <w:sz w:val="27"/>
          <w:szCs w:val="27"/>
        </w:rPr>
        <w:t>, </w:t>
      </w:r>
      <w:hyperlink r:id="rId7" w:tgtFrame="BLB_NW" w:history="1">
        <w:r w:rsidRPr="00327880">
          <w:rPr>
            <w:rFonts w:ascii="Arial" w:eastAsia="Times New Roman" w:hAnsi="Arial" w:cs="Arial"/>
            <w:color w:val="525DDC"/>
            <w:sz w:val="27"/>
            <w:szCs w:val="27"/>
          </w:rPr>
          <w:t>17:17</w:t>
        </w:r>
      </w:hyperlink>
      <w:r w:rsidRPr="00327880">
        <w:rPr>
          <w:rFonts w:ascii="Arial" w:eastAsia="Times New Roman" w:hAnsi="Arial" w:cs="Arial"/>
          <w:color w:val="212529"/>
          <w:sz w:val="27"/>
          <w:szCs w:val="27"/>
        </w:rPr>
        <w:t>). Each time Abraham’s personal welfare was the subject of conversation. Now Abraham shows a concern for his neighbors, demonstrating the opposite attitude shown by Sodom. Abraham responds beyond his immediate personal interests. </w:t>
      </w:r>
      <w:r w:rsidRPr="00327880">
        <w:rPr>
          <w:rFonts w:ascii="Arial" w:eastAsia="Times New Roman" w:hAnsi="Arial" w:cs="Arial"/>
          <w:i/>
          <w:iCs/>
          <w:color w:val="212529"/>
          <w:sz w:val="27"/>
          <w:szCs w:val="27"/>
        </w:rPr>
        <w:t xml:space="preserve">Abraham came near and said, “Will </w:t>
      </w:r>
      <w:proofErr w:type="gramStart"/>
      <w:r w:rsidRPr="00327880">
        <w:rPr>
          <w:rFonts w:ascii="Arial" w:eastAsia="Times New Roman" w:hAnsi="Arial" w:cs="Arial"/>
          <w:i/>
          <w:iCs/>
          <w:color w:val="212529"/>
          <w:sz w:val="27"/>
          <w:szCs w:val="27"/>
        </w:rPr>
        <w:t>You</w:t>
      </w:r>
      <w:proofErr w:type="gramEnd"/>
      <w:r w:rsidRPr="00327880">
        <w:rPr>
          <w:rFonts w:ascii="Arial" w:eastAsia="Times New Roman" w:hAnsi="Arial" w:cs="Arial"/>
          <w:i/>
          <w:iCs/>
          <w:color w:val="212529"/>
          <w:sz w:val="27"/>
          <w:szCs w:val="27"/>
        </w:rPr>
        <w:t xml:space="preserve"> indeed sweep away the righteous with the wicked?”</w:t>
      </w:r>
      <w:r w:rsidRPr="00327880">
        <w:rPr>
          <w:rFonts w:ascii="Arial" w:eastAsia="Times New Roman" w:hAnsi="Arial" w:cs="Arial"/>
          <w:color w:val="212529"/>
          <w:sz w:val="27"/>
          <w:szCs w:val="27"/>
        </w:rPr>
        <w:t> Abraham became Sodom’s intercessor before God. Abraham’s concern is whether God would kill the innocent along with the guilty. By destroying Sodom, God might destroy some righteous people along with the wicked. This was the second time Abraham intervened for his relatives (</w:t>
      </w:r>
      <w:hyperlink r:id="rId8" w:tgtFrame="BLB_NW" w:history="1">
        <w:r w:rsidRPr="00327880">
          <w:rPr>
            <w:rFonts w:ascii="Arial" w:eastAsia="Times New Roman" w:hAnsi="Arial" w:cs="Arial"/>
            <w:color w:val="525DDC"/>
            <w:sz w:val="27"/>
            <w:szCs w:val="27"/>
          </w:rPr>
          <w:t>Genesis 14:11-12</w:t>
        </w:r>
      </w:hyperlink>
      <w:r w:rsidRPr="00327880">
        <w:rPr>
          <w:rFonts w:ascii="Arial" w:eastAsia="Times New Roman" w:hAnsi="Arial" w:cs="Arial"/>
          <w:color w:val="212529"/>
          <w:sz w:val="27"/>
          <w:szCs w:val="27"/>
        </w:rPr>
        <w:t>, </w:t>
      </w:r>
      <w:hyperlink r:id="rId9" w:tgtFrame="BLB_NW" w:history="1">
        <w:r w:rsidRPr="00327880">
          <w:rPr>
            <w:rFonts w:ascii="Arial" w:eastAsia="Times New Roman" w:hAnsi="Arial" w:cs="Arial"/>
            <w:color w:val="525DDC"/>
            <w:sz w:val="27"/>
            <w:szCs w:val="27"/>
          </w:rPr>
          <w:t>14-16</w:t>
        </w:r>
      </w:hyperlink>
      <w:r w:rsidRPr="00327880">
        <w:rPr>
          <w:rFonts w:ascii="Arial" w:eastAsia="Times New Roman" w:hAnsi="Arial" w:cs="Arial"/>
          <w:color w:val="212529"/>
          <w:sz w:val="27"/>
          <w:szCs w:val="27"/>
        </w:rPr>
        <w:t>).</w:t>
      </w:r>
    </w:p>
    <w:p w:rsidR="00327880" w:rsidRPr="00327880" w:rsidRDefault="00327880" w:rsidP="00327880">
      <w:pPr>
        <w:shd w:val="clear" w:color="auto" w:fill="FFFFFF"/>
        <w:spacing w:after="100" w:afterAutospacing="1" w:line="240" w:lineRule="auto"/>
        <w:rPr>
          <w:rFonts w:ascii="Arial" w:eastAsia="Times New Roman" w:hAnsi="Arial" w:cs="Arial"/>
          <w:color w:val="212529"/>
          <w:sz w:val="27"/>
          <w:szCs w:val="27"/>
        </w:rPr>
      </w:pPr>
      <w:r w:rsidRPr="00327880">
        <w:rPr>
          <w:rFonts w:ascii="Arial" w:eastAsia="Times New Roman" w:hAnsi="Arial" w:cs="Arial"/>
          <w:color w:val="212529"/>
          <w:sz w:val="27"/>
          <w:szCs w:val="27"/>
        </w:rPr>
        <w:t>Abraham petitioned the Lord on behalf of Sodom (</w:t>
      </w:r>
      <w:hyperlink r:id="rId10" w:tgtFrame="BLB_NW" w:history="1">
        <w:r w:rsidRPr="00327880">
          <w:rPr>
            <w:rFonts w:ascii="Arial" w:eastAsia="Times New Roman" w:hAnsi="Arial" w:cs="Arial"/>
            <w:color w:val="525DDC"/>
            <w:sz w:val="27"/>
            <w:szCs w:val="27"/>
          </w:rPr>
          <w:t>Hebrews 7:23-26</w:t>
        </w:r>
      </w:hyperlink>
      <w:r w:rsidRPr="00327880">
        <w:rPr>
          <w:rFonts w:ascii="Arial" w:eastAsia="Times New Roman" w:hAnsi="Arial" w:cs="Arial"/>
          <w:color w:val="212529"/>
          <w:sz w:val="27"/>
          <w:szCs w:val="27"/>
        </w:rPr>
        <w:t>). Abraham proposes that if </w:t>
      </w:r>
      <w:r w:rsidRPr="00327880">
        <w:rPr>
          <w:rFonts w:ascii="Arial" w:eastAsia="Times New Roman" w:hAnsi="Arial" w:cs="Arial"/>
          <w:i/>
          <w:iCs/>
          <w:color w:val="212529"/>
          <w:sz w:val="27"/>
          <w:szCs w:val="27"/>
        </w:rPr>
        <w:t>there are fifty righteous within the city</w:t>
      </w:r>
      <w:r w:rsidRPr="00327880">
        <w:rPr>
          <w:rFonts w:ascii="Arial" w:eastAsia="Times New Roman" w:hAnsi="Arial" w:cs="Arial"/>
          <w:color w:val="212529"/>
          <w:sz w:val="27"/>
          <w:szCs w:val="27"/>
        </w:rPr>
        <w:t>, this should exempt the whole city from destruction. Abraham </w:t>
      </w:r>
      <w:r w:rsidRPr="00327880">
        <w:rPr>
          <w:rFonts w:ascii="Arial" w:eastAsia="Times New Roman" w:hAnsi="Arial" w:cs="Arial"/>
          <w:i/>
          <w:iCs/>
          <w:color w:val="212529"/>
          <w:sz w:val="27"/>
          <w:szCs w:val="27"/>
        </w:rPr>
        <w:t>asks</w:t>
      </w:r>
      <w:r w:rsidRPr="00327880">
        <w:rPr>
          <w:rFonts w:ascii="Arial" w:eastAsia="Times New Roman" w:hAnsi="Arial" w:cs="Arial"/>
          <w:color w:val="212529"/>
          <w:sz w:val="27"/>
          <w:szCs w:val="27"/>
        </w:rPr>
        <w:t> God for His divine mercy which becomes a pattern for other intercessors (</w:t>
      </w:r>
      <w:hyperlink r:id="rId11" w:tgtFrame="BLB_NW" w:history="1">
        <w:r w:rsidRPr="00327880">
          <w:rPr>
            <w:rFonts w:ascii="Arial" w:eastAsia="Times New Roman" w:hAnsi="Arial" w:cs="Arial"/>
            <w:color w:val="525DDC"/>
            <w:sz w:val="27"/>
            <w:szCs w:val="27"/>
          </w:rPr>
          <w:t>1 Samuel 7:5-9</w:t>
        </w:r>
      </w:hyperlink>
      <w:r w:rsidRPr="00327880">
        <w:rPr>
          <w:rFonts w:ascii="Arial" w:eastAsia="Times New Roman" w:hAnsi="Arial" w:cs="Arial"/>
          <w:color w:val="212529"/>
          <w:sz w:val="27"/>
          <w:szCs w:val="27"/>
        </w:rPr>
        <w:t>, </w:t>
      </w:r>
      <w:hyperlink r:id="rId12" w:tgtFrame="BLB_NW" w:history="1">
        <w:r w:rsidRPr="00327880">
          <w:rPr>
            <w:rFonts w:ascii="Arial" w:eastAsia="Times New Roman" w:hAnsi="Arial" w:cs="Arial"/>
            <w:color w:val="525DDC"/>
            <w:sz w:val="27"/>
            <w:szCs w:val="27"/>
          </w:rPr>
          <w:t>12:19-25</w:t>
        </w:r>
      </w:hyperlink>
      <w:r w:rsidRPr="00327880">
        <w:rPr>
          <w:rFonts w:ascii="Arial" w:eastAsia="Times New Roman" w:hAnsi="Arial" w:cs="Arial"/>
          <w:color w:val="212529"/>
          <w:sz w:val="27"/>
          <w:szCs w:val="27"/>
        </w:rPr>
        <w:t>; </w:t>
      </w:r>
      <w:hyperlink r:id="rId13" w:tgtFrame="BLB_NW" w:history="1">
        <w:r w:rsidRPr="00327880">
          <w:rPr>
            <w:rFonts w:ascii="Arial" w:eastAsia="Times New Roman" w:hAnsi="Arial" w:cs="Arial"/>
            <w:color w:val="525DDC"/>
            <w:sz w:val="27"/>
            <w:szCs w:val="27"/>
          </w:rPr>
          <w:t>2 Kings 4:33</w:t>
        </w:r>
      </w:hyperlink>
      <w:r w:rsidRPr="00327880">
        <w:rPr>
          <w:rFonts w:ascii="Arial" w:eastAsia="Times New Roman" w:hAnsi="Arial" w:cs="Arial"/>
          <w:color w:val="212529"/>
          <w:sz w:val="27"/>
          <w:szCs w:val="27"/>
        </w:rPr>
        <w:t>, </w:t>
      </w:r>
      <w:hyperlink r:id="rId14" w:tgtFrame="BLB_NW" w:history="1">
        <w:r w:rsidRPr="00327880">
          <w:rPr>
            <w:rFonts w:ascii="Arial" w:eastAsia="Times New Roman" w:hAnsi="Arial" w:cs="Arial"/>
            <w:color w:val="525DDC"/>
            <w:sz w:val="27"/>
            <w:szCs w:val="27"/>
          </w:rPr>
          <w:t>6:15-20</w:t>
        </w:r>
      </w:hyperlink>
      <w:r w:rsidRPr="00327880">
        <w:rPr>
          <w:rFonts w:ascii="Arial" w:eastAsia="Times New Roman" w:hAnsi="Arial" w:cs="Arial"/>
          <w:color w:val="212529"/>
          <w:sz w:val="27"/>
          <w:szCs w:val="27"/>
        </w:rPr>
        <w:t>; </w:t>
      </w:r>
      <w:hyperlink r:id="rId15" w:tgtFrame="BLB_NW" w:history="1">
        <w:r w:rsidRPr="00327880">
          <w:rPr>
            <w:rFonts w:ascii="Arial" w:eastAsia="Times New Roman" w:hAnsi="Arial" w:cs="Arial"/>
            <w:color w:val="525DDC"/>
            <w:sz w:val="27"/>
            <w:szCs w:val="27"/>
          </w:rPr>
          <w:t>Exodus 32:11-13</w:t>
        </w:r>
      </w:hyperlink>
      <w:r w:rsidRPr="00327880">
        <w:rPr>
          <w:rFonts w:ascii="Arial" w:eastAsia="Times New Roman" w:hAnsi="Arial" w:cs="Arial"/>
          <w:color w:val="212529"/>
          <w:sz w:val="27"/>
          <w:szCs w:val="27"/>
        </w:rPr>
        <w:t>,</w:t>
      </w:r>
      <w:hyperlink r:id="rId16" w:tgtFrame="BLB_NW" w:history="1">
        <w:r w:rsidRPr="00327880">
          <w:rPr>
            <w:rFonts w:ascii="Arial" w:eastAsia="Times New Roman" w:hAnsi="Arial" w:cs="Arial"/>
            <w:color w:val="525DDC"/>
            <w:sz w:val="27"/>
            <w:szCs w:val="27"/>
          </w:rPr>
          <w:t>31-34</w:t>
        </w:r>
      </w:hyperlink>
      <w:r w:rsidRPr="00327880">
        <w:rPr>
          <w:rFonts w:ascii="Arial" w:eastAsia="Times New Roman" w:hAnsi="Arial" w:cs="Arial"/>
          <w:color w:val="212529"/>
          <w:sz w:val="27"/>
          <w:szCs w:val="27"/>
        </w:rPr>
        <w:t>, </w:t>
      </w:r>
      <w:hyperlink r:id="rId17" w:tgtFrame="BLB_NW" w:history="1">
        <w:r w:rsidRPr="00327880">
          <w:rPr>
            <w:rFonts w:ascii="Arial" w:eastAsia="Times New Roman" w:hAnsi="Arial" w:cs="Arial"/>
            <w:color w:val="525DDC"/>
            <w:sz w:val="27"/>
            <w:szCs w:val="27"/>
          </w:rPr>
          <w:t>33:12-15</w:t>
        </w:r>
      </w:hyperlink>
      <w:r w:rsidRPr="00327880">
        <w:rPr>
          <w:rFonts w:ascii="Arial" w:eastAsia="Times New Roman" w:hAnsi="Arial" w:cs="Arial"/>
          <w:color w:val="212529"/>
          <w:sz w:val="27"/>
          <w:szCs w:val="27"/>
        </w:rPr>
        <w:t>; </w:t>
      </w:r>
      <w:hyperlink r:id="rId18" w:tgtFrame="BLB_NW" w:history="1">
        <w:r w:rsidRPr="00327880">
          <w:rPr>
            <w:rFonts w:ascii="Arial" w:eastAsia="Times New Roman" w:hAnsi="Arial" w:cs="Arial"/>
            <w:color w:val="525DDC"/>
            <w:sz w:val="27"/>
            <w:szCs w:val="27"/>
          </w:rPr>
          <w:t>Numbers 12:11-13</w:t>
        </w:r>
      </w:hyperlink>
      <w:r w:rsidRPr="00327880">
        <w:rPr>
          <w:rFonts w:ascii="Arial" w:eastAsia="Times New Roman" w:hAnsi="Arial" w:cs="Arial"/>
          <w:color w:val="212529"/>
          <w:sz w:val="27"/>
          <w:szCs w:val="27"/>
        </w:rPr>
        <w:t>, </w:t>
      </w:r>
      <w:hyperlink r:id="rId19" w:tgtFrame="BLB_NW" w:history="1">
        <w:r w:rsidRPr="00327880">
          <w:rPr>
            <w:rFonts w:ascii="Arial" w:eastAsia="Times New Roman" w:hAnsi="Arial" w:cs="Arial"/>
            <w:color w:val="525DDC"/>
            <w:sz w:val="27"/>
            <w:szCs w:val="27"/>
          </w:rPr>
          <w:t>14:13-19</w:t>
        </w:r>
      </w:hyperlink>
      <w:r w:rsidRPr="00327880">
        <w:rPr>
          <w:rFonts w:ascii="Arial" w:eastAsia="Times New Roman" w:hAnsi="Arial" w:cs="Arial"/>
          <w:color w:val="212529"/>
          <w:sz w:val="27"/>
          <w:szCs w:val="27"/>
        </w:rPr>
        <w:t>). Abraham likely conducts this bargaining much as he bargained and traded in his business. Since Abraham was prosperous, we should not be surprised that Abraham was an excellent trader.</w:t>
      </w:r>
    </w:p>
    <w:p w:rsidR="00327880" w:rsidRPr="00327880" w:rsidRDefault="00327880" w:rsidP="00327880">
      <w:pPr>
        <w:shd w:val="clear" w:color="auto" w:fill="FFFFFF"/>
        <w:spacing w:after="100" w:afterAutospacing="1" w:line="240" w:lineRule="auto"/>
        <w:rPr>
          <w:rFonts w:ascii="Arial" w:eastAsia="Times New Roman" w:hAnsi="Arial" w:cs="Arial"/>
          <w:color w:val="212529"/>
          <w:sz w:val="27"/>
          <w:szCs w:val="27"/>
        </w:rPr>
      </w:pPr>
      <w:r w:rsidRPr="00327880">
        <w:rPr>
          <w:rFonts w:ascii="Arial" w:eastAsia="Times New Roman" w:hAnsi="Arial" w:cs="Arial"/>
          <w:color w:val="212529"/>
          <w:sz w:val="27"/>
          <w:szCs w:val="27"/>
        </w:rPr>
        <w:t>Abraham points out the injustice in</w:t>
      </w:r>
      <w:r w:rsidRPr="00327880">
        <w:rPr>
          <w:rFonts w:ascii="Arial" w:eastAsia="Times New Roman" w:hAnsi="Arial" w:cs="Arial"/>
          <w:b/>
          <w:bCs/>
          <w:i/>
          <w:iCs/>
          <w:color w:val="212529"/>
          <w:sz w:val="27"/>
          <w:szCs w:val="27"/>
        </w:rPr>
        <w:t> </w:t>
      </w:r>
      <w:r w:rsidRPr="00327880">
        <w:rPr>
          <w:rFonts w:ascii="Arial" w:eastAsia="Times New Roman" w:hAnsi="Arial" w:cs="Arial"/>
          <w:i/>
          <w:iCs/>
          <w:color w:val="212529"/>
          <w:sz w:val="27"/>
          <w:szCs w:val="27"/>
        </w:rPr>
        <w:t>slaying the righteous with the wicked, so that the righteous and the wicked are treated alike.</w:t>
      </w:r>
      <w:r w:rsidRPr="00327880">
        <w:rPr>
          <w:rFonts w:ascii="Arial" w:eastAsia="Times New Roman" w:hAnsi="Arial" w:cs="Arial"/>
          <w:color w:val="212529"/>
          <w:sz w:val="27"/>
          <w:szCs w:val="27"/>
        </w:rPr>
        <w:t> </w:t>
      </w:r>
      <w:r w:rsidRPr="00327880">
        <w:rPr>
          <w:rFonts w:ascii="Arial" w:eastAsia="Times New Roman" w:hAnsi="Arial" w:cs="Arial"/>
          <w:i/>
          <w:iCs/>
          <w:color w:val="212529"/>
          <w:sz w:val="27"/>
          <w:szCs w:val="27"/>
        </w:rPr>
        <w:t>Shall not the Judge of all the earth deal justly?</w:t>
      </w:r>
      <w:r w:rsidRPr="00327880">
        <w:rPr>
          <w:rFonts w:ascii="Arial" w:eastAsia="Times New Roman" w:hAnsi="Arial" w:cs="Arial"/>
          <w:color w:val="212529"/>
          <w:sz w:val="27"/>
          <w:szCs w:val="27"/>
        </w:rPr>
        <w:t> The words judge and justice convey a legal sense that involves both condemning the guilty and acquitting the innocent (</w:t>
      </w:r>
      <w:hyperlink r:id="rId20" w:tgtFrame="BLB_NW" w:history="1">
        <w:r w:rsidRPr="00327880">
          <w:rPr>
            <w:rFonts w:ascii="Arial" w:eastAsia="Times New Roman" w:hAnsi="Arial" w:cs="Arial"/>
            <w:color w:val="525DDC"/>
            <w:sz w:val="27"/>
            <w:szCs w:val="27"/>
          </w:rPr>
          <w:t>1 Kings 8:32</w:t>
        </w:r>
      </w:hyperlink>
      <w:r w:rsidRPr="00327880">
        <w:rPr>
          <w:rFonts w:ascii="Arial" w:eastAsia="Times New Roman" w:hAnsi="Arial" w:cs="Arial"/>
          <w:color w:val="212529"/>
          <w:sz w:val="27"/>
          <w:szCs w:val="27"/>
        </w:rPr>
        <w:t>; </w:t>
      </w:r>
      <w:hyperlink r:id="rId21" w:tgtFrame="BLB_NW" w:history="1">
        <w:r w:rsidRPr="00327880">
          <w:rPr>
            <w:rFonts w:ascii="Arial" w:eastAsia="Times New Roman" w:hAnsi="Arial" w:cs="Arial"/>
            <w:color w:val="525DDC"/>
            <w:sz w:val="27"/>
            <w:szCs w:val="27"/>
          </w:rPr>
          <w:t>Psalm 146:7</w:t>
        </w:r>
      </w:hyperlink>
      <w:r w:rsidRPr="00327880">
        <w:rPr>
          <w:rFonts w:ascii="Arial" w:eastAsia="Times New Roman" w:hAnsi="Arial" w:cs="Arial"/>
          <w:color w:val="212529"/>
          <w:sz w:val="27"/>
          <w:szCs w:val="27"/>
        </w:rPr>
        <w:t>). Abraham saw a dilemma if the cities are destroyed, the innocent would suffer, and this was not the action of a just God. Abraham even states to the LORD </w:t>
      </w:r>
      <w:r w:rsidRPr="00327880">
        <w:rPr>
          <w:rFonts w:ascii="Arial" w:eastAsia="Times New Roman" w:hAnsi="Arial" w:cs="Arial"/>
          <w:i/>
          <w:iCs/>
          <w:color w:val="212529"/>
          <w:sz w:val="27"/>
          <w:szCs w:val="27"/>
        </w:rPr>
        <w:t xml:space="preserve">Far </w:t>
      </w:r>
      <w:proofErr w:type="gramStart"/>
      <w:r w:rsidRPr="00327880">
        <w:rPr>
          <w:rFonts w:ascii="Arial" w:eastAsia="Times New Roman" w:hAnsi="Arial" w:cs="Arial"/>
          <w:i/>
          <w:iCs/>
          <w:color w:val="212529"/>
          <w:sz w:val="27"/>
          <w:szCs w:val="27"/>
        </w:rPr>
        <w:t>be</w:t>
      </w:r>
      <w:proofErr w:type="gramEnd"/>
      <w:r w:rsidRPr="00327880">
        <w:rPr>
          <w:rFonts w:ascii="Arial" w:eastAsia="Times New Roman" w:hAnsi="Arial" w:cs="Arial"/>
          <w:i/>
          <w:iCs/>
          <w:color w:val="212529"/>
          <w:sz w:val="27"/>
          <w:szCs w:val="27"/>
        </w:rPr>
        <w:t xml:space="preserve"> it from You to do such a thing, to slay the righteous with the wicked, so that the righteous and the wicked are treated alike. </w:t>
      </w:r>
      <w:r w:rsidRPr="00327880">
        <w:rPr>
          <w:rFonts w:ascii="Arial" w:eastAsia="Times New Roman" w:hAnsi="Arial" w:cs="Arial"/>
          <w:color w:val="212529"/>
          <w:sz w:val="27"/>
          <w:szCs w:val="27"/>
        </w:rPr>
        <w:t xml:space="preserve">This statement demonstrates that Abraham clearly knows he is speaking with the LORD. It also shows that Abraham knows God’s </w:t>
      </w:r>
      <w:r w:rsidRPr="00327880">
        <w:rPr>
          <w:rFonts w:ascii="Arial" w:eastAsia="Times New Roman" w:hAnsi="Arial" w:cs="Arial"/>
          <w:color w:val="212529"/>
          <w:sz w:val="27"/>
          <w:szCs w:val="27"/>
        </w:rPr>
        <w:lastRenderedPageBreak/>
        <w:t>character.  It is fitting that Abraham was called the friend of God (</w:t>
      </w:r>
      <w:hyperlink r:id="rId22" w:tgtFrame="BLB_NW" w:history="1">
        <w:r w:rsidRPr="00327880">
          <w:rPr>
            <w:rFonts w:ascii="Arial" w:eastAsia="Times New Roman" w:hAnsi="Arial" w:cs="Arial"/>
            <w:color w:val="525DDC"/>
            <w:sz w:val="27"/>
            <w:szCs w:val="27"/>
          </w:rPr>
          <w:t>James 2:23</w:t>
        </w:r>
      </w:hyperlink>
      <w:r w:rsidRPr="00327880">
        <w:rPr>
          <w:rFonts w:ascii="Arial" w:eastAsia="Times New Roman" w:hAnsi="Arial" w:cs="Arial"/>
          <w:color w:val="212529"/>
          <w:sz w:val="27"/>
          <w:szCs w:val="27"/>
        </w:rPr>
        <w:t>). </w:t>
      </w:r>
    </w:p>
    <w:p w:rsidR="00327880" w:rsidRPr="00327880" w:rsidRDefault="00327880" w:rsidP="00327880">
      <w:pPr>
        <w:shd w:val="clear" w:color="auto" w:fill="FFFFFF"/>
        <w:spacing w:after="100" w:afterAutospacing="1" w:line="240" w:lineRule="auto"/>
        <w:rPr>
          <w:rFonts w:ascii="Arial" w:eastAsia="Times New Roman" w:hAnsi="Arial" w:cs="Arial"/>
          <w:color w:val="212529"/>
          <w:sz w:val="27"/>
          <w:szCs w:val="27"/>
        </w:rPr>
      </w:pPr>
      <w:r w:rsidRPr="00327880">
        <w:rPr>
          <w:rFonts w:ascii="Arial" w:eastAsia="Times New Roman" w:hAnsi="Arial" w:cs="Arial"/>
          <w:color w:val="212529"/>
          <w:sz w:val="27"/>
          <w:szCs w:val="27"/>
        </w:rPr>
        <w:t>Interestingly, the entire city could be spared for the sake of an innocent minority. This is no longer a simple appeal of justice, but a call for God’s mercy. Abraham is a great bargainer. God tells Abraham He</w:t>
      </w:r>
      <w:r w:rsidRPr="00327880">
        <w:rPr>
          <w:rFonts w:ascii="Arial" w:eastAsia="Times New Roman" w:hAnsi="Arial" w:cs="Arial"/>
          <w:b/>
          <w:bCs/>
          <w:i/>
          <w:iCs/>
          <w:color w:val="212529"/>
          <w:sz w:val="27"/>
          <w:szCs w:val="27"/>
        </w:rPr>
        <w:t> </w:t>
      </w:r>
      <w:r w:rsidRPr="00327880">
        <w:rPr>
          <w:rFonts w:ascii="Arial" w:eastAsia="Times New Roman" w:hAnsi="Arial" w:cs="Arial"/>
          <w:i/>
          <w:iCs/>
          <w:color w:val="212529"/>
          <w:sz w:val="27"/>
          <w:szCs w:val="27"/>
        </w:rPr>
        <w:t>will spare the whole place on their account</w:t>
      </w:r>
      <w:r w:rsidRPr="00327880">
        <w:rPr>
          <w:rFonts w:ascii="Arial" w:eastAsia="Times New Roman" w:hAnsi="Arial" w:cs="Arial"/>
          <w:b/>
          <w:bCs/>
          <w:i/>
          <w:iCs/>
          <w:color w:val="212529"/>
          <w:sz w:val="27"/>
          <w:szCs w:val="27"/>
        </w:rPr>
        <w:t>.</w:t>
      </w:r>
    </w:p>
    <w:p w:rsidR="00327880" w:rsidRPr="00327880" w:rsidRDefault="00327880" w:rsidP="00327880">
      <w:pPr>
        <w:shd w:val="clear" w:color="auto" w:fill="FFFFFF"/>
        <w:spacing w:after="100" w:afterAutospacing="1" w:line="240" w:lineRule="auto"/>
        <w:rPr>
          <w:rFonts w:ascii="Arial" w:eastAsia="Times New Roman" w:hAnsi="Arial" w:cs="Arial"/>
          <w:color w:val="212529"/>
          <w:sz w:val="27"/>
          <w:szCs w:val="27"/>
        </w:rPr>
      </w:pPr>
      <w:r w:rsidRPr="00327880">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327880" w:rsidRPr="00327880" w:rsidRDefault="00327880" w:rsidP="00327880">
      <w:pPr>
        <w:shd w:val="clear" w:color="auto" w:fill="FFFFFF"/>
        <w:spacing w:after="100" w:afterAutospacing="1" w:line="240" w:lineRule="auto"/>
        <w:rPr>
          <w:rFonts w:ascii="Arial" w:eastAsia="Times New Roman" w:hAnsi="Arial" w:cs="Arial"/>
          <w:color w:val="212529"/>
          <w:sz w:val="27"/>
          <w:szCs w:val="27"/>
        </w:rPr>
      </w:pPr>
      <w:r w:rsidRPr="00327880">
        <w:rPr>
          <w:rFonts w:ascii="Arial" w:eastAsia="Times New Roman" w:hAnsi="Arial" w:cs="Arial"/>
          <w:b/>
          <w:bCs/>
          <w:color w:val="212529"/>
          <w:sz w:val="20"/>
          <w:szCs w:val="20"/>
          <w:vertAlign w:val="superscript"/>
        </w:rPr>
        <w:t>23</w:t>
      </w:r>
      <w:r w:rsidRPr="00327880">
        <w:rPr>
          <w:rFonts w:ascii="Arial" w:eastAsia="Times New Roman" w:hAnsi="Arial" w:cs="Arial"/>
          <w:b/>
          <w:bCs/>
          <w:color w:val="212529"/>
          <w:sz w:val="27"/>
          <w:szCs w:val="27"/>
        </w:rPr>
        <w:t xml:space="preserve"> Abraham came near and said, “Will </w:t>
      </w:r>
      <w:proofErr w:type="gramStart"/>
      <w:r w:rsidRPr="00327880">
        <w:rPr>
          <w:rFonts w:ascii="Arial" w:eastAsia="Times New Roman" w:hAnsi="Arial" w:cs="Arial"/>
          <w:b/>
          <w:bCs/>
          <w:color w:val="212529"/>
          <w:sz w:val="27"/>
          <w:szCs w:val="27"/>
        </w:rPr>
        <w:t>You</w:t>
      </w:r>
      <w:proofErr w:type="gramEnd"/>
      <w:r w:rsidRPr="00327880">
        <w:rPr>
          <w:rFonts w:ascii="Arial" w:eastAsia="Times New Roman" w:hAnsi="Arial" w:cs="Arial"/>
          <w:b/>
          <w:bCs/>
          <w:color w:val="212529"/>
          <w:sz w:val="27"/>
          <w:szCs w:val="27"/>
        </w:rPr>
        <w:t xml:space="preserve"> indeed sweep away the righteous with the wicked? </w:t>
      </w:r>
      <w:r w:rsidRPr="00327880">
        <w:rPr>
          <w:rFonts w:ascii="Arial" w:eastAsia="Times New Roman" w:hAnsi="Arial" w:cs="Arial"/>
          <w:b/>
          <w:bCs/>
          <w:color w:val="212529"/>
          <w:sz w:val="20"/>
          <w:szCs w:val="20"/>
          <w:vertAlign w:val="superscript"/>
        </w:rPr>
        <w:t>24</w:t>
      </w:r>
      <w:r w:rsidRPr="00327880">
        <w:rPr>
          <w:rFonts w:ascii="Arial" w:eastAsia="Times New Roman" w:hAnsi="Arial" w:cs="Arial"/>
          <w:b/>
          <w:bCs/>
          <w:color w:val="212529"/>
          <w:sz w:val="27"/>
          <w:szCs w:val="27"/>
        </w:rPr>
        <w:t> “Suppose there are fifty righteous within the city; will You indeed sweep </w:t>
      </w:r>
      <w:r w:rsidRPr="00327880">
        <w:rPr>
          <w:rFonts w:ascii="Arial" w:eastAsia="Times New Roman" w:hAnsi="Arial" w:cs="Arial"/>
          <w:b/>
          <w:bCs/>
          <w:i/>
          <w:iCs/>
          <w:color w:val="212529"/>
          <w:sz w:val="27"/>
          <w:szCs w:val="27"/>
        </w:rPr>
        <w:t>it</w:t>
      </w:r>
      <w:r w:rsidRPr="00327880">
        <w:rPr>
          <w:rFonts w:ascii="Arial" w:eastAsia="Times New Roman" w:hAnsi="Arial" w:cs="Arial"/>
          <w:b/>
          <w:bCs/>
          <w:color w:val="212529"/>
          <w:sz w:val="27"/>
          <w:szCs w:val="27"/>
        </w:rPr>
        <w:t> away and not spare the place for the sake of the fifty righteous who are in it? </w:t>
      </w:r>
      <w:r w:rsidRPr="00327880">
        <w:rPr>
          <w:rFonts w:ascii="Arial" w:eastAsia="Times New Roman" w:hAnsi="Arial" w:cs="Arial"/>
          <w:b/>
          <w:bCs/>
          <w:color w:val="212529"/>
          <w:sz w:val="20"/>
          <w:szCs w:val="20"/>
          <w:vertAlign w:val="superscript"/>
        </w:rPr>
        <w:t>25</w:t>
      </w:r>
      <w:r w:rsidRPr="00327880">
        <w:rPr>
          <w:rFonts w:ascii="Arial" w:eastAsia="Times New Roman" w:hAnsi="Arial" w:cs="Arial"/>
          <w:b/>
          <w:bCs/>
          <w:color w:val="212529"/>
          <w:sz w:val="27"/>
          <w:szCs w:val="27"/>
        </w:rPr>
        <w:t xml:space="preserve"> “Far be it from </w:t>
      </w:r>
      <w:proofErr w:type="gramStart"/>
      <w:r w:rsidRPr="00327880">
        <w:rPr>
          <w:rFonts w:ascii="Arial" w:eastAsia="Times New Roman" w:hAnsi="Arial" w:cs="Arial"/>
          <w:b/>
          <w:bCs/>
          <w:color w:val="212529"/>
          <w:sz w:val="27"/>
          <w:szCs w:val="27"/>
        </w:rPr>
        <w:t>You</w:t>
      </w:r>
      <w:proofErr w:type="gramEnd"/>
      <w:r w:rsidRPr="00327880">
        <w:rPr>
          <w:rFonts w:ascii="Arial" w:eastAsia="Times New Roman" w:hAnsi="Arial" w:cs="Arial"/>
          <w:b/>
          <w:bCs/>
          <w:color w:val="212529"/>
          <w:sz w:val="27"/>
          <w:szCs w:val="27"/>
        </w:rPr>
        <w:t xml:space="preserve"> to do such a thing, to slay the righteous with the wicked, so that the righteous and the wicked are </w:t>
      </w:r>
      <w:r w:rsidRPr="00327880">
        <w:rPr>
          <w:rFonts w:ascii="Arial" w:eastAsia="Times New Roman" w:hAnsi="Arial" w:cs="Arial"/>
          <w:b/>
          <w:bCs/>
          <w:i/>
          <w:iCs/>
          <w:color w:val="212529"/>
          <w:sz w:val="27"/>
          <w:szCs w:val="27"/>
        </w:rPr>
        <w:t>treated</w:t>
      </w:r>
      <w:r w:rsidRPr="00327880">
        <w:rPr>
          <w:rFonts w:ascii="Arial" w:eastAsia="Times New Roman" w:hAnsi="Arial" w:cs="Arial"/>
          <w:b/>
          <w:bCs/>
          <w:color w:val="212529"/>
          <w:sz w:val="27"/>
          <w:szCs w:val="27"/>
        </w:rPr>
        <w:t xml:space="preserve"> alike. Far be it from </w:t>
      </w:r>
      <w:proofErr w:type="gramStart"/>
      <w:r w:rsidRPr="00327880">
        <w:rPr>
          <w:rFonts w:ascii="Arial" w:eastAsia="Times New Roman" w:hAnsi="Arial" w:cs="Arial"/>
          <w:b/>
          <w:bCs/>
          <w:color w:val="212529"/>
          <w:sz w:val="27"/>
          <w:szCs w:val="27"/>
        </w:rPr>
        <w:t>You</w:t>
      </w:r>
      <w:proofErr w:type="gramEnd"/>
      <w:r w:rsidRPr="00327880">
        <w:rPr>
          <w:rFonts w:ascii="Arial" w:eastAsia="Times New Roman" w:hAnsi="Arial" w:cs="Arial"/>
          <w:b/>
          <w:bCs/>
          <w:color w:val="212529"/>
          <w:sz w:val="27"/>
          <w:szCs w:val="27"/>
        </w:rPr>
        <w:t>! Shall not the Judge of all the earth deal justly?” </w:t>
      </w:r>
      <w:r w:rsidRPr="00327880">
        <w:rPr>
          <w:rFonts w:ascii="Arial" w:eastAsia="Times New Roman" w:hAnsi="Arial" w:cs="Arial"/>
          <w:b/>
          <w:bCs/>
          <w:color w:val="212529"/>
          <w:sz w:val="20"/>
          <w:szCs w:val="20"/>
          <w:vertAlign w:val="superscript"/>
        </w:rPr>
        <w:t>26</w:t>
      </w:r>
      <w:r w:rsidRPr="00327880">
        <w:rPr>
          <w:rFonts w:ascii="Arial" w:eastAsia="Times New Roman" w:hAnsi="Arial" w:cs="Arial"/>
          <w:b/>
          <w:bCs/>
          <w:color w:val="212529"/>
          <w:sz w:val="27"/>
          <w:szCs w:val="27"/>
        </w:rPr>
        <w:t> So the Lord said, “If I find in Sodom fifty righteous within the city, then I will spare the whole place on their account.”</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80"/>
    <w:rsid w:val="00042CAF"/>
    <w:rsid w:val="0032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8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88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278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880"/>
    <w:rPr>
      <w:i/>
      <w:iCs/>
    </w:rPr>
  </w:style>
  <w:style w:type="paragraph" w:styleId="NormalWeb">
    <w:name w:val="Normal (Web)"/>
    <w:basedOn w:val="Normal"/>
    <w:uiPriority w:val="99"/>
    <w:semiHidden/>
    <w:unhideWhenUsed/>
    <w:rsid w:val="00327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7880"/>
    <w:rPr>
      <w:color w:val="0000FF"/>
      <w:u w:val="single"/>
    </w:rPr>
  </w:style>
  <w:style w:type="character" w:styleId="Strong">
    <w:name w:val="Strong"/>
    <w:basedOn w:val="DefaultParagraphFont"/>
    <w:uiPriority w:val="22"/>
    <w:qFormat/>
    <w:rsid w:val="003278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78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88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278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880"/>
    <w:rPr>
      <w:i/>
      <w:iCs/>
    </w:rPr>
  </w:style>
  <w:style w:type="paragraph" w:styleId="NormalWeb">
    <w:name w:val="Normal (Web)"/>
    <w:basedOn w:val="Normal"/>
    <w:uiPriority w:val="99"/>
    <w:semiHidden/>
    <w:unhideWhenUsed/>
    <w:rsid w:val="00327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7880"/>
    <w:rPr>
      <w:color w:val="0000FF"/>
      <w:u w:val="single"/>
    </w:rPr>
  </w:style>
  <w:style w:type="character" w:styleId="Strong">
    <w:name w:val="Strong"/>
    <w:basedOn w:val="DefaultParagraphFont"/>
    <w:uiPriority w:val="22"/>
    <w:qFormat/>
    <w:rsid w:val="00327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4.11-12&amp;t=NASB95" TargetMode="External"/><Relationship Id="rId13" Type="http://schemas.openxmlformats.org/officeDocument/2006/relationships/hyperlink" Target="https://www.blueletterbible.org/search/preSearch.cfm?Criteria=2Kings+4.33&amp;t=NASB95" TargetMode="External"/><Relationship Id="rId18" Type="http://schemas.openxmlformats.org/officeDocument/2006/relationships/hyperlink" Target="https://www.blueletterbible.org/search/preSearch.cfm?Criteria=Numbers+12.11-13&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Psalm+146.7&amp;t=NASB95" TargetMode="External"/><Relationship Id="rId7" Type="http://schemas.openxmlformats.org/officeDocument/2006/relationships/hyperlink" Target="https://www.blueletterbible.org/search/preSearch.cfm?Criteria=Genesis+17.17&amp;t=NASB95" TargetMode="External"/><Relationship Id="rId12" Type="http://schemas.openxmlformats.org/officeDocument/2006/relationships/hyperlink" Target="https://www.blueletterbible.org/search/preSearch.cfm?Criteria=1Samuel+12.19-25&amp;t=NASB95" TargetMode="External"/><Relationship Id="rId17" Type="http://schemas.openxmlformats.org/officeDocument/2006/relationships/hyperlink" Target="https://www.blueletterbible.org/search/preSearch.cfm?Criteria=Exodus+33.12-1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32.31-34&amp;t=NASB95" TargetMode="External"/><Relationship Id="rId20" Type="http://schemas.openxmlformats.org/officeDocument/2006/relationships/hyperlink" Target="https://www.blueletterbible.org/search/preSearch.cfm?Criteria=1Kings+8.3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5.2&amp;t=NASB95" TargetMode="External"/><Relationship Id="rId11" Type="http://schemas.openxmlformats.org/officeDocument/2006/relationships/hyperlink" Target="https://www.blueletterbible.org/search/preSearch.cfm?Criteria=1Samuel+7.5-9&amp;t=NASB95" TargetMode="External"/><Relationship Id="rId24" Type="http://schemas.openxmlformats.org/officeDocument/2006/relationships/theme" Target="theme/theme1.xml"/><Relationship Id="rId5" Type="http://schemas.openxmlformats.org/officeDocument/2006/relationships/hyperlink" Target="https://thebiblesays.com/commentary/gen/gen-18/genesis-1823-26/" TargetMode="External"/><Relationship Id="rId15" Type="http://schemas.openxmlformats.org/officeDocument/2006/relationships/hyperlink" Target="https://www.blueletterbible.org/search/preSearch.cfm?Criteria=Exodus+32.11-13&amp;t=NASB95" TargetMode="External"/><Relationship Id="rId23" Type="http://schemas.openxmlformats.org/officeDocument/2006/relationships/fontTable" Target="fontTable.xml"/><Relationship Id="rId10" Type="http://schemas.openxmlformats.org/officeDocument/2006/relationships/hyperlink" Target="https://www.blueletterbible.org/search/preSearch.cfm?Criteria=Hebrews+7.23-26&amp;t=NASB95" TargetMode="External"/><Relationship Id="rId19" Type="http://schemas.openxmlformats.org/officeDocument/2006/relationships/hyperlink" Target="https://www.blueletterbible.org/search/preSearch.cfm?Criteria=Numbers+14.13-1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4.14-16&amp;t=NASB95" TargetMode="External"/><Relationship Id="rId14" Type="http://schemas.openxmlformats.org/officeDocument/2006/relationships/hyperlink" Target="https://www.blueletterbible.org/search/preSearch.cfm?Criteria=2Kings+6.15-20&amp;t=NASB95" TargetMode="External"/><Relationship Id="rId22" Type="http://schemas.openxmlformats.org/officeDocument/2006/relationships/hyperlink" Target="https://www.blueletterbible.org/search/preSearch.cfm?Criteria=James+2.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2022-10-03T06:14:00Z</dcterms:created>
  <dcterms:modified xsi:type="dcterms:W3CDTF">2022-10-03T06:14:00Z</dcterms:modified>
</cp:coreProperties>
</file>