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2C" w:rsidRPr="001F0B2C" w:rsidRDefault="001F0B2C" w:rsidP="001F0B2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1F0B2C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Genesis</w:t>
      </w:r>
      <w:proofErr w:type="spellEnd"/>
      <w:r w:rsidRPr="001F0B2C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18:31-33</w:t>
      </w:r>
    </w:p>
    <w:p w:rsidR="001F0B2C" w:rsidRDefault="001F0B2C" w:rsidP="001F0B2C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hyperlink r:id="rId5" w:history="1">
        <w:r w:rsidRPr="00E16588">
          <w:rPr>
            <w:rStyle w:val="Hyperlink"/>
            <w:rFonts w:ascii="Arial" w:eastAsia="Times New Roman" w:hAnsi="Arial" w:cs="Arial"/>
            <w:i/>
            <w:iCs/>
            <w:sz w:val="27"/>
            <w:szCs w:val="27"/>
            <w:lang w:val="es-MX"/>
          </w:rPr>
          <w:t>https://thebiblesays.com/commentary/gen/gen-18/genesis-1831-33/</w:t>
        </w:r>
      </w:hyperlink>
    </w:p>
    <w:p w:rsidR="001F0B2C" w:rsidRPr="001F0B2C" w:rsidRDefault="001F0B2C" w:rsidP="001F0B2C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Abraham continued to ask, what if there are 20 or 10 righteous </w:t>
      </w:r>
      <w:proofErr w:type="gramStart"/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people?</w:t>
      </w:r>
      <w:proofErr w:type="gramEnd"/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God replied He would not destroy the city if 10 righteous are found. Then God departed, and Abraham returned home.</w:t>
      </w:r>
    </w:p>
    <w:p w:rsidR="001F0B2C" w:rsidRPr="001F0B2C" w:rsidRDefault="001F0B2C" w:rsidP="001F0B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1F0B2C">
        <w:rPr>
          <w:rFonts w:ascii="Arial" w:eastAsia="Times New Roman" w:hAnsi="Arial" w:cs="Arial"/>
          <w:color w:val="212529"/>
          <w:sz w:val="27"/>
          <w:szCs w:val="27"/>
        </w:rPr>
        <w:t>Abraham continues his intercession</w:t>
      </w: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, </w:t>
      </w:r>
      <w:r w:rsidRPr="001F0B2C">
        <w:rPr>
          <w:rFonts w:ascii="Arial" w:eastAsia="Times New Roman" w:hAnsi="Arial" w:cs="Arial"/>
          <w:color w:val="212529"/>
          <w:sz w:val="27"/>
          <w:szCs w:val="27"/>
        </w:rPr>
        <w:t>now in increments of ten.  After starting the bargaining at fifty, Abraham gets down to twenty, then decides to make one final ask.</w:t>
      </w: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 </w:t>
      </w:r>
      <w:bookmarkStart w:id="0" w:name="_GoBack"/>
      <w:bookmarkEnd w:id="0"/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“Suppose ten are found there?”</w:t>
      </w:r>
      <w:r w:rsidRPr="001F0B2C">
        <w:rPr>
          <w:rFonts w:ascii="Arial" w:eastAsia="Times New Roman" w:hAnsi="Arial" w:cs="Arial"/>
          <w:color w:val="212529"/>
          <w:sz w:val="27"/>
          <w:szCs w:val="27"/>
        </w:rPr>
        <w:t> Interestingly, ten was the number in Lot’s family. There were Lot and his wife, two sons, two married daughters, two son-in-law’s, and two unmarried daughters (</w:t>
      </w:r>
      <w:hyperlink r:id="rId6" w:tgtFrame="BLB_NW" w:history="1">
        <w:r w:rsidRPr="001F0B2C">
          <w:rPr>
            <w:rFonts w:ascii="Arial" w:eastAsia="Times New Roman" w:hAnsi="Arial" w:cs="Arial"/>
            <w:color w:val="525DDC"/>
            <w:sz w:val="27"/>
            <w:szCs w:val="27"/>
          </w:rPr>
          <w:t>Genesis 19:12-14</w:t>
        </w:r>
      </w:hyperlink>
      <w:r w:rsidRPr="001F0B2C">
        <w:rPr>
          <w:rFonts w:ascii="Arial" w:eastAsia="Times New Roman" w:hAnsi="Arial" w:cs="Arial"/>
          <w:color w:val="212529"/>
          <w:sz w:val="27"/>
          <w:szCs w:val="27"/>
        </w:rPr>
        <w:t>). God promises, </w:t>
      </w: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“I will not destroy it on account of the ten.”</w:t>
      </w:r>
      <w:r w:rsidRPr="001F0B2C">
        <w:rPr>
          <w:rFonts w:ascii="Arial" w:eastAsia="Times New Roman" w:hAnsi="Arial" w:cs="Arial"/>
          <w:color w:val="212529"/>
          <w:sz w:val="27"/>
          <w:szCs w:val="27"/>
        </w:rPr>
        <w:t> We will soon learn, Lot must leave Sodom, so that God can punish the wicked (</w:t>
      </w:r>
      <w:hyperlink r:id="rId7" w:tgtFrame="BLB_NW" w:history="1">
        <w:r w:rsidRPr="001F0B2C">
          <w:rPr>
            <w:rFonts w:ascii="Arial" w:eastAsia="Times New Roman" w:hAnsi="Arial" w:cs="Arial"/>
            <w:color w:val="525DDC"/>
            <w:sz w:val="27"/>
            <w:szCs w:val="27"/>
          </w:rPr>
          <w:t>Genesis 19:16-17</w:t>
        </w:r>
      </w:hyperlink>
      <w:r w:rsidRPr="001F0B2C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1F0B2C" w:rsidRPr="001F0B2C" w:rsidRDefault="001F0B2C" w:rsidP="001F0B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1F0B2C">
        <w:rPr>
          <w:rFonts w:ascii="Arial" w:eastAsia="Times New Roman" w:hAnsi="Arial" w:cs="Arial"/>
          <w:color w:val="212529"/>
          <w:sz w:val="27"/>
          <w:szCs w:val="27"/>
        </w:rPr>
        <w:t>When the conversation between God and Abraham ended, </w:t>
      </w: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Lord departed</w:t>
      </w:r>
      <w:r w:rsidRPr="001F0B2C">
        <w:rPr>
          <w:rFonts w:ascii="Arial" w:eastAsia="Times New Roman" w:hAnsi="Arial" w:cs="Arial"/>
          <w:color w:val="212529"/>
          <w:sz w:val="27"/>
          <w:szCs w:val="27"/>
        </w:rPr>
        <w:t> and </w:t>
      </w:r>
      <w:r w:rsidRPr="001F0B2C">
        <w:rPr>
          <w:rFonts w:ascii="Arial" w:eastAsia="Times New Roman" w:hAnsi="Arial" w:cs="Arial"/>
          <w:i/>
          <w:iCs/>
          <w:color w:val="212529"/>
          <w:sz w:val="27"/>
          <w:szCs w:val="27"/>
        </w:rPr>
        <w:t>Abraham returned to his place,</w:t>
      </w:r>
      <w:r w:rsidRPr="001F0B2C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 </w:t>
      </w:r>
      <w:r w:rsidRPr="001F0B2C">
        <w:rPr>
          <w:rFonts w:ascii="Arial" w:eastAsia="Times New Roman" w:hAnsi="Arial" w:cs="Arial"/>
          <w:color w:val="212529"/>
          <w:sz w:val="27"/>
          <w:szCs w:val="27"/>
        </w:rPr>
        <w:t xml:space="preserve">his tent by the Oaks of </w:t>
      </w:r>
      <w:proofErr w:type="spellStart"/>
      <w:r w:rsidRPr="001F0B2C">
        <w:rPr>
          <w:rFonts w:ascii="Arial" w:eastAsia="Times New Roman" w:hAnsi="Arial" w:cs="Arial"/>
          <w:color w:val="212529"/>
          <w:sz w:val="27"/>
          <w:szCs w:val="27"/>
        </w:rPr>
        <w:t>Mamre</w:t>
      </w:r>
      <w:proofErr w:type="spellEnd"/>
      <w:r w:rsidRPr="001F0B2C">
        <w:rPr>
          <w:rFonts w:ascii="Arial" w:eastAsia="Times New Roman" w:hAnsi="Arial" w:cs="Arial"/>
          <w:color w:val="212529"/>
          <w:sz w:val="27"/>
          <w:szCs w:val="27"/>
        </w:rPr>
        <w:t xml:space="preserve"> at Hebron (</w:t>
      </w:r>
      <w:hyperlink r:id="rId8" w:tgtFrame="BLB_NW" w:history="1">
        <w:r w:rsidRPr="001F0B2C">
          <w:rPr>
            <w:rFonts w:ascii="Arial" w:eastAsia="Times New Roman" w:hAnsi="Arial" w:cs="Arial"/>
            <w:color w:val="525DDC"/>
            <w:sz w:val="27"/>
            <w:szCs w:val="27"/>
          </w:rPr>
          <w:t>Genesis 13:18</w:t>
        </w:r>
      </w:hyperlink>
      <w:r w:rsidRPr="001F0B2C">
        <w:rPr>
          <w:rFonts w:ascii="Arial" w:eastAsia="Times New Roman" w:hAnsi="Arial" w:cs="Arial"/>
          <w:color w:val="212529"/>
          <w:sz w:val="27"/>
          <w:szCs w:val="27"/>
        </w:rPr>
        <w:t>, </w:t>
      </w:r>
      <w:hyperlink r:id="rId9" w:tgtFrame="BLB_NW" w:history="1">
        <w:r w:rsidRPr="001F0B2C">
          <w:rPr>
            <w:rFonts w:ascii="Arial" w:eastAsia="Times New Roman" w:hAnsi="Arial" w:cs="Arial"/>
            <w:color w:val="525DDC"/>
            <w:sz w:val="27"/>
            <w:szCs w:val="27"/>
          </w:rPr>
          <w:t>18:1</w:t>
        </w:r>
      </w:hyperlink>
      <w:r w:rsidRPr="001F0B2C">
        <w:rPr>
          <w:rFonts w:ascii="Arial" w:eastAsia="Times New Roman" w:hAnsi="Arial" w:cs="Arial"/>
          <w:color w:val="212529"/>
          <w:sz w:val="27"/>
          <w:szCs w:val="27"/>
        </w:rPr>
        <w:t xml:space="preserve">). The events of this chapter took place in one afternoon at </w:t>
      </w:r>
      <w:proofErr w:type="spellStart"/>
      <w:r w:rsidRPr="001F0B2C">
        <w:rPr>
          <w:rFonts w:ascii="Arial" w:eastAsia="Times New Roman" w:hAnsi="Arial" w:cs="Arial"/>
          <w:color w:val="212529"/>
          <w:sz w:val="27"/>
          <w:szCs w:val="27"/>
        </w:rPr>
        <w:t>Mamre</w:t>
      </w:r>
      <w:proofErr w:type="spellEnd"/>
      <w:r w:rsidRPr="001F0B2C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1F0B2C" w:rsidRPr="001F0B2C" w:rsidRDefault="001F0B2C" w:rsidP="001F0B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</w:p>
    <w:p w:rsidR="001F0B2C" w:rsidRPr="001F0B2C" w:rsidRDefault="001F0B2C" w:rsidP="001F0B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1F0B2C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31</w:t>
      </w: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he said, “Now behold, I have ventured to speak to the Lord; suppose twenty are found there?” And He said, “I will not destroy </w:t>
      </w:r>
      <w:r w:rsidRPr="001F0B2C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it</w:t>
      </w: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 on account of the twenty.” </w:t>
      </w:r>
      <w:r w:rsidRPr="001F0B2C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32</w:t>
      </w: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Then he said, “Oh may the Lord not be angry, and I shall speak only this once; suppose ten are found there?” And He said, “I will not destroy </w:t>
      </w:r>
      <w:r w:rsidRPr="001F0B2C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it</w:t>
      </w: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 on account of the ten.” </w:t>
      </w:r>
      <w:r w:rsidRPr="001F0B2C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33</w:t>
      </w:r>
      <w:r w:rsidRPr="001F0B2C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As soon as He had finished speaking to Abraham the Lord departed, and Abraham returned to his place.</w:t>
      </w:r>
    </w:p>
    <w:p w:rsidR="00042CAF" w:rsidRDefault="00042CAF"/>
    <w:sectPr w:rsidR="0004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C"/>
    <w:rsid w:val="00042CAF"/>
    <w:rsid w:val="001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F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B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B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0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F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B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B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3.18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19.16-17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9.12-14&amp;t=NASB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iblesays.com/commentary/gen/gen-18/genesis-1831-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18.1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2022-10-03T06:24:00Z</dcterms:created>
  <dcterms:modified xsi:type="dcterms:W3CDTF">2022-10-03T06:24:00Z</dcterms:modified>
</cp:coreProperties>
</file>