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1F" w:rsidRPr="00F8521F" w:rsidRDefault="00F8521F" w:rsidP="00F8521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8521F">
        <w:rPr>
          <w:rFonts w:ascii="Times New Roman" w:eastAsia="Times New Roman" w:hAnsi="Times New Roman" w:cs="Times New Roman"/>
          <w:b/>
          <w:bCs/>
          <w:color w:val="212529"/>
          <w:kern w:val="36"/>
          <w:sz w:val="48"/>
          <w:szCs w:val="48"/>
          <w:lang w:val="es-MX"/>
        </w:rPr>
        <w:t>Deuteronomy</w:t>
      </w:r>
      <w:proofErr w:type="spellEnd"/>
      <w:r w:rsidRPr="00F8521F">
        <w:rPr>
          <w:rFonts w:ascii="Times New Roman" w:eastAsia="Times New Roman" w:hAnsi="Times New Roman" w:cs="Times New Roman"/>
          <w:b/>
          <w:bCs/>
          <w:color w:val="212529"/>
          <w:kern w:val="36"/>
          <w:sz w:val="48"/>
          <w:szCs w:val="48"/>
          <w:lang w:val="es-MX"/>
        </w:rPr>
        <w:t xml:space="preserve"> 1:16-18</w:t>
      </w:r>
    </w:p>
    <w:p w:rsidR="00F8521F" w:rsidRDefault="00F8521F" w:rsidP="00F8521F">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https://thebiblesays.com/commentary/deut/deut-1/deuteronomy-116-18/</w:t>
        </w:r>
      </w:hyperlink>
    </w:p>
    <w:p w:rsidR="00F8521F" w:rsidRPr="00F8521F" w:rsidRDefault="00F8521F" w:rsidP="00F8521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8521F">
        <w:rPr>
          <w:rFonts w:ascii="Arial" w:eastAsia="Times New Roman" w:hAnsi="Arial" w:cs="Arial"/>
          <w:i/>
          <w:iCs/>
          <w:color w:val="212529"/>
          <w:sz w:val="27"/>
          <w:szCs w:val="27"/>
        </w:rPr>
        <w:t>Moses reminds the people that he called upon the judges to conduct their legal procedures with equity, knowing that every judgment belongs to the LORD.</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r w:rsidRPr="00F8521F">
        <w:rPr>
          <w:rFonts w:ascii="Arial" w:eastAsia="Times New Roman" w:hAnsi="Arial" w:cs="Arial"/>
          <w:color w:val="212529"/>
          <w:sz w:val="27"/>
          <w:szCs w:val="27"/>
        </w:rPr>
        <w:t>After the appointment of the leaders and officers (vv. 9-15), Moses turned his attention to the </w:t>
      </w:r>
      <w:r w:rsidRPr="00F8521F">
        <w:rPr>
          <w:rFonts w:ascii="Arial" w:eastAsia="Times New Roman" w:hAnsi="Arial" w:cs="Arial"/>
          <w:i/>
          <w:iCs/>
          <w:color w:val="212529"/>
          <w:sz w:val="27"/>
          <w:szCs w:val="27"/>
        </w:rPr>
        <w:t>judges</w:t>
      </w:r>
      <w:r w:rsidRPr="00F8521F">
        <w:rPr>
          <w:rFonts w:ascii="Arial" w:eastAsia="Times New Roman" w:hAnsi="Arial" w:cs="Arial"/>
          <w:color w:val="212529"/>
          <w:sz w:val="27"/>
          <w:szCs w:val="27"/>
        </w:rPr>
        <w:t> and their role as they sought to administer social justice in the land. He commanded them to </w:t>
      </w:r>
      <w:r w:rsidRPr="00F8521F">
        <w:rPr>
          <w:rFonts w:ascii="Arial" w:eastAsia="Times New Roman" w:hAnsi="Arial" w:cs="Arial"/>
          <w:i/>
          <w:iCs/>
          <w:color w:val="212529"/>
          <w:sz w:val="27"/>
          <w:szCs w:val="27"/>
        </w:rPr>
        <w:t>hear the cases between </w:t>
      </w:r>
      <w:r w:rsidRPr="00F8521F">
        <w:rPr>
          <w:rFonts w:ascii="Arial" w:eastAsia="Times New Roman" w:hAnsi="Arial" w:cs="Arial"/>
          <w:color w:val="212529"/>
          <w:sz w:val="27"/>
          <w:szCs w:val="27"/>
        </w:rPr>
        <w:t>their</w:t>
      </w:r>
      <w:r w:rsidRPr="00F8521F">
        <w:rPr>
          <w:rFonts w:ascii="Arial" w:eastAsia="Times New Roman" w:hAnsi="Arial" w:cs="Arial"/>
          <w:i/>
          <w:iCs/>
          <w:color w:val="212529"/>
          <w:sz w:val="27"/>
          <w:szCs w:val="27"/>
        </w:rPr>
        <w:t> fellow countrymen, and judge righteously between a man and his fellow countryman, or the alien who is with him.</w:t>
      </w:r>
      <w:r w:rsidRPr="00F8521F">
        <w:rPr>
          <w:rFonts w:ascii="Arial" w:eastAsia="Times New Roman" w:hAnsi="Arial" w:cs="Arial"/>
          <w:color w:val="212529"/>
          <w:sz w:val="27"/>
          <w:szCs w:val="27"/>
        </w:rPr>
        <w:t> Moses exhorted the judges to pronounce a just verdict in every case, whether it involves their Israelites brothers or between Israelites and </w:t>
      </w:r>
      <w:r w:rsidRPr="00F8521F">
        <w:rPr>
          <w:rFonts w:ascii="Arial" w:eastAsia="Times New Roman" w:hAnsi="Arial" w:cs="Arial"/>
          <w:i/>
          <w:iCs/>
          <w:color w:val="212529"/>
          <w:sz w:val="27"/>
          <w:szCs w:val="27"/>
        </w:rPr>
        <w:t>aliens.</w:t>
      </w:r>
      <w:r w:rsidRPr="00F8521F">
        <w:rPr>
          <w:rFonts w:ascii="Arial" w:eastAsia="Times New Roman" w:hAnsi="Arial" w:cs="Arial"/>
          <w:color w:val="212529"/>
          <w:sz w:val="27"/>
          <w:szCs w:val="27"/>
        </w:rPr>
        <w:t> People who reside in a foreign land are called “aliens” or “strangers.” Such people, who may have fled their homeland for political or economic reasons, do not usually enjoy the same privileges as the citizens. They are usually the ones who suffer from social injustice. But every human is precious in God’s sight. So, God exhorts the judges to </w:t>
      </w:r>
      <w:r w:rsidRPr="00F8521F">
        <w:rPr>
          <w:rFonts w:ascii="Arial" w:eastAsia="Times New Roman" w:hAnsi="Arial" w:cs="Arial"/>
          <w:i/>
          <w:iCs/>
          <w:color w:val="212529"/>
          <w:sz w:val="27"/>
          <w:szCs w:val="27"/>
        </w:rPr>
        <w:t>not show partiality</w:t>
      </w:r>
      <w:r w:rsidRPr="00F8521F">
        <w:rPr>
          <w:rFonts w:ascii="Arial" w:eastAsia="Times New Roman" w:hAnsi="Arial" w:cs="Arial"/>
          <w:color w:val="212529"/>
          <w:sz w:val="27"/>
          <w:szCs w:val="27"/>
        </w:rPr>
        <w:t> in their judgments.</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r w:rsidRPr="00F8521F">
        <w:rPr>
          <w:rFonts w:ascii="Arial" w:eastAsia="Times New Roman" w:hAnsi="Arial" w:cs="Arial"/>
          <w:color w:val="212529"/>
          <w:sz w:val="27"/>
          <w:szCs w:val="27"/>
        </w:rPr>
        <w:t>A clear example of an </w:t>
      </w:r>
      <w:r w:rsidRPr="00F8521F">
        <w:rPr>
          <w:rFonts w:ascii="Arial" w:eastAsia="Times New Roman" w:hAnsi="Arial" w:cs="Arial"/>
          <w:i/>
          <w:iCs/>
          <w:color w:val="212529"/>
          <w:sz w:val="27"/>
          <w:szCs w:val="27"/>
        </w:rPr>
        <w:t>alien</w:t>
      </w:r>
      <w:r w:rsidRPr="00F8521F">
        <w:rPr>
          <w:rFonts w:ascii="Arial" w:eastAsia="Times New Roman" w:hAnsi="Arial" w:cs="Arial"/>
          <w:color w:val="212529"/>
          <w:sz w:val="27"/>
          <w:szCs w:val="27"/>
        </w:rPr>
        <w:t> would be the situation of the Israelites in Egypt and their affliction by the Pharaoh “who did not know Joseph</w:t>
      </w:r>
      <w:r w:rsidRPr="00F8521F">
        <w:rPr>
          <w:rFonts w:ascii="Arial" w:eastAsia="Times New Roman" w:hAnsi="Arial" w:cs="Arial"/>
          <w:i/>
          <w:iCs/>
          <w:color w:val="212529"/>
          <w:sz w:val="27"/>
          <w:szCs w:val="27"/>
        </w:rPr>
        <w:t>”</w:t>
      </w:r>
      <w:r w:rsidRPr="00F8521F">
        <w:rPr>
          <w:rFonts w:ascii="Arial" w:eastAsia="Times New Roman" w:hAnsi="Arial" w:cs="Arial"/>
          <w:color w:val="212529"/>
          <w:sz w:val="27"/>
          <w:szCs w:val="27"/>
        </w:rPr>
        <w:t> (</w:t>
      </w:r>
      <w:hyperlink r:id="rId6" w:tgtFrame="BLB_NW" w:history="1">
        <w:r w:rsidRPr="00F8521F">
          <w:rPr>
            <w:rFonts w:ascii="Arial" w:eastAsia="Times New Roman" w:hAnsi="Arial" w:cs="Arial"/>
            <w:color w:val="525DDC"/>
            <w:sz w:val="27"/>
            <w:szCs w:val="27"/>
          </w:rPr>
          <w:t>Exodus 1:8-22</w:t>
        </w:r>
      </w:hyperlink>
      <w:r w:rsidRPr="00F8521F">
        <w:rPr>
          <w:rFonts w:ascii="Arial" w:eastAsia="Times New Roman" w:hAnsi="Arial" w:cs="Arial"/>
          <w:color w:val="212529"/>
          <w:sz w:val="27"/>
          <w:szCs w:val="27"/>
        </w:rPr>
        <w:t>). Therefore, the mention of the word </w:t>
      </w:r>
      <w:r w:rsidRPr="00F8521F">
        <w:rPr>
          <w:rFonts w:ascii="Arial" w:eastAsia="Times New Roman" w:hAnsi="Arial" w:cs="Arial"/>
          <w:i/>
          <w:iCs/>
          <w:color w:val="212529"/>
          <w:sz w:val="27"/>
          <w:szCs w:val="27"/>
        </w:rPr>
        <w:t>alien</w:t>
      </w:r>
      <w:r w:rsidRPr="00F8521F">
        <w:rPr>
          <w:rFonts w:ascii="Arial" w:eastAsia="Times New Roman" w:hAnsi="Arial" w:cs="Arial"/>
          <w:color w:val="212529"/>
          <w:sz w:val="27"/>
          <w:szCs w:val="27"/>
        </w:rPr>
        <w:t> by Moses here serves to remind the Israelites of the time when they themselves lived as </w:t>
      </w:r>
      <w:r w:rsidRPr="00F8521F">
        <w:rPr>
          <w:rFonts w:ascii="Arial" w:eastAsia="Times New Roman" w:hAnsi="Arial" w:cs="Arial"/>
          <w:i/>
          <w:iCs/>
          <w:color w:val="212529"/>
          <w:sz w:val="27"/>
          <w:szCs w:val="27"/>
        </w:rPr>
        <w:t>aliens</w:t>
      </w:r>
      <w:r w:rsidRPr="00F8521F">
        <w:rPr>
          <w:rFonts w:ascii="Arial" w:eastAsia="Times New Roman" w:hAnsi="Arial" w:cs="Arial"/>
          <w:color w:val="212529"/>
          <w:sz w:val="27"/>
          <w:szCs w:val="27"/>
        </w:rPr>
        <w:t> in Egypt and the various persecutions they endured (</w:t>
      </w:r>
      <w:hyperlink r:id="rId7" w:tgtFrame="BLB_NW" w:history="1">
        <w:r w:rsidRPr="00F8521F">
          <w:rPr>
            <w:rFonts w:ascii="Arial" w:eastAsia="Times New Roman" w:hAnsi="Arial" w:cs="Arial"/>
            <w:color w:val="525DDC"/>
            <w:sz w:val="27"/>
            <w:szCs w:val="27"/>
          </w:rPr>
          <w:t>Exodus 22:21</w:t>
        </w:r>
      </w:hyperlink>
      <w:r w:rsidRPr="00F8521F">
        <w:rPr>
          <w:rFonts w:ascii="Arial" w:eastAsia="Times New Roman" w:hAnsi="Arial" w:cs="Arial"/>
          <w:color w:val="212529"/>
          <w:sz w:val="27"/>
          <w:szCs w:val="27"/>
        </w:rPr>
        <w:t>). Such a reminder should have motivated the judges to show love for </w:t>
      </w:r>
      <w:r w:rsidRPr="00F8521F">
        <w:rPr>
          <w:rFonts w:ascii="Arial" w:eastAsia="Times New Roman" w:hAnsi="Arial" w:cs="Arial"/>
          <w:i/>
          <w:iCs/>
          <w:color w:val="212529"/>
          <w:sz w:val="27"/>
          <w:szCs w:val="27"/>
        </w:rPr>
        <w:t>aliens</w:t>
      </w:r>
      <w:r w:rsidRPr="00F8521F">
        <w:rPr>
          <w:rFonts w:ascii="Arial" w:eastAsia="Times New Roman" w:hAnsi="Arial" w:cs="Arial"/>
          <w:color w:val="212529"/>
          <w:sz w:val="27"/>
          <w:szCs w:val="27"/>
        </w:rPr>
        <w:t> who lived among them, and to treat them equally under the law.</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r w:rsidRPr="00F8521F">
        <w:rPr>
          <w:rFonts w:ascii="Arial" w:eastAsia="Times New Roman" w:hAnsi="Arial" w:cs="Arial"/>
          <w:color w:val="212529"/>
          <w:sz w:val="27"/>
          <w:szCs w:val="27"/>
        </w:rPr>
        <w:t>True to human nature, in every society, there is always a tendency to show favoritism to those who are highly regarded or well known. In other words, knowing the social status of a person can potentially influence the decision of a judge. That is why Moses emphatically told the judges not to </w:t>
      </w:r>
      <w:r w:rsidRPr="00F8521F">
        <w:rPr>
          <w:rFonts w:ascii="Arial" w:eastAsia="Times New Roman" w:hAnsi="Arial" w:cs="Arial"/>
          <w:i/>
          <w:iCs/>
          <w:color w:val="212529"/>
          <w:sz w:val="27"/>
          <w:szCs w:val="27"/>
        </w:rPr>
        <w:t>show partiality in judgment</w:t>
      </w:r>
      <w:r w:rsidRPr="00F8521F">
        <w:rPr>
          <w:rFonts w:ascii="Arial" w:eastAsia="Times New Roman" w:hAnsi="Arial" w:cs="Arial"/>
          <w:color w:val="212529"/>
          <w:sz w:val="27"/>
          <w:szCs w:val="27"/>
        </w:rPr>
        <w:t>, an expression that could literally be translated “do not regard faces in judgment” or “never regard faces in judgment.” The judge should treat </w:t>
      </w:r>
      <w:r w:rsidRPr="00F8521F">
        <w:rPr>
          <w:rFonts w:ascii="Arial" w:eastAsia="Times New Roman" w:hAnsi="Arial" w:cs="Arial"/>
          <w:i/>
          <w:iCs/>
          <w:color w:val="212529"/>
          <w:sz w:val="27"/>
          <w:szCs w:val="27"/>
        </w:rPr>
        <w:t>the small and great alike.</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proofErr w:type="spellStart"/>
      <w:r w:rsidRPr="00F8521F">
        <w:rPr>
          <w:rFonts w:ascii="Arial" w:eastAsia="Times New Roman" w:hAnsi="Arial" w:cs="Arial"/>
          <w:color w:val="212529"/>
          <w:sz w:val="27"/>
          <w:szCs w:val="27"/>
        </w:rPr>
        <w:t>Moreover</w:t>
      </w:r>
      <w:proofErr w:type="gramStart"/>
      <w:r w:rsidRPr="00F8521F">
        <w:rPr>
          <w:rFonts w:ascii="Arial" w:eastAsia="Times New Roman" w:hAnsi="Arial" w:cs="Arial"/>
          <w:color w:val="212529"/>
          <w:sz w:val="27"/>
          <w:szCs w:val="27"/>
        </w:rPr>
        <w:t>,Moses</w:t>
      </w:r>
      <w:proofErr w:type="spellEnd"/>
      <w:proofErr w:type="gramEnd"/>
      <w:r w:rsidRPr="00F8521F">
        <w:rPr>
          <w:rFonts w:ascii="Arial" w:eastAsia="Times New Roman" w:hAnsi="Arial" w:cs="Arial"/>
          <w:color w:val="212529"/>
          <w:sz w:val="27"/>
          <w:szCs w:val="27"/>
        </w:rPr>
        <w:t xml:space="preserve"> told the judges not to </w:t>
      </w:r>
      <w:r w:rsidRPr="00F8521F">
        <w:rPr>
          <w:rFonts w:ascii="Arial" w:eastAsia="Times New Roman" w:hAnsi="Arial" w:cs="Arial"/>
          <w:i/>
          <w:iCs/>
          <w:color w:val="212529"/>
          <w:sz w:val="27"/>
          <w:szCs w:val="27"/>
        </w:rPr>
        <w:t>fear man</w:t>
      </w:r>
      <w:r w:rsidRPr="00F8521F">
        <w:rPr>
          <w:rFonts w:ascii="Arial" w:eastAsia="Times New Roman" w:hAnsi="Arial" w:cs="Arial"/>
          <w:color w:val="212529"/>
          <w:sz w:val="27"/>
          <w:szCs w:val="27"/>
        </w:rPr>
        <w:t xml:space="preserve">, regardless of his position in the social hierarchy. The reason is because judgment belongs to God, the absolute sovereign judge and the one who deserves to be feared above all. </w:t>
      </w:r>
      <w:r w:rsidRPr="00F8521F">
        <w:rPr>
          <w:rFonts w:ascii="Arial" w:eastAsia="Times New Roman" w:hAnsi="Arial" w:cs="Arial"/>
          <w:color w:val="212529"/>
          <w:sz w:val="27"/>
          <w:szCs w:val="27"/>
        </w:rPr>
        <w:lastRenderedPageBreak/>
        <w:t xml:space="preserve">Finally, Moses set up a check on justice. </w:t>
      </w:r>
      <w:proofErr w:type="gramStart"/>
      <w:r w:rsidRPr="00F8521F">
        <w:rPr>
          <w:rFonts w:ascii="Arial" w:eastAsia="Times New Roman" w:hAnsi="Arial" w:cs="Arial"/>
          <w:color w:val="212529"/>
          <w:sz w:val="27"/>
          <w:szCs w:val="27"/>
        </w:rPr>
        <w:t>An opportunity to appeal.</w:t>
      </w:r>
      <w:proofErr w:type="gramEnd"/>
      <w:r w:rsidRPr="00F8521F">
        <w:rPr>
          <w:rFonts w:ascii="Arial" w:eastAsia="Times New Roman" w:hAnsi="Arial" w:cs="Arial"/>
          <w:color w:val="212529"/>
          <w:sz w:val="27"/>
          <w:szCs w:val="27"/>
        </w:rPr>
        <w:t xml:space="preserve"> He told the judges that if there was a case that seemed to be too difficult for them to handle, they could always appeal to him and he would</w:t>
      </w:r>
      <w:r w:rsidRPr="00F8521F">
        <w:rPr>
          <w:rFonts w:ascii="Arial" w:eastAsia="Times New Roman" w:hAnsi="Arial" w:cs="Arial"/>
          <w:i/>
          <w:iCs/>
          <w:color w:val="212529"/>
          <w:sz w:val="27"/>
          <w:szCs w:val="27"/>
        </w:rPr>
        <w:t> hear it</w:t>
      </w:r>
      <w:r w:rsidRPr="00F8521F">
        <w:rPr>
          <w:rFonts w:ascii="Arial" w:eastAsia="Times New Roman" w:hAnsi="Arial" w:cs="Arial"/>
          <w:color w:val="212529"/>
          <w:sz w:val="27"/>
          <w:szCs w:val="27"/>
        </w:rPr>
        <w:t>. In short, Moses wanted justice to be administered in God’s ways in order that it might be done as unto the LORD.</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r w:rsidRPr="00F8521F">
        <w:rPr>
          <w:rFonts w:ascii="Arial" w:eastAsia="Times New Roman" w:hAnsi="Arial" w:cs="Arial"/>
          <w:color w:val="212529"/>
          <w:sz w:val="27"/>
          <w:szCs w:val="27"/>
        </w:rPr>
        <w:t xml:space="preserve">Moses’ reminder of all these things is laying the foundation for Israel to govern </w:t>
      </w:r>
      <w:proofErr w:type="gramStart"/>
      <w:r w:rsidRPr="00F8521F">
        <w:rPr>
          <w:rFonts w:ascii="Arial" w:eastAsia="Times New Roman" w:hAnsi="Arial" w:cs="Arial"/>
          <w:color w:val="212529"/>
          <w:sz w:val="27"/>
          <w:szCs w:val="27"/>
        </w:rPr>
        <w:t>themselves</w:t>
      </w:r>
      <w:proofErr w:type="gramEnd"/>
      <w:r w:rsidRPr="00F8521F">
        <w:rPr>
          <w:rFonts w:ascii="Arial" w:eastAsia="Times New Roman" w:hAnsi="Arial" w:cs="Arial"/>
          <w:color w:val="212529"/>
          <w:sz w:val="27"/>
          <w:szCs w:val="27"/>
        </w:rPr>
        <w:t>. This will be instituting something new in the world. Israel will not be like other nations, who all have a king. God intends for the people of Israel to serve one another in obedience to His law. He also wants them to show love and care to one another.</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r w:rsidRPr="00F8521F">
        <w:rPr>
          <w:rFonts w:ascii="Arial" w:eastAsia="Times New Roman" w:hAnsi="Arial" w:cs="Arial"/>
          <w:b/>
          <w:bCs/>
          <w:color w:val="212529"/>
          <w:sz w:val="27"/>
          <w:szCs w:val="27"/>
        </w:rPr>
        <w:t>Biblical Text:</w:t>
      </w:r>
    </w:p>
    <w:p w:rsidR="00F8521F" w:rsidRPr="00F8521F" w:rsidRDefault="00F8521F" w:rsidP="00F8521F">
      <w:pPr>
        <w:shd w:val="clear" w:color="auto" w:fill="FFFFFF"/>
        <w:spacing w:after="100" w:afterAutospacing="1" w:line="240" w:lineRule="auto"/>
        <w:rPr>
          <w:rFonts w:ascii="Arial" w:eastAsia="Times New Roman" w:hAnsi="Arial" w:cs="Arial"/>
          <w:color w:val="212529"/>
          <w:sz w:val="27"/>
          <w:szCs w:val="27"/>
        </w:rPr>
      </w:pPr>
      <w:r w:rsidRPr="00F8521F">
        <w:rPr>
          <w:rFonts w:ascii="Arial" w:eastAsia="Times New Roman" w:hAnsi="Arial" w:cs="Arial"/>
          <w:b/>
          <w:bCs/>
          <w:color w:val="212529"/>
          <w:sz w:val="20"/>
          <w:szCs w:val="20"/>
          <w:vertAlign w:val="superscript"/>
        </w:rPr>
        <w:t>16</w:t>
      </w:r>
      <w:r w:rsidRPr="00F8521F">
        <w:rPr>
          <w:rFonts w:ascii="Arial" w:eastAsia="Times New Roman" w:hAnsi="Arial" w:cs="Arial"/>
          <w:b/>
          <w:bCs/>
          <w:color w:val="212529"/>
          <w:sz w:val="27"/>
          <w:szCs w:val="27"/>
        </w:rPr>
        <w:t> “Then I charged your judges at that time, saying, ‘Hear </w:t>
      </w:r>
      <w:r w:rsidRPr="00F8521F">
        <w:rPr>
          <w:rFonts w:ascii="Arial" w:eastAsia="Times New Roman" w:hAnsi="Arial" w:cs="Arial"/>
          <w:b/>
          <w:bCs/>
          <w:i/>
          <w:iCs/>
          <w:color w:val="212529"/>
          <w:sz w:val="27"/>
          <w:szCs w:val="27"/>
        </w:rPr>
        <w:t>the cases</w:t>
      </w:r>
      <w:r w:rsidRPr="00F8521F">
        <w:rPr>
          <w:rFonts w:ascii="Arial" w:eastAsia="Times New Roman" w:hAnsi="Arial" w:cs="Arial"/>
          <w:b/>
          <w:bCs/>
          <w:color w:val="212529"/>
          <w:sz w:val="27"/>
          <w:szCs w:val="27"/>
        </w:rPr>
        <w:t> between your fellow countrymen, and judge righteously between a man and his fellow countryman, or the alien who is with him. </w:t>
      </w:r>
      <w:r w:rsidRPr="00F8521F">
        <w:rPr>
          <w:rFonts w:ascii="Arial" w:eastAsia="Times New Roman" w:hAnsi="Arial" w:cs="Arial"/>
          <w:b/>
          <w:bCs/>
          <w:color w:val="212529"/>
          <w:sz w:val="20"/>
          <w:szCs w:val="20"/>
          <w:vertAlign w:val="superscript"/>
        </w:rPr>
        <w:t>17</w:t>
      </w:r>
      <w:r w:rsidRPr="00F8521F">
        <w:rPr>
          <w:rFonts w:ascii="Arial" w:eastAsia="Times New Roman" w:hAnsi="Arial" w:cs="Arial"/>
          <w:b/>
          <w:bCs/>
          <w:color w:val="212529"/>
          <w:sz w:val="27"/>
          <w:szCs w:val="27"/>
        </w:rPr>
        <w:t> ‘You shall not show partiality in judgment; you shall hear the small and the great alike. You shall not fear man, for the judgment is God’s. The case that is too hard for you, you shall bring to me, and I will hear it. </w:t>
      </w:r>
      <w:r w:rsidRPr="00F8521F">
        <w:rPr>
          <w:rFonts w:ascii="Arial" w:eastAsia="Times New Roman" w:hAnsi="Arial" w:cs="Arial"/>
          <w:b/>
          <w:bCs/>
          <w:color w:val="212529"/>
          <w:sz w:val="20"/>
          <w:szCs w:val="20"/>
          <w:vertAlign w:val="superscript"/>
        </w:rPr>
        <w:t>18</w:t>
      </w:r>
      <w:r w:rsidRPr="00F8521F">
        <w:rPr>
          <w:rFonts w:ascii="Arial" w:eastAsia="Times New Roman" w:hAnsi="Arial" w:cs="Arial"/>
          <w:b/>
          <w:bCs/>
          <w:color w:val="212529"/>
          <w:sz w:val="27"/>
          <w:szCs w:val="27"/>
        </w:rPr>
        <w:t> “I commanded you at that time all the things that you should do.”</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1F"/>
    <w:rsid w:val="003D4810"/>
    <w:rsid w:val="00F8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21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852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21F"/>
    <w:rPr>
      <w:i/>
      <w:iCs/>
    </w:rPr>
  </w:style>
  <w:style w:type="paragraph" w:styleId="NormalWeb">
    <w:name w:val="Normal (Web)"/>
    <w:basedOn w:val="Normal"/>
    <w:uiPriority w:val="99"/>
    <w:semiHidden/>
    <w:unhideWhenUsed/>
    <w:rsid w:val="00F85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521F"/>
    <w:rPr>
      <w:color w:val="0000FF"/>
      <w:u w:val="single"/>
    </w:rPr>
  </w:style>
  <w:style w:type="character" w:styleId="Strong">
    <w:name w:val="Strong"/>
    <w:basedOn w:val="DefaultParagraphFont"/>
    <w:uiPriority w:val="22"/>
    <w:qFormat/>
    <w:rsid w:val="00F85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21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852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21F"/>
    <w:rPr>
      <w:i/>
      <w:iCs/>
    </w:rPr>
  </w:style>
  <w:style w:type="paragraph" w:styleId="NormalWeb">
    <w:name w:val="Normal (Web)"/>
    <w:basedOn w:val="Normal"/>
    <w:uiPriority w:val="99"/>
    <w:semiHidden/>
    <w:unhideWhenUsed/>
    <w:rsid w:val="00F85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521F"/>
    <w:rPr>
      <w:color w:val="0000FF"/>
      <w:u w:val="single"/>
    </w:rPr>
  </w:style>
  <w:style w:type="character" w:styleId="Strong">
    <w:name w:val="Strong"/>
    <w:basedOn w:val="DefaultParagraphFont"/>
    <w:uiPriority w:val="22"/>
    <w:qFormat/>
    <w:rsid w:val="00F85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2.2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8-22&amp;t=NASB95" TargetMode="External"/><Relationship Id="rId5" Type="http://schemas.openxmlformats.org/officeDocument/2006/relationships/hyperlink" Target="https://thebiblesays.com/commentary/deut/deut-1/deuteronomy-116-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2022-10-23T02:08:00Z</dcterms:created>
  <dcterms:modified xsi:type="dcterms:W3CDTF">2022-10-23T02:09:00Z</dcterms:modified>
</cp:coreProperties>
</file>