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95" w:rsidRPr="00925695" w:rsidRDefault="00925695" w:rsidP="00925695">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lang w:val="es-MX"/>
        </w:rPr>
      </w:pPr>
      <w:proofErr w:type="spellStart"/>
      <w:r w:rsidRPr="00925695">
        <w:rPr>
          <w:rFonts w:ascii="Times New Roman" w:eastAsia="Times New Roman" w:hAnsi="Times New Roman" w:cs="Times New Roman"/>
          <w:b/>
          <w:bCs/>
          <w:color w:val="212529"/>
          <w:kern w:val="36"/>
          <w:sz w:val="48"/>
          <w:szCs w:val="48"/>
          <w:lang w:val="es-MX"/>
        </w:rPr>
        <w:t>Deu</w:t>
      </w:r>
      <w:bookmarkStart w:id="0" w:name="_GoBack"/>
      <w:bookmarkEnd w:id="0"/>
      <w:r w:rsidRPr="00925695">
        <w:rPr>
          <w:rFonts w:ascii="Times New Roman" w:eastAsia="Times New Roman" w:hAnsi="Times New Roman" w:cs="Times New Roman"/>
          <w:b/>
          <w:bCs/>
          <w:color w:val="212529"/>
          <w:kern w:val="36"/>
          <w:sz w:val="48"/>
          <w:szCs w:val="48"/>
          <w:lang w:val="es-MX"/>
        </w:rPr>
        <w:t>teronomy</w:t>
      </w:r>
      <w:proofErr w:type="spellEnd"/>
      <w:r w:rsidRPr="00925695">
        <w:rPr>
          <w:rFonts w:ascii="Times New Roman" w:eastAsia="Times New Roman" w:hAnsi="Times New Roman" w:cs="Times New Roman"/>
          <w:b/>
          <w:bCs/>
          <w:color w:val="212529"/>
          <w:kern w:val="36"/>
          <w:sz w:val="48"/>
          <w:szCs w:val="48"/>
          <w:lang w:val="es-MX"/>
        </w:rPr>
        <w:t xml:space="preserve"> 1:41-46</w:t>
      </w:r>
    </w:p>
    <w:p w:rsidR="00925695" w:rsidRDefault="00925695" w:rsidP="00925695">
      <w:pPr>
        <w:shd w:val="clear" w:color="auto" w:fill="FFFFFF"/>
        <w:spacing w:before="450" w:after="100" w:afterAutospacing="1" w:line="240" w:lineRule="auto"/>
        <w:jc w:val="center"/>
        <w:rPr>
          <w:rFonts w:ascii="Arial" w:eastAsia="Times New Roman" w:hAnsi="Arial" w:cs="Arial"/>
          <w:i/>
          <w:iCs/>
          <w:color w:val="212529"/>
          <w:sz w:val="27"/>
          <w:szCs w:val="27"/>
          <w:lang w:val="es-MX"/>
        </w:rPr>
      </w:pPr>
      <w:hyperlink r:id="rId5" w:history="1">
        <w:r w:rsidRPr="00E245B4">
          <w:rPr>
            <w:rStyle w:val="Hyperlink"/>
            <w:rFonts w:ascii="Arial" w:eastAsia="Times New Roman" w:hAnsi="Arial" w:cs="Arial"/>
            <w:i/>
            <w:iCs/>
            <w:sz w:val="27"/>
            <w:szCs w:val="27"/>
            <w:lang w:val="es-MX"/>
          </w:rPr>
          <w:t>https://thebiblesays.com/commentary/deut/deut-1/deuteronomy-141-46/</w:t>
        </w:r>
      </w:hyperlink>
    </w:p>
    <w:p w:rsidR="00925695" w:rsidRPr="00925695" w:rsidRDefault="00925695" w:rsidP="00925695">
      <w:pPr>
        <w:shd w:val="clear" w:color="auto" w:fill="FFFFFF"/>
        <w:spacing w:before="450" w:after="100" w:afterAutospacing="1" w:line="240" w:lineRule="auto"/>
        <w:jc w:val="center"/>
        <w:rPr>
          <w:rFonts w:ascii="Arial" w:eastAsia="Times New Roman" w:hAnsi="Arial" w:cs="Arial"/>
          <w:color w:val="212529"/>
          <w:sz w:val="27"/>
          <w:szCs w:val="27"/>
        </w:rPr>
      </w:pPr>
      <w:r w:rsidRPr="00925695">
        <w:rPr>
          <w:rFonts w:ascii="Arial" w:eastAsia="Times New Roman" w:hAnsi="Arial" w:cs="Arial"/>
          <w:i/>
          <w:iCs/>
          <w:color w:val="212529"/>
          <w:sz w:val="27"/>
          <w:szCs w:val="27"/>
        </w:rPr>
        <w:t>The story continues. The disobedient Israelites decided to go up and fight with their enemies against the will of God. Consequently, their tentative conquest was unsuccessful and shameful.</w:t>
      </w:r>
    </w:p>
    <w:p w:rsidR="00925695" w:rsidRPr="00925695" w:rsidRDefault="00925695" w:rsidP="00925695">
      <w:pPr>
        <w:shd w:val="clear" w:color="auto" w:fill="FFFFFF"/>
        <w:spacing w:after="100" w:afterAutospacing="1" w:line="240" w:lineRule="auto"/>
        <w:rPr>
          <w:rFonts w:ascii="Arial" w:eastAsia="Times New Roman" w:hAnsi="Arial" w:cs="Arial"/>
          <w:color w:val="212529"/>
          <w:sz w:val="27"/>
          <w:szCs w:val="27"/>
        </w:rPr>
      </w:pPr>
      <w:r w:rsidRPr="00925695">
        <w:rPr>
          <w:rFonts w:ascii="Arial" w:eastAsia="Times New Roman" w:hAnsi="Arial" w:cs="Arial"/>
          <w:color w:val="212529"/>
          <w:sz w:val="27"/>
          <w:szCs w:val="27"/>
        </w:rPr>
        <w:t>After rebelling against God’s command to conquer Canaan, the Israelites rebelled once more against God. First, they refused to fight when God told them to. Next they refused to refrain from fighting when God told them to. The people of God rightly said, “</w:t>
      </w:r>
      <w:r w:rsidRPr="00925695">
        <w:rPr>
          <w:rFonts w:ascii="Arial" w:eastAsia="Times New Roman" w:hAnsi="Arial" w:cs="Arial"/>
          <w:i/>
          <w:iCs/>
          <w:color w:val="212529"/>
          <w:sz w:val="27"/>
          <w:szCs w:val="27"/>
        </w:rPr>
        <w:t>We have sinned against the LORD,”</w:t>
      </w:r>
      <w:r w:rsidRPr="00925695">
        <w:rPr>
          <w:rFonts w:ascii="Arial" w:eastAsia="Times New Roman" w:hAnsi="Arial" w:cs="Arial"/>
          <w:color w:val="212529"/>
          <w:sz w:val="27"/>
          <w:szCs w:val="27"/>
        </w:rPr>
        <w:t> then wrongly added, “</w:t>
      </w:r>
      <w:proofErr w:type="gramStart"/>
      <w:r w:rsidRPr="00925695">
        <w:rPr>
          <w:rFonts w:ascii="Arial" w:eastAsia="Times New Roman" w:hAnsi="Arial" w:cs="Arial"/>
          <w:i/>
          <w:iCs/>
          <w:color w:val="212529"/>
          <w:sz w:val="27"/>
          <w:szCs w:val="27"/>
        </w:rPr>
        <w:t>we</w:t>
      </w:r>
      <w:proofErr w:type="gramEnd"/>
      <w:r w:rsidRPr="00925695">
        <w:rPr>
          <w:rFonts w:ascii="Arial" w:eastAsia="Times New Roman" w:hAnsi="Arial" w:cs="Arial"/>
          <w:i/>
          <w:iCs/>
          <w:color w:val="212529"/>
          <w:sz w:val="27"/>
          <w:szCs w:val="27"/>
        </w:rPr>
        <w:t xml:space="preserve"> will indeed go up and fight, just as the LORD our God commanded us.”</w:t>
      </w:r>
      <w:r w:rsidRPr="00925695">
        <w:rPr>
          <w:rFonts w:ascii="Arial" w:eastAsia="Times New Roman" w:hAnsi="Arial" w:cs="Arial"/>
          <w:color w:val="212529"/>
          <w:sz w:val="27"/>
          <w:szCs w:val="27"/>
        </w:rPr>
        <w:t> They </w:t>
      </w:r>
      <w:r w:rsidRPr="00925695">
        <w:rPr>
          <w:rFonts w:ascii="Arial" w:eastAsia="Times New Roman" w:hAnsi="Arial" w:cs="Arial"/>
          <w:i/>
          <w:iCs/>
          <w:color w:val="212529"/>
          <w:sz w:val="27"/>
          <w:szCs w:val="27"/>
        </w:rPr>
        <w:t>girded</w:t>
      </w:r>
      <w:r w:rsidRPr="00925695">
        <w:rPr>
          <w:rFonts w:ascii="Arial" w:eastAsia="Times New Roman" w:hAnsi="Arial" w:cs="Arial"/>
          <w:color w:val="212529"/>
          <w:sz w:val="27"/>
          <w:szCs w:val="27"/>
        </w:rPr>
        <w:t> </w:t>
      </w:r>
      <w:r w:rsidRPr="00925695">
        <w:rPr>
          <w:rFonts w:ascii="Arial" w:eastAsia="Times New Roman" w:hAnsi="Arial" w:cs="Arial"/>
          <w:i/>
          <w:iCs/>
          <w:color w:val="212529"/>
          <w:sz w:val="27"/>
          <w:szCs w:val="27"/>
        </w:rPr>
        <w:t>on</w:t>
      </w:r>
      <w:r w:rsidRPr="00925695">
        <w:rPr>
          <w:rFonts w:ascii="Arial" w:eastAsia="Times New Roman" w:hAnsi="Arial" w:cs="Arial"/>
          <w:color w:val="212529"/>
          <w:sz w:val="27"/>
          <w:szCs w:val="27"/>
        </w:rPr>
        <w:t> their </w:t>
      </w:r>
      <w:r w:rsidRPr="00925695">
        <w:rPr>
          <w:rFonts w:ascii="Arial" w:eastAsia="Times New Roman" w:hAnsi="Arial" w:cs="Arial"/>
          <w:i/>
          <w:iCs/>
          <w:color w:val="212529"/>
          <w:sz w:val="27"/>
          <w:szCs w:val="27"/>
        </w:rPr>
        <w:t>weapons of war</w:t>
      </w:r>
      <w:r w:rsidRPr="00925695">
        <w:rPr>
          <w:rFonts w:ascii="Arial" w:eastAsia="Times New Roman" w:hAnsi="Arial" w:cs="Arial"/>
          <w:color w:val="212529"/>
          <w:sz w:val="27"/>
          <w:szCs w:val="27"/>
        </w:rPr>
        <w:t>. Now, instead of considering an invasion impossible, they </w:t>
      </w:r>
      <w:r w:rsidRPr="00925695">
        <w:rPr>
          <w:rFonts w:ascii="Arial" w:eastAsia="Times New Roman" w:hAnsi="Arial" w:cs="Arial"/>
          <w:i/>
          <w:iCs/>
          <w:color w:val="212529"/>
          <w:sz w:val="27"/>
          <w:szCs w:val="27"/>
        </w:rPr>
        <w:t>regarded it as</w:t>
      </w:r>
      <w:r w:rsidRPr="00925695">
        <w:rPr>
          <w:rFonts w:ascii="Arial" w:eastAsia="Times New Roman" w:hAnsi="Arial" w:cs="Arial"/>
          <w:color w:val="212529"/>
          <w:sz w:val="27"/>
          <w:szCs w:val="27"/>
        </w:rPr>
        <w:t> </w:t>
      </w:r>
      <w:r w:rsidRPr="00925695">
        <w:rPr>
          <w:rFonts w:ascii="Arial" w:eastAsia="Times New Roman" w:hAnsi="Arial" w:cs="Arial"/>
          <w:i/>
          <w:iCs/>
          <w:color w:val="212529"/>
          <w:sz w:val="27"/>
          <w:szCs w:val="27"/>
        </w:rPr>
        <w:t>easy to go up into the hill country</w:t>
      </w:r>
      <w:r w:rsidRPr="00925695">
        <w:rPr>
          <w:rFonts w:ascii="Arial" w:eastAsia="Times New Roman" w:hAnsi="Arial" w:cs="Arial"/>
          <w:color w:val="212529"/>
          <w:sz w:val="27"/>
          <w:szCs w:val="27"/>
        </w:rPr>
        <w:t>. It seems they had a great talent for believing just the opposite of what God told them.</w:t>
      </w:r>
    </w:p>
    <w:p w:rsidR="00925695" w:rsidRPr="00925695" w:rsidRDefault="00925695" w:rsidP="00925695">
      <w:pPr>
        <w:shd w:val="clear" w:color="auto" w:fill="FFFFFF"/>
        <w:spacing w:after="100" w:afterAutospacing="1" w:line="240" w:lineRule="auto"/>
        <w:rPr>
          <w:rFonts w:ascii="Arial" w:eastAsia="Times New Roman" w:hAnsi="Arial" w:cs="Arial"/>
          <w:color w:val="212529"/>
          <w:sz w:val="27"/>
          <w:szCs w:val="27"/>
        </w:rPr>
      </w:pPr>
      <w:r w:rsidRPr="00925695">
        <w:rPr>
          <w:rFonts w:ascii="Arial" w:eastAsia="Times New Roman" w:hAnsi="Arial" w:cs="Arial"/>
          <w:color w:val="212529"/>
          <w:sz w:val="27"/>
          <w:szCs w:val="27"/>
        </w:rPr>
        <w:t>The LORD then told Moses: ‘</w:t>
      </w:r>
      <w:r w:rsidRPr="00925695">
        <w:rPr>
          <w:rFonts w:ascii="Arial" w:eastAsia="Times New Roman" w:hAnsi="Arial" w:cs="Arial"/>
          <w:i/>
          <w:iCs/>
          <w:color w:val="212529"/>
          <w:sz w:val="27"/>
          <w:szCs w:val="27"/>
        </w:rPr>
        <w:t>Say to them</w:t>
      </w:r>
      <w:r w:rsidRPr="00925695">
        <w:rPr>
          <w:rFonts w:ascii="Arial" w:eastAsia="Times New Roman" w:hAnsi="Arial" w:cs="Arial"/>
          <w:color w:val="212529"/>
          <w:sz w:val="27"/>
          <w:szCs w:val="27"/>
        </w:rPr>
        <w:t>, “</w:t>
      </w:r>
      <w:r w:rsidRPr="00925695">
        <w:rPr>
          <w:rFonts w:ascii="Arial" w:eastAsia="Times New Roman" w:hAnsi="Arial" w:cs="Arial"/>
          <w:i/>
          <w:iCs/>
          <w:color w:val="212529"/>
          <w:sz w:val="27"/>
          <w:szCs w:val="27"/>
        </w:rPr>
        <w:t>Do not go up nor fight, for I am not among you; otherwise you will be defeated before your enemies</w:t>
      </w:r>
      <w:r w:rsidRPr="00925695">
        <w:rPr>
          <w:rFonts w:ascii="Arial" w:eastAsia="Times New Roman" w:hAnsi="Arial" w:cs="Arial"/>
          <w:color w:val="212529"/>
          <w:sz w:val="27"/>
          <w:szCs w:val="27"/>
        </w:rPr>
        <w:t xml:space="preserve">.” Their window for obedience had passed. God had given them ample chances to gain their reward. Now the opportunity was gone. This is a principle throughout the Bible. God provides ample opportunity for obedience. And God greatly rewards obedience. But at some point, the opportunity to obey </w:t>
      </w:r>
      <w:proofErr w:type="gramStart"/>
      <w:r w:rsidRPr="00925695">
        <w:rPr>
          <w:rFonts w:ascii="Arial" w:eastAsia="Times New Roman" w:hAnsi="Arial" w:cs="Arial"/>
          <w:color w:val="212529"/>
          <w:sz w:val="27"/>
          <w:szCs w:val="27"/>
        </w:rPr>
        <w:t>passes,</w:t>
      </w:r>
      <w:proofErr w:type="gramEnd"/>
      <w:r w:rsidRPr="00925695">
        <w:rPr>
          <w:rFonts w:ascii="Arial" w:eastAsia="Times New Roman" w:hAnsi="Arial" w:cs="Arial"/>
          <w:color w:val="212529"/>
          <w:sz w:val="27"/>
          <w:szCs w:val="27"/>
        </w:rPr>
        <w:t xml:space="preserve"> and the consequence of disobedience prevails.</w:t>
      </w:r>
    </w:p>
    <w:p w:rsidR="00925695" w:rsidRPr="00925695" w:rsidRDefault="00925695" w:rsidP="00925695">
      <w:pPr>
        <w:shd w:val="clear" w:color="auto" w:fill="FFFFFF"/>
        <w:spacing w:after="100" w:afterAutospacing="1" w:line="240" w:lineRule="auto"/>
        <w:rPr>
          <w:rFonts w:ascii="Arial" w:eastAsia="Times New Roman" w:hAnsi="Arial" w:cs="Arial"/>
          <w:color w:val="212529"/>
          <w:sz w:val="27"/>
          <w:szCs w:val="27"/>
        </w:rPr>
      </w:pPr>
      <w:r w:rsidRPr="00925695">
        <w:rPr>
          <w:rFonts w:ascii="Arial" w:eastAsia="Times New Roman" w:hAnsi="Arial" w:cs="Arial"/>
          <w:color w:val="212529"/>
          <w:sz w:val="27"/>
          <w:szCs w:val="27"/>
        </w:rPr>
        <w:t>The Israelites proceeded to sin against God once again. They </w:t>
      </w:r>
      <w:r w:rsidRPr="00925695">
        <w:rPr>
          <w:rFonts w:ascii="Arial" w:eastAsia="Times New Roman" w:hAnsi="Arial" w:cs="Arial"/>
          <w:i/>
          <w:iCs/>
          <w:color w:val="212529"/>
          <w:sz w:val="27"/>
          <w:szCs w:val="27"/>
        </w:rPr>
        <w:t>would not listen</w:t>
      </w:r>
      <w:r w:rsidRPr="00925695">
        <w:rPr>
          <w:rFonts w:ascii="Arial" w:eastAsia="Times New Roman" w:hAnsi="Arial" w:cs="Arial"/>
          <w:color w:val="212529"/>
          <w:sz w:val="27"/>
          <w:szCs w:val="27"/>
        </w:rPr>
        <w:t>. Once again, they </w:t>
      </w:r>
      <w:r w:rsidRPr="00925695">
        <w:rPr>
          <w:rFonts w:ascii="Arial" w:eastAsia="Times New Roman" w:hAnsi="Arial" w:cs="Arial"/>
          <w:i/>
          <w:iCs/>
          <w:color w:val="212529"/>
          <w:sz w:val="27"/>
          <w:szCs w:val="27"/>
        </w:rPr>
        <w:t>rebelled against the command of the LORD</w:t>
      </w:r>
      <w:r w:rsidRPr="00925695">
        <w:rPr>
          <w:rFonts w:ascii="Arial" w:eastAsia="Times New Roman" w:hAnsi="Arial" w:cs="Arial"/>
          <w:color w:val="212529"/>
          <w:sz w:val="27"/>
          <w:szCs w:val="27"/>
        </w:rPr>
        <w:t>. They </w:t>
      </w:r>
      <w:r w:rsidRPr="00925695">
        <w:rPr>
          <w:rFonts w:ascii="Arial" w:eastAsia="Times New Roman" w:hAnsi="Arial" w:cs="Arial"/>
          <w:i/>
          <w:iCs/>
          <w:color w:val="212529"/>
          <w:sz w:val="27"/>
          <w:szCs w:val="27"/>
        </w:rPr>
        <w:t>acted presumptuously and went up into the hill country</w:t>
      </w:r>
      <w:r w:rsidRPr="00925695">
        <w:rPr>
          <w:rFonts w:ascii="Arial" w:eastAsia="Times New Roman" w:hAnsi="Arial" w:cs="Arial"/>
          <w:color w:val="212529"/>
          <w:sz w:val="27"/>
          <w:szCs w:val="27"/>
        </w:rPr>
        <w:t> to fight. But they were defeated, as God had promised. The Amorites chased them as </w:t>
      </w:r>
      <w:r w:rsidRPr="00925695">
        <w:rPr>
          <w:rFonts w:ascii="Arial" w:eastAsia="Times New Roman" w:hAnsi="Arial" w:cs="Arial"/>
          <w:i/>
          <w:iCs/>
          <w:color w:val="212529"/>
          <w:sz w:val="27"/>
          <w:szCs w:val="27"/>
        </w:rPr>
        <w:t>bees</w:t>
      </w:r>
      <w:r w:rsidRPr="00925695">
        <w:rPr>
          <w:rFonts w:ascii="Arial" w:eastAsia="Times New Roman" w:hAnsi="Arial" w:cs="Arial"/>
          <w:color w:val="212529"/>
          <w:sz w:val="27"/>
          <w:szCs w:val="27"/>
        </w:rPr>
        <w:t> do and </w:t>
      </w:r>
      <w:r w:rsidRPr="00925695">
        <w:rPr>
          <w:rFonts w:ascii="Arial" w:eastAsia="Times New Roman" w:hAnsi="Arial" w:cs="Arial"/>
          <w:i/>
          <w:iCs/>
          <w:color w:val="212529"/>
          <w:sz w:val="27"/>
          <w:szCs w:val="27"/>
        </w:rPr>
        <w:t>crushed</w:t>
      </w:r>
      <w:r w:rsidRPr="00925695">
        <w:rPr>
          <w:rFonts w:ascii="Arial" w:eastAsia="Times New Roman" w:hAnsi="Arial" w:cs="Arial"/>
          <w:color w:val="212529"/>
          <w:sz w:val="27"/>
          <w:szCs w:val="27"/>
        </w:rPr>
        <w:t> them </w:t>
      </w:r>
      <w:r w:rsidRPr="00925695">
        <w:rPr>
          <w:rFonts w:ascii="Arial" w:eastAsia="Times New Roman" w:hAnsi="Arial" w:cs="Arial"/>
          <w:i/>
          <w:iCs/>
          <w:color w:val="212529"/>
          <w:sz w:val="27"/>
          <w:szCs w:val="27"/>
        </w:rPr>
        <w:t xml:space="preserve">from </w:t>
      </w:r>
      <w:proofErr w:type="spellStart"/>
      <w:r w:rsidRPr="00925695">
        <w:rPr>
          <w:rFonts w:ascii="Arial" w:eastAsia="Times New Roman" w:hAnsi="Arial" w:cs="Arial"/>
          <w:i/>
          <w:iCs/>
          <w:color w:val="212529"/>
          <w:sz w:val="27"/>
          <w:szCs w:val="27"/>
        </w:rPr>
        <w:t>Seir</w:t>
      </w:r>
      <w:proofErr w:type="spellEnd"/>
      <w:r w:rsidRPr="00925695">
        <w:rPr>
          <w:rFonts w:ascii="Arial" w:eastAsia="Times New Roman" w:hAnsi="Arial" w:cs="Arial"/>
          <w:i/>
          <w:iCs/>
          <w:color w:val="212529"/>
          <w:sz w:val="27"/>
          <w:szCs w:val="27"/>
        </w:rPr>
        <w:t xml:space="preserve"> to </w:t>
      </w:r>
      <w:proofErr w:type="spellStart"/>
      <w:r w:rsidRPr="00925695">
        <w:rPr>
          <w:rFonts w:ascii="Arial" w:eastAsia="Times New Roman" w:hAnsi="Arial" w:cs="Arial"/>
          <w:i/>
          <w:iCs/>
          <w:color w:val="212529"/>
          <w:sz w:val="27"/>
          <w:szCs w:val="27"/>
        </w:rPr>
        <w:t>Hormah</w:t>
      </w:r>
      <w:proofErr w:type="spellEnd"/>
      <w:r w:rsidRPr="00925695">
        <w:rPr>
          <w:rFonts w:ascii="Arial" w:eastAsia="Times New Roman" w:hAnsi="Arial" w:cs="Arial"/>
          <w:color w:val="212529"/>
          <w:sz w:val="27"/>
          <w:szCs w:val="27"/>
        </w:rPr>
        <w:t>.</w:t>
      </w:r>
    </w:p>
    <w:p w:rsidR="00925695" w:rsidRPr="00925695" w:rsidRDefault="00925695" w:rsidP="00925695">
      <w:pPr>
        <w:shd w:val="clear" w:color="auto" w:fill="FFFFFF"/>
        <w:spacing w:after="100" w:afterAutospacing="1" w:line="240" w:lineRule="auto"/>
        <w:rPr>
          <w:rFonts w:ascii="Arial" w:eastAsia="Times New Roman" w:hAnsi="Arial" w:cs="Arial"/>
          <w:color w:val="212529"/>
          <w:sz w:val="27"/>
          <w:szCs w:val="27"/>
        </w:rPr>
      </w:pPr>
      <w:r w:rsidRPr="00925695">
        <w:rPr>
          <w:rFonts w:ascii="Arial" w:eastAsia="Times New Roman" w:hAnsi="Arial" w:cs="Arial"/>
          <w:color w:val="212529"/>
          <w:sz w:val="27"/>
          <w:szCs w:val="27"/>
        </w:rPr>
        <w:t>The parallel account in Numbers is worth noting, for it explicitly states that the decision of the Israelites was a deliberate act of disobedience. </w:t>
      </w:r>
      <w:hyperlink r:id="rId6" w:tgtFrame="BLB_NW" w:history="1">
        <w:r w:rsidRPr="00925695">
          <w:rPr>
            <w:rFonts w:ascii="Arial" w:eastAsia="Times New Roman" w:hAnsi="Arial" w:cs="Arial"/>
            <w:color w:val="525DDC"/>
            <w:sz w:val="27"/>
            <w:szCs w:val="27"/>
          </w:rPr>
          <w:t>Numbers 14</w:t>
        </w:r>
      </w:hyperlink>
      <w:r w:rsidRPr="00925695">
        <w:rPr>
          <w:rFonts w:ascii="Arial" w:eastAsia="Times New Roman" w:hAnsi="Arial" w:cs="Arial"/>
          <w:color w:val="212529"/>
          <w:sz w:val="27"/>
          <w:szCs w:val="27"/>
        </w:rPr>
        <w:t> states, “When Moses spoke these words to all the sons of Israel, the people mourned greatly. In the morning, however, they rose up early and went up to the ridge of the hill country, saying, ‘Here we are; we have indeed sinned, but we will go up to the place which the LORD has promised’” (</w:t>
      </w:r>
      <w:hyperlink r:id="rId7" w:tgtFrame="BLB_NW" w:history="1">
        <w:r w:rsidRPr="00925695">
          <w:rPr>
            <w:rFonts w:ascii="Arial" w:eastAsia="Times New Roman" w:hAnsi="Arial" w:cs="Arial"/>
            <w:color w:val="525DDC"/>
            <w:sz w:val="27"/>
            <w:szCs w:val="27"/>
          </w:rPr>
          <w:t>Numbers 14:39-40</w:t>
        </w:r>
      </w:hyperlink>
      <w:r w:rsidRPr="00925695">
        <w:rPr>
          <w:rFonts w:ascii="Arial" w:eastAsia="Times New Roman" w:hAnsi="Arial" w:cs="Arial"/>
          <w:color w:val="212529"/>
          <w:sz w:val="27"/>
          <w:szCs w:val="27"/>
        </w:rPr>
        <w:t xml:space="preserve">). This decision shows that the Israelites have displayed </w:t>
      </w:r>
      <w:r w:rsidRPr="00925695">
        <w:rPr>
          <w:rFonts w:ascii="Arial" w:eastAsia="Times New Roman" w:hAnsi="Arial" w:cs="Arial"/>
          <w:color w:val="212529"/>
          <w:sz w:val="27"/>
          <w:szCs w:val="27"/>
        </w:rPr>
        <w:lastRenderedPageBreak/>
        <w:t>minimal respect for God and have “turned back from following the LORD” (</w:t>
      </w:r>
      <w:hyperlink r:id="rId8" w:tgtFrame="BLB_NW" w:history="1">
        <w:r w:rsidRPr="00925695">
          <w:rPr>
            <w:rFonts w:ascii="Arial" w:eastAsia="Times New Roman" w:hAnsi="Arial" w:cs="Arial"/>
            <w:color w:val="525DDC"/>
            <w:sz w:val="27"/>
            <w:szCs w:val="27"/>
          </w:rPr>
          <w:t>Numbers 14:43</w:t>
        </w:r>
      </w:hyperlink>
      <w:r w:rsidRPr="00925695">
        <w:rPr>
          <w:rFonts w:ascii="Arial" w:eastAsia="Times New Roman" w:hAnsi="Arial" w:cs="Arial"/>
          <w:color w:val="212529"/>
          <w:sz w:val="27"/>
          <w:szCs w:val="27"/>
        </w:rPr>
        <w:t>).</w:t>
      </w:r>
    </w:p>
    <w:p w:rsidR="00925695" w:rsidRPr="00925695" w:rsidRDefault="00925695" w:rsidP="00925695">
      <w:pPr>
        <w:shd w:val="clear" w:color="auto" w:fill="FFFFFF"/>
        <w:spacing w:after="100" w:afterAutospacing="1" w:line="240" w:lineRule="auto"/>
        <w:rPr>
          <w:rFonts w:ascii="Arial" w:eastAsia="Times New Roman" w:hAnsi="Arial" w:cs="Arial"/>
          <w:color w:val="212529"/>
          <w:sz w:val="27"/>
          <w:szCs w:val="27"/>
        </w:rPr>
      </w:pPr>
      <w:r w:rsidRPr="00925695">
        <w:rPr>
          <w:rFonts w:ascii="Arial" w:eastAsia="Times New Roman" w:hAnsi="Arial" w:cs="Arial"/>
          <w:color w:val="212529"/>
          <w:sz w:val="27"/>
          <w:szCs w:val="27"/>
        </w:rPr>
        <w:t>Despite Moses’ warning that the LORD would not be with the people, they marched up</w:t>
      </w:r>
      <w:r w:rsidRPr="00925695">
        <w:rPr>
          <w:rFonts w:ascii="Arial" w:eastAsia="Times New Roman" w:hAnsi="Arial" w:cs="Arial"/>
          <w:i/>
          <w:iCs/>
          <w:color w:val="212529"/>
          <w:sz w:val="27"/>
          <w:szCs w:val="27"/>
        </w:rPr>
        <w:t> into the hill country </w:t>
      </w:r>
      <w:r w:rsidRPr="00925695">
        <w:rPr>
          <w:rFonts w:ascii="Arial" w:eastAsia="Times New Roman" w:hAnsi="Arial" w:cs="Arial"/>
          <w:color w:val="212529"/>
          <w:sz w:val="27"/>
          <w:szCs w:val="27"/>
        </w:rPr>
        <w:t xml:space="preserve">and fought anyway. Consequently, neither Moses nor the </w:t>
      </w:r>
      <w:proofErr w:type="gramStart"/>
      <w:r w:rsidRPr="00925695">
        <w:rPr>
          <w:rFonts w:ascii="Arial" w:eastAsia="Times New Roman" w:hAnsi="Arial" w:cs="Arial"/>
          <w:color w:val="212529"/>
          <w:sz w:val="27"/>
          <w:szCs w:val="27"/>
        </w:rPr>
        <w:t>ark of the covenant</w:t>
      </w:r>
      <w:proofErr w:type="gramEnd"/>
      <w:r w:rsidRPr="00925695">
        <w:rPr>
          <w:rFonts w:ascii="Arial" w:eastAsia="Times New Roman" w:hAnsi="Arial" w:cs="Arial"/>
          <w:color w:val="212529"/>
          <w:sz w:val="27"/>
          <w:szCs w:val="27"/>
        </w:rPr>
        <w:t xml:space="preserve"> which symbolized the presence of the LORD departed from the camp (</w:t>
      </w:r>
      <w:hyperlink r:id="rId9" w:tgtFrame="BLB_NW" w:history="1">
        <w:r w:rsidRPr="00925695">
          <w:rPr>
            <w:rFonts w:ascii="Arial" w:eastAsia="Times New Roman" w:hAnsi="Arial" w:cs="Arial"/>
            <w:color w:val="525DDC"/>
            <w:sz w:val="27"/>
            <w:szCs w:val="27"/>
          </w:rPr>
          <w:t>Numbers 14:44</w:t>
        </w:r>
      </w:hyperlink>
      <w:r w:rsidRPr="00925695">
        <w:rPr>
          <w:rFonts w:ascii="Arial" w:eastAsia="Times New Roman" w:hAnsi="Arial" w:cs="Arial"/>
          <w:color w:val="212529"/>
          <w:sz w:val="27"/>
          <w:szCs w:val="27"/>
        </w:rPr>
        <w:t>). This resulted in shame and defeat of the Israelites by the Amorites who </w:t>
      </w:r>
      <w:r w:rsidRPr="00925695">
        <w:rPr>
          <w:rFonts w:ascii="Arial" w:eastAsia="Times New Roman" w:hAnsi="Arial" w:cs="Arial"/>
          <w:i/>
          <w:iCs/>
          <w:color w:val="212529"/>
          <w:sz w:val="27"/>
          <w:szCs w:val="27"/>
        </w:rPr>
        <w:t>crushed</w:t>
      </w:r>
      <w:r w:rsidRPr="00925695">
        <w:rPr>
          <w:rFonts w:ascii="Arial" w:eastAsia="Times New Roman" w:hAnsi="Arial" w:cs="Arial"/>
          <w:color w:val="212529"/>
          <w:sz w:val="27"/>
          <w:szCs w:val="27"/>
        </w:rPr>
        <w:t> them </w:t>
      </w:r>
      <w:r w:rsidRPr="00925695">
        <w:rPr>
          <w:rFonts w:ascii="Arial" w:eastAsia="Times New Roman" w:hAnsi="Arial" w:cs="Arial"/>
          <w:i/>
          <w:iCs/>
          <w:color w:val="212529"/>
          <w:sz w:val="27"/>
          <w:szCs w:val="27"/>
        </w:rPr>
        <w:t xml:space="preserve">from </w:t>
      </w:r>
      <w:proofErr w:type="spellStart"/>
      <w:r w:rsidRPr="00925695">
        <w:rPr>
          <w:rFonts w:ascii="Arial" w:eastAsia="Times New Roman" w:hAnsi="Arial" w:cs="Arial"/>
          <w:i/>
          <w:iCs/>
          <w:color w:val="212529"/>
          <w:sz w:val="27"/>
          <w:szCs w:val="27"/>
        </w:rPr>
        <w:t>Seir</w:t>
      </w:r>
      <w:proofErr w:type="spellEnd"/>
      <w:r w:rsidRPr="00925695">
        <w:rPr>
          <w:rFonts w:ascii="Arial" w:eastAsia="Times New Roman" w:hAnsi="Arial" w:cs="Arial"/>
          <w:color w:val="212529"/>
          <w:sz w:val="27"/>
          <w:szCs w:val="27"/>
        </w:rPr>
        <w:t>, that is, Edom, to </w:t>
      </w:r>
      <w:proofErr w:type="spellStart"/>
      <w:r w:rsidRPr="00925695">
        <w:rPr>
          <w:rFonts w:ascii="Arial" w:eastAsia="Times New Roman" w:hAnsi="Arial" w:cs="Arial"/>
          <w:i/>
          <w:iCs/>
          <w:color w:val="212529"/>
          <w:sz w:val="27"/>
          <w:szCs w:val="27"/>
        </w:rPr>
        <w:t>Hormah</w:t>
      </w:r>
      <w:proofErr w:type="spellEnd"/>
      <w:r w:rsidRPr="00925695">
        <w:rPr>
          <w:rFonts w:ascii="Arial" w:eastAsia="Times New Roman" w:hAnsi="Arial" w:cs="Arial"/>
          <w:color w:val="212529"/>
          <w:sz w:val="27"/>
          <w:szCs w:val="27"/>
        </w:rPr>
        <w:t> (a Canaanite city in the Negev). The people finally returned to Kadesh with tears in their eyes and </w:t>
      </w:r>
      <w:r w:rsidRPr="00925695">
        <w:rPr>
          <w:rFonts w:ascii="Arial" w:eastAsia="Times New Roman" w:hAnsi="Arial" w:cs="Arial"/>
          <w:i/>
          <w:iCs/>
          <w:color w:val="212529"/>
          <w:sz w:val="27"/>
          <w:szCs w:val="27"/>
        </w:rPr>
        <w:t>wept before the LORD</w:t>
      </w:r>
      <w:r w:rsidRPr="00925695">
        <w:rPr>
          <w:rFonts w:ascii="Arial" w:eastAsia="Times New Roman" w:hAnsi="Arial" w:cs="Arial"/>
          <w:color w:val="212529"/>
          <w:sz w:val="27"/>
          <w:szCs w:val="27"/>
        </w:rPr>
        <w:t> in vain. For the </w:t>
      </w:r>
      <w:r w:rsidRPr="00925695">
        <w:rPr>
          <w:rFonts w:ascii="Arial" w:eastAsia="Times New Roman" w:hAnsi="Arial" w:cs="Arial"/>
          <w:i/>
          <w:iCs/>
          <w:color w:val="212529"/>
          <w:sz w:val="27"/>
          <w:szCs w:val="27"/>
        </w:rPr>
        <w:t>LORD did not listen to their voice nor give ear </w:t>
      </w:r>
      <w:r w:rsidRPr="00925695">
        <w:rPr>
          <w:rFonts w:ascii="Arial" w:eastAsia="Times New Roman" w:hAnsi="Arial" w:cs="Arial"/>
          <w:color w:val="212529"/>
          <w:sz w:val="27"/>
          <w:szCs w:val="27"/>
        </w:rPr>
        <w:t>to them. They made their choice, now they had to live with the consequences.</w:t>
      </w:r>
    </w:p>
    <w:p w:rsidR="00925695" w:rsidRPr="00925695" w:rsidRDefault="00925695" w:rsidP="00925695">
      <w:pPr>
        <w:shd w:val="clear" w:color="auto" w:fill="FFFFFF"/>
        <w:spacing w:after="100" w:afterAutospacing="1" w:line="240" w:lineRule="auto"/>
        <w:rPr>
          <w:rFonts w:ascii="Arial" w:eastAsia="Times New Roman" w:hAnsi="Arial" w:cs="Arial"/>
          <w:color w:val="212529"/>
          <w:sz w:val="27"/>
          <w:szCs w:val="27"/>
        </w:rPr>
      </w:pPr>
      <w:r w:rsidRPr="00925695">
        <w:rPr>
          <w:rFonts w:ascii="Arial" w:eastAsia="Times New Roman" w:hAnsi="Arial" w:cs="Arial"/>
          <w:color w:val="212529"/>
          <w:sz w:val="27"/>
          <w:szCs w:val="27"/>
        </w:rPr>
        <w:t>The people then </w:t>
      </w:r>
      <w:r w:rsidRPr="00925695">
        <w:rPr>
          <w:rFonts w:ascii="Arial" w:eastAsia="Times New Roman" w:hAnsi="Arial" w:cs="Arial"/>
          <w:i/>
          <w:iCs/>
          <w:color w:val="212529"/>
          <w:sz w:val="27"/>
          <w:szCs w:val="27"/>
        </w:rPr>
        <w:t>remained in Kadesh many days</w:t>
      </w:r>
      <w:r w:rsidRPr="00925695">
        <w:rPr>
          <w:rFonts w:ascii="Arial" w:eastAsia="Times New Roman" w:hAnsi="Arial" w:cs="Arial"/>
          <w:color w:val="212529"/>
          <w:sz w:val="27"/>
          <w:szCs w:val="27"/>
        </w:rPr>
        <w:t>. Now, instead of entering the Promised Land as they ought, the people are in limbo. It is said that people who are ignorant of history are doomed to repeat it. By recounting Israel’s history, Moses is making it clear to the second generation the critical importance of obedience, the provision of God to deliver on His promises, and the immense adverse consequences of disobedience. He is preparing them to make a critical decision whether they are going to follow Joshua and enter the land or turn back as their fathers did.</w:t>
      </w:r>
    </w:p>
    <w:p w:rsidR="00925695" w:rsidRPr="00925695" w:rsidRDefault="00925695" w:rsidP="00925695">
      <w:pPr>
        <w:shd w:val="clear" w:color="auto" w:fill="FFFFFF"/>
        <w:spacing w:after="100" w:afterAutospacing="1" w:line="240" w:lineRule="auto"/>
        <w:rPr>
          <w:rFonts w:ascii="Arial" w:eastAsia="Times New Roman" w:hAnsi="Arial" w:cs="Arial"/>
          <w:color w:val="212529"/>
          <w:sz w:val="27"/>
          <w:szCs w:val="27"/>
        </w:rPr>
      </w:pPr>
      <w:r w:rsidRPr="00925695">
        <w:rPr>
          <w:rFonts w:ascii="Arial" w:eastAsia="Times New Roman" w:hAnsi="Arial" w:cs="Arial"/>
          <w:b/>
          <w:bCs/>
          <w:color w:val="212529"/>
          <w:sz w:val="27"/>
          <w:szCs w:val="27"/>
        </w:rPr>
        <w:t>Biblical Text:</w:t>
      </w:r>
    </w:p>
    <w:p w:rsidR="003D4810" w:rsidRPr="00925695" w:rsidRDefault="00925695" w:rsidP="00925695">
      <w:pPr>
        <w:shd w:val="clear" w:color="auto" w:fill="FFFFFF"/>
        <w:spacing w:after="100" w:afterAutospacing="1" w:line="240" w:lineRule="auto"/>
        <w:rPr>
          <w:rFonts w:ascii="Arial" w:eastAsia="Times New Roman" w:hAnsi="Arial" w:cs="Arial"/>
          <w:color w:val="212529"/>
          <w:sz w:val="27"/>
          <w:szCs w:val="27"/>
        </w:rPr>
      </w:pPr>
      <w:r w:rsidRPr="00925695">
        <w:rPr>
          <w:rFonts w:ascii="Arial" w:eastAsia="Times New Roman" w:hAnsi="Arial" w:cs="Arial"/>
          <w:b/>
          <w:bCs/>
          <w:color w:val="212529"/>
          <w:sz w:val="20"/>
          <w:szCs w:val="20"/>
          <w:vertAlign w:val="superscript"/>
        </w:rPr>
        <w:t>41</w:t>
      </w:r>
      <w:r w:rsidRPr="00925695">
        <w:rPr>
          <w:rFonts w:ascii="Arial" w:eastAsia="Times New Roman" w:hAnsi="Arial" w:cs="Arial"/>
          <w:b/>
          <w:bCs/>
          <w:color w:val="212529"/>
          <w:sz w:val="27"/>
          <w:szCs w:val="27"/>
        </w:rPr>
        <w:t> “Then you said to me, ‘We have sinned against the Lord; we will indeed go up and fight, just as the Lord our God commanded us.’ And every man of you girded on his weapons of war, and regarded it as easy to go up into the hill country. </w:t>
      </w:r>
      <w:r w:rsidRPr="00925695">
        <w:rPr>
          <w:rFonts w:ascii="Arial" w:eastAsia="Times New Roman" w:hAnsi="Arial" w:cs="Arial"/>
          <w:b/>
          <w:bCs/>
          <w:color w:val="212529"/>
          <w:sz w:val="20"/>
          <w:szCs w:val="20"/>
          <w:vertAlign w:val="superscript"/>
        </w:rPr>
        <w:t>42</w:t>
      </w:r>
      <w:r w:rsidRPr="00925695">
        <w:rPr>
          <w:rFonts w:ascii="Arial" w:eastAsia="Times New Roman" w:hAnsi="Arial" w:cs="Arial"/>
          <w:b/>
          <w:bCs/>
          <w:color w:val="212529"/>
          <w:sz w:val="27"/>
          <w:szCs w:val="27"/>
        </w:rPr>
        <w:t> “And the Lord said to me, ‘Say to them, “Do not go up nor fight, for I am not among you; otherwise you will be defeated before your enemies.” </w:t>
      </w:r>
      <w:r w:rsidRPr="00925695">
        <w:rPr>
          <w:rFonts w:ascii="Arial" w:eastAsia="Times New Roman" w:hAnsi="Arial" w:cs="Arial"/>
          <w:b/>
          <w:bCs/>
          <w:color w:val="212529"/>
          <w:sz w:val="20"/>
          <w:szCs w:val="20"/>
          <w:vertAlign w:val="superscript"/>
        </w:rPr>
        <w:t>43</w:t>
      </w:r>
      <w:r w:rsidRPr="00925695">
        <w:rPr>
          <w:rFonts w:ascii="Arial" w:eastAsia="Times New Roman" w:hAnsi="Arial" w:cs="Arial"/>
          <w:b/>
          <w:bCs/>
          <w:color w:val="212529"/>
          <w:sz w:val="27"/>
          <w:szCs w:val="27"/>
        </w:rPr>
        <w:t> “So I spoke to you, but you would not listen. Instead you rebelled against the command of the Lord, and acted presumptuously and went up into the hill country. </w:t>
      </w:r>
      <w:r w:rsidRPr="00925695">
        <w:rPr>
          <w:rFonts w:ascii="Arial" w:eastAsia="Times New Roman" w:hAnsi="Arial" w:cs="Arial"/>
          <w:b/>
          <w:bCs/>
          <w:color w:val="212529"/>
          <w:sz w:val="20"/>
          <w:szCs w:val="20"/>
          <w:vertAlign w:val="superscript"/>
        </w:rPr>
        <w:t>44</w:t>
      </w:r>
      <w:r w:rsidRPr="00925695">
        <w:rPr>
          <w:rFonts w:ascii="Arial" w:eastAsia="Times New Roman" w:hAnsi="Arial" w:cs="Arial"/>
          <w:b/>
          <w:bCs/>
          <w:color w:val="212529"/>
          <w:sz w:val="27"/>
          <w:szCs w:val="27"/>
        </w:rPr>
        <w:t xml:space="preserve"> “The Amorites who lived in that hill country came out against you and chased you as bees do, and crushed you from </w:t>
      </w:r>
      <w:proofErr w:type="spellStart"/>
      <w:r w:rsidRPr="00925695">
        <w:rPr>
          <w:rFonts w:ascii="Arial" w:eastAsia="Times New Roman" w:hAnsi="Arial" w:cs="Arial"/>
          <w:b/>
          <w:bCs/>
          <w:color w:val="212529"/>
          <w:sz w:val="27"/>
          <w:szCs w:val="27"/>
        </w:rPr>
        <w:t>Seir</w:t>
      </w:r>
      <w:proofErr w:type="spellEnd"/>
      <w:r w:rsidRPr="00925695">
        <w:rPr>
          <w:rFonts w:ascii="Arial" w:eastAsia="Times New Roman" w:hAnsi="Arial" w:cs="Arial"/>
          <w:b/>
          <w:bCs/>
          <w:color w:val="212529"/>
          <w:sz w:val="27"/>
          <w:szCs w:val="27"/>
        </w:rPr>
        <w:t xml:space="preserve"> to </w:t>
      </w:r>
      <w:proofErr w:type="spellStart"/>
      <w:r w:rsidRPr="00925695">
        <w:rPr>
          <w:rFonts w:ascii="Arial" w:eastAsia="Times New Roman" w:hAnsi="Arial" w:cs="Arial"/>
          <w:b/>
          <w:bCs/>
          <w:color w:val="212529"/>
          <w:sz w:val="27"/>
          <w:szCs w:val="27"/>
        </w:rPr>
        <w:t>Hormah</w:t>
      </w:r>
      <w:proofErr w:type="spellEnd"/>
      <w:r w:rsidRPr="00925695">
        <w:rPr>
          <w:rFonts w:ascii="Arial" w:eastAsia="Times New Roman" w:hAnsi="Arial" w:cs="Arial"/>
          <w:b/>
          <w:bCs/>
          <w:color w:val="212529"/>
          <w:sz w:val="27"/>
          <w:szCs w:val="27"/>
        </w:rPr>
        <w:t>. </w:t>
      </w:r>
      <w:r w:rsidRPr="00925695">
        <w:rPr>
          <w:rFonts w:ascii="Arial" w:eastAsia="Times New Roman" w:hAnsi="Arial" w:cs="Arial"/>
          <w:b/>
          <w:bCs/>
          <w:color w:val="212529"/>
          <w:sz w:val="20"/>
          <w:szCs w:val="20"/>
          <w:vertAlign w:val="superscript"/>
        </w:rPr>
        <w:t>45</w:t>
      </w:r>
      <w:r w:rsidRPr="00925695">
        <w:rPr>
          <w:rFonts w:ascii="Arial" w:eastAsia="Times New Roman" w:hAnsi="Arial" w:cs="Arial"/>
          <w:b/>
          <w:bCs/>
          <w:color w:val="212529"/>
          <w:sz w:val="27"/>
          <w:szCs w:val="27"/>
        </w:rPr>
        <w:t xml:space="preserve"> “Then you returned and wept before the Lord; but the Lord did not listen to your voice </w:t>
      </w:r>
      <w:proofErr w:type="gramStart"/>
      <w:r w:rsidRPr="00925695">
        <w:rPr>
          <w:rFonts w:ascii="Arial" w:eastAsia="Times New Roman" w:hAnsi="Arial" w:cs="Arial"/>
          <w:b/>
          <w:bCs/>
          <w:color w:val="212529"/>
          <w:sz w:val="27"/>
          <w:szCs w:val="27"/>
        </w:rPr>
        <w:t>nor</w:t>
      </w:r>
      <w:proofErr w:type="gramEnd"/>
      <w:r w:rsidRPr="00925695">
        <w:rPr>
          <w:rFonts w:ascii="Arial" w:eastAsia="Times New Roman" w:hAnsi="Arial" w:cs="Arial"/>
          <w:b/>
          <w:bCs/>
          <w:color w:val="212529"/>
          <w:sz w:val="27"/>
          <w:szCs w:val="27"/>
        </w:rPr>
        <w:t xml:space="preserve"> give ear to you. </w:t>
      </w:r>
      <w:r w:rsidRPr="00925695">
        <w:rPr>
          <w:rFonts w:ascii="Arial" w:eastAsia="Times New Roman" w:hAnsi="Arial" w:cs="Arial"/>
          <w:b/>
          <w:bCs/>
          <w:color w:val="212529"/>
          <w:sz w:val="20"/>
          <w:szCs w:val="20"/>
          <w:vertAlign w:val="superscript"/>
        </w:rPr>
        <w:t>46</w:t>
      </w:r>
      <w:r w:rsidRPr="00925695">
        <w:rPr>
          <w:rFonts w:ascii="Arial" w:eastAsia="Times New Roman" w:hAnsi="Arial" w:cs="Arial"/>
          <w:b/>
          <w:bCs/>
          <w:color w:val="212529"/>
          <w:sz w:val="27"/>
          <w:szCs w:val="27"/>
        </w:rPr>
        <w:t> “So you remained in Kadesh many days, the days that you spent </w:t>
      </w:r>
      <w:r w:rsidRPr="00925695">
        <w:rPr>
          <w:rFonts w:ascii="Arial" w:eastAsia="Times New Roman" w:hAnsi="Arial" w:cs="Arial"/>
          <w:b/>
          <w:bCs/>
          <w:i/>
          <w:iCs/>
          <w:color w:val="212529"/>
          <w:sz w:val="27"/>
          <w:szCs w:val="27"/>
        </w:rPr>
        <w:t>there.</w:t>
      </w:r>
    </w:p>
    <w:sectPr w:rsidR="003D4810" w:rsidRPr="00925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95"/>
    <w:rsid w:val="003D4810"/>
    <w:rsid w:val="00925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6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56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5695"/>
    <w:rPr>
      <w:i/>
      <w:iCs/>
    </w:rPr>
  </w:style>
  <w:style w:type="paragraph" w:styleId="NormalWeb">
    <w:name w:val="Normal (Web)"/>
    <w:basedOn w:val="Normal"/>
    <w:uiPriority w:val="99"/>
    <w:semiHidden/>
    <w:unhideWhenUsed/>
    <w:rsid w:val="00925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695"/>
    <w:rPr>
      <w:color w:val="0000FF"/>
      <w:u w:val="single"/>
    </w:rPr>
  </w:style>
  <w:style w:type="character" w:styleId="Strong">
    <w:name w:val="Strong"/>
    <w:basedOn w:val="DefaultParagraphFont"/>
    <w:uiPriority w:val="22"/>
    <w:qFormat/>
    <w:rsid w:val="0092569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256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5695"/>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2569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25695"/>
    <w:rPr>
      <w:i/>
      <w:iCs/>
    </w:rPr>
  </w:style>
  <w:style w:type="paragraph" w:styleId="NormalWeb">
    <w:name w:val="Normal (Web)"/>
    <w:basedOn w:val="Normal"/>
    <w:uiPriority w:val="99"/>
    <w:semiHidden/>
    <w:unhideWhenUsed/>
    <w:rsid w:val="009256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5695"/>
    <w:rPr>
      <w:color w:val="0000FF"/>
      <w:u w:val="single"/>
    </w:rPr>
  </w:style>
  <w:style w:type="character" w:styleId="Strong">
    <w:name w:val="Strong"/>
    <w:basedOn w:val="DefaultParagraphFont"/>
    <w:uiPriority w:val="22"/>
    <w:qFormat/>
    <w:rsid w:val="009256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3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Numbers+14.43&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Numbers+14.39-40&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Numbers+14&amp;t=NASB95" TargetMode="External"/><Relationship Id="rId11" Type="http://schemas.openxmlformats.org/officeDocument/2006/relationships/theme" Target="theme/theme1.xml"/><Relationship Id="rId5" Type="http://schemas.openxmlformats.org/officeDocument/2006/relationships/hyperlink" Target="https://thebiblesays.com/commentary/deut/deut-1/deuteronomy-141-4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lueletterbible.org/search/preSearch.cfm?Criteria=Numbers+14.44&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4209</Characters>
  <Application>Microsoft Office Word</Application>
  <DocSecurity>0</DocSecurity>
  <Lines>35</Lines>
  <Paragraphs>9</Paragraphs>
  <ScaleCrop>false</ScaleCrop>
  <Company/>
  <LinksUpToDate>false</LinksUpToDate>
  <CharactersWithSpaces>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2022-10-23T02:38:00Z</dcterms:created>
  <dcterms:modified xsi:type="dcterms:W3CDTF">2022-10-23T02:39:00Z</dcterms:modified>
</cp:coreProperties>
</file>