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83" w:rsidRPr="00BA3F83" w:rsidRDefault="00BA3F83" w:rsidP="00BA3F8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A3F83">
        <w:rPr>
          <w:rFonts w:ascii="Times New Roman" w:eastAsia="Times New Roman" w:hAnsi="Times New Roman" w:cs="Times New Roman"/>
          <w:b/>
          <w:bCs/>
          <w:color w:val="212529"/>
          <w:kern w:val="36"/>
          <w:sz w:val="48"/>
          <w:szCs w:val="48"/>
        </w:rPr>
        <w:t>Deuteronomy 3:23-29</w:t>
      </w:r>
      <w:bookmarkStart w:id="0" w:name="_GoBack"/>
      <w:bookmarkEnd w:id="0"/>
    </w:p>
    <w:p w:rsidR="00BA3F83" w:rsidRDefault="00BA3F83" w:rsidP="00BA3F83">
      <w:pPr>
        <w:shd w:val="clear" w:color="auto" w:fill="FFFFFF"/>
        <w:spacing w:before="450" w:after="100" w:afterAutospacing="1" w:line="240" w:lineRule="auto"/>
        <w:jc w:val="center"/>
        <w:rPr>
          <w:rFonts w:ascii="Arial" w:eastAsia="Times New Roman" w:hAnsi="Arial" w:cs="Arial"/>
          <w:i/>
          <w:iCs/>
          <w:color w:val="212529"/>
          <w:sz w:val="27"/>
          <w:szCs w:val="27"/>
        </w:rPr>
      </w:pPr>
      <w:r>
        <w:rPr>
          <w:rFonts w:ascii="Arial" w:eastAsia="Times New Roman" w:hAnsi="Arial" w:cs="Arial"/>
          <w:i/>
          <w:iCs/>
          <w:color w:val="212529"/>
          <w:sz w:val="27"/>
          <w:szCs w:val="27"/>
        </w:rPr>
        <w:fldChar w:fldCharType="begin"/>
      </w:r>
      <w:r>
        <w:rPr>
          <w:rFonts w:ascii="Arial" w:eastAsia="Times New Roman" w:hAnsi="Arial" w:cs="Arial"/>
          <w:i/>
          <w:iCs/>
          <w:color w:val="212529"/>
          <w:sz w:val="27"/>
          <w:szCs w:val="27"/>
        </w:rPr>
        <w:instrText xml:space="preserve"> HYPERLINK "</w:instrText>
      </w:r>
      <w:r w:rsidRPr="00BA3F83">
        <w:rPr>
          <w:rFonts w:ascii="Arial" w:eastAsia="Times New Roman" w:hAnsi="Arial" w:cs="Arial"/>
          <w:i/>
          <w:iCs/>
          <w:color w:val="212529"/>
          <w:sz w:val="27"/>
          <w:szCs w:val="27"/>
        </w:rPr>
        <w:instrText>https://thebiblesays.com/commentary/deut/deut-3/deuteronomy-323-29/</w:instrText>
      </w:r>
      <w:r>
        <w:rPr>
          <w:rFonts w:ascii="Arial" w:eastAsia="Times New Roman" w:hAnsi="Arial" w:cs="Arial"/>
          <w:i/>
          <w:iCs/>
          <w:color w:val="212529"/>
          <w:sz w:val="27"/>
          <w:szCs w:val="27"/>
        </w:rPr>
        <w:instrText xml:space="preserve">" </w:instrText>
      </w:r>
      <w:r>
        <w:rPr>
          <w:rFonts w:ascii="Arial" w:eastAsia="Times New Roman" w:hAnsi="Arial" w:cs="Arial"/>
          <w:i/>
          <w:iCs/>
          <w:color w:val="212529"/>
          <w:sz w:val="27"/>
          <w:szCs w:val="27"/>
        </w:rPr>
        <w:fldChar w:fldCharType="separate"/>
      </w:r>
      <w:r w:rsidRPr="00E245B4">
        <w:rPr>
          <w:rStyle w:val="Hyperlink"/>
          <w:rFonts w:ascii="Arial" w:eastAsia="Times New Roman" w:hAnsi="Arial" w:cs="Arial"/>
          <w:i/>
          <w:iCs/>
          <w:sz w:val="27"/>
          <w:szCs w:val="27"/>
        </w:rPr>
        <w:t>https://thebiblesays.com/commentary/deut/deut-3/deuteronomy-323-29/</w:t>
      </w:r>
      <w:r>
        <w:rPr>
          <w:rFonts w:ascii="Arial" w:eastAsia="Times New Roman" w:hAnsi="Arial" w:cs="Arial"/>
          <w:i/>
          <w:iCs/>
          <w:color w:val="212529"/>
          <w:sz w:val="27"/>
          <w:szCs w:val="27"/>
        </w:rPr>
        <w:fldChar w:fldCharType="end"/>
      </w:r>
    </w:p>
    <w:p w:rsidR="00BA3F83" w:rsidRPr="00BA3F83" w:rsidRDefault="00BA3F83" w:rsidP="00BA3F83">
      <w:pPr>
        <w:shd w:val="clear" w:color="auto" w:fill="FFFFFF"/>
        <w:spacing w:before="450" w:after="100" w:afterAutospacing="1" w:line="240" w:lineRule="auto"/>
        <w:jc w:val="center"/>
        <w:rPr>
          <w:rFonts w:ascii="Arial" w:eastAsia="Times New Roman" w:hAnsi="Arial" w:cs="Arial"/>
          <w:color w:val="212529"/>
          <w:sz w:val="27"/>
          <w:szCs w:val="27"/>
        </w:rPr>
      </w:pPr>
      <w:r w:rsidRPr="00BA3F83">
        <w:rPr>
          <w:rFonts w:ascii="Arial" w:eastAsia="Times New Roman" w:hAnsi="Arial" w:cs="Arial"/>
          <w:i/>
          <w:iCs/>
          <w:color w:val="212529"/>
          <w:sz w:val="27"/>
          <w:szCs w:val="27"/>
        </w:rPr>
        <w:t>Moses recalls his impassioned plea to God. He pleads with the LORD that he be allowed to enter Canaan with the new generation of Israelites. Although God precludes Moses from entering the Promised Land, He graciously allows him to view the land from afar. Joshua, the successor of Moses, is the one who enjoys the privilege of leading the Israelites to Canaan.</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color w:val="212529"/>
          <w:sz w:val="27"/>
          <w:szCs w:val="27"/>
        </w:rPr>
        <w:t>In this final section, Moses alluded to the act of disobedience that had precluded him from entering the Promised Land (</w:t>
      </w:r>
      <w:hyperlink r:id="rId5" w:tgtFrame="BLB_NW" w:history="1">
        <w:r w:rsidRPr="00BA3F83">
          <w:rPr>
            <w:rFonts w:ascii="Arial" w:eastAsia="Times New Roman" w:hAnsi="Arial" w:cs="Arial"/>
            <w:color w:val="525DDC"/>
            <w:sz w:val="27"/>
            <w:szCs w:val="27"/>
          </w:rPr>
          <w:t>Numbers 20:8-12</w:t>
        </w:r>
      </w:hyperlink>
      <w:r w:rsidRPr="00BA3F83">
        <w:rPr>
          <w:rFonts w:ascii="Arial" w:eastAsia="Times New Roman" w:hAnsi="Arial" w:cs="Arial"/>
          <w:color w:val="212529"/>
          <w:sz w:val="27"/>
          <w:szCs w:val="27"/>
        </w:rPr>
        <w:t>; </w:t>
      </w:r>
      <w:hyperlink r:id="rId6" w:tgtFrame="BLB_NW" w:history="1">
        <w:r w:rsidRPr="00BA3F83">
          <w:rPr>
            <w:rFonts w:ascii="Arial" w:eastAsia="Times New Roman" w:hAnsi="Arial" w:cs="Arial"/>
            <w:color w:val="525DDC"/>
            <w:sz w:val="27"/>
            <w:szCs w:val="27"/>
          </w:rPr>
          <w:t>Deuteronomy 1:37</w:t>
        </w:r>
      </w:hyperlink>
      <w:r w:rsidRPr="00BA3F83">
        <w:rPr>
          <w:rFonts w:ascii="Arial" w:eastAsia="Times New Roman" w:hAnsi="Arial" w:cs="Arial"/>
          <w:color w:val="212529"/>
          <w:sz w:val="27"/>
          <w:szCs w:val="27"/>
        </w:rPr>
        <w:t>). Having witnessed the mighty acts of God—for instance, how He delivered the Israelites from bondage in Egypt, provided for them during the wilderness wandering and defeated both kings of the Amorites — Moses </w:t>
      </w:r>
      <w:r w:rsidRPr="00BA3F83">
        <w:rPr>
          <w:rFonts w:ascii="Arial" w:eastAsia="Times New Roman" w:hAnsi="Arial" w:cs="Arial"/>
          <w:i/>
          <w:iCs/>
          <w:color w:val="212529"/>
          <w:sz w:val="27"/>
          <w:szCs w:val="27"/>
        </w:rPr>
        <w:t>pleaded with the LORD</w:t>
      </w:r>
      <w:r w:rsidRPr="00BA3F83">
        <w:rPr>
          <w:rFonts w:ascii="Arial" w:eastAsia="Times New Roman" w:hAnsi="Arial" w:cs="Arial"/>
          <w:color w:val="212529"/>
          <w:sz w:val="27"/>
          <w:szCs w:val="27"/>
        </w:rPr>
        <w:t> to ask for grace and mercy so that he too could participate in the full conquest of Canaan.</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color w:val="212529"/>
          <w:sz w:val="27"/>
          <w:szCs w:val="27"/>
        </w:rPr>
        <w:t>In his petition, Moses began with, “</w:t>
      </w:r>
      <w:r w:rsidRPr="00BA3F83">
        <w:rPr>
          <w:rFonts w:ascii="Arial" w:eastAsia="Times New Roman" w:hAnsi="Arial" w:cs="Arial"/>
          <w:i/>
          <w:iCs/>
          <w:color w:val="212529"/>
          <w:sz w:val="27"/>
          <w:szCs w:val="27"/>
        </w:rPr>
        <w:t>O</w:t>
      </w:r>
      <w:r w:rsidRPr="00BA3F83">
        <w:rPr>
          <w:rFonts w:ascii="Arial" w:eastAsia="Times New Roman" w:hAnsi="Arial" w:cs="Arial"/>
          <w:color w:val="212529"/>
          <w:sz w:val="27"/>
          <w:szCs w:val="27"/>
        </w:rPr>
        <w:t> </w:t>
      </w:r>
      <w:r w:rsidRPr="00BA3F83">
        <w:rPr>
          <w:rFonts w:ascii="Arial" w:eastAsia="Times New Roman" w:hAnsi="Arial" w:cs="Arial"/>
          <w:i/>
          <w:iCs/>
          <w:color w:val="212529"/>
          <w:sz w:val="27"/>
          <w:szCs w:val="27"/>
        </w:rPr>
        <w:t>Lord GOD</w:t>
      </w:r>
      <w:r w:rsidRPr="00BA3F83">
        <w:rPr>
          <w:rFonts w:ascii="Arial" w:eastAsia="Times New Roman" w:hAnsi="Arial" w:cs="Arial"/>
          <w:color w:val="212529"/>
          <w:sz w:val="27"/>
          <w:szCs w:val="27"/>
        </w:rPr>
        <w:t>,” a phrase that first appears in </w:t>
      </w:r>
      <w:hyperlink r:id="rId7" w:tgtFrame="BLB_NW" w:history="1">
        <w:r w:rsidRPr="00BA3F83">
          <w:rPr>
            <w:rFonts w:ascii="Arial" w:eastAsia="Times New Roman" w:hAnsi="Arial" w:cs="Arial"/>
            <w:color w:val="525DDC"/>
            <w:sz w:val="27"/>
            <w:szCs w:val="27"/>
          </w:rPr>
          <w:t>Genesis 15:2</w:t>
        </w:r>
      </w:hyperlink>
      <w:r w:rsidRPr="00BA3F83">
        <w:rPr>
          <w:rFonts w:ascii="Arial" w:eastAsia="Times New Roman" w:hAnsi="Arial" w:cs="Arial"/>
          <w:color w:val="212529"/>
          <w:sz w:val="27"/>
          <w:szCs w:val="27"/>
        </w:rPr>
        <w:t> in Abram’s address to God. The term translated as “Lord” here is the Hebrew word Adonai which basically means “lord,” “master,” or “owner.” It is a title that is often used to address God as the superior or as master. The second term translated as “GOD” here is the personal name Yahweh, the covenant name God gave to Moses when He “appeared to him in a blazing fire from the midst of a bush</w:t>
      </w:r>
      <w:r w:rsidRPr="00BA3F83">
        <w:rPr>
          <w:rFonts w:ascii="Arial" w:eastAsia="Times New Roman" w:hAnsi="Arial" w:cs="Arial"/>
          <w:i/>
          <w:iCs/>
          <w:color w:val="212529"/>
          <w:sz w:val="27"/>
          <w:szCs w:val="27"/>
        </w:rPr>
        <w:t>”</w:t>
      </w:r>
      <w:r w:rsidRPr="00BA3F83">
        <w:rPr>
          <w:rFonts w:ascii="Arial" w:eastAsia="Times New Roman" w:hAnsi="Arial" w:cs="Arial"/>
          <w:color w:val="212529"/>
          <w:sz w:val="27"/>
          <w:szCs w:val="27"/>
        </w:rPr>
        <w:t> (</w:t>
      </w:r>
      <w:hyperlink r:id="rId8" w:tgtFrame="BLB_NW" w:history="1">
        <w:r w:rsidRPr="00BA3F83">
          <w:rPr>
            <w:rFonts w:ascii="Arial" w:eastAsia="Times New Roman" w:hAnsi="Arial" w:cs="Arial"/>
            <w:color w:val="525DDC"/>
            <w:sz w:val="27"/>
            <w:szCs w:val="27"/>
          </w:rPr>
          <w:t>Exodus 3:1-15</w:t>
        </w:r>
      </w:hyperlink>
      <w:r w:rsidRPr="00BA3F83">
        <w:rPr>
          <w:rFonts w:ascii="Arial" w:eastAsia="Times New Roman" w:hAnsi="Arial" w:cs="Arial"/>
          <w:color w:val="212529"/>
          <w:sz w:val="27"/>
          <w:szCs w:val="27"/>
        </w:rPr>
        <w:t>).</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color w:val="212529"/>
          <w:sz w:val="27"/>
          <w:szCs w:val="27"/>
        </w:rPr>
        <w:t>The name “Yahweh” was significant for Moses because God gave it to him in the context of Israel’s imminent deliverance from Egypt. As we know, Yahweh delivered the Israelites from Egypt so that He could fellowship with them. Indeed, the Israelites were to be God’s “own possession among all the peoples of the earth” (</w:t>
      </w:r>
      <w:hyperlink r:id="rId9" w:tgtFrame="BLB_NW" w:history="1">
        <w:r w:rsidRPr="00BA3F83">
          <w:rPr>
            <w:rFonts w:ascii="Arial" w:eastAsia="Times New Roman" w:hAnsi="Arial" w:cs="Arial"/>
            <w:color w:val="525DDC"/>
            <w:sz w:val="27"/>
            <w:szCs w:val="27"/>
          </w:rPr>
          <w:t>Exodus 19:5</w:t>
        </w:r>
      </w:hyperlink>
      <w:r w:rsidRPr="00BA3F83">
        <w:rPr>
          <w:rFonts w:ascii="Arial" w:eastAsia="Times New Roman" w:hAnsi="Arial" w:cs="Arial"/>
          <w:color w:val="212529"/>
          <w:sz w:val="27"/>
          <w:szCs w:val="27"/>
        </w:rPr>
        <w:t>). Therefore, the use of the title along with the personal name of God by Moses here not only describes the personal relationship that he had with God but also points out his confession in which he acknowledged God as His owner or lord, as supported by the word “</w:t>
      </w:r>
      <w:r w:rsidRPr="00BA3F83">
        <w:rPr>
          <w:rFonts w:ascii="Arial" w:eastAsia="Times New Roman" w:hAnsi="Arial" w:cs="Arial"/>
          <w:i/>
          <w:iCs/>
          <w:color w:val="212529"/>
          <w:sz w:val="27"/>
          <w:szCs w:val="27"/>
        </w:rPr>
        <w:t>servant</w:t>
      </w:r>
      <w:r w:rsidRPr="00BA3F83">
        <w:rPr>
          <w:rFonts w:ascii="Arial" w:eastAsia="Times New Roman" w:hAnsi="Arial" w:cs="Arial"/>
          <w:color w:val="212529"/>
          <w:sz w:val="27"/>
          <w:szCs w:val="27"/>
        </w:rPr>
        <w:t>” below.</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color w:val="212529"/>
          <w:sz w:val="27"/>
          <w:szCs w:val="27"/>
        </w:rPr>
        <w:t>Furthermore, Moses declared, “</w:t>
      </w:r>
      <w:r w:rsidRPr="00BA3F83">
        <w:rPr>
          <w:rFonts w:ascii="Arial" w:eastAsia="Times New Roman" w:hAnsi="Arial" w:cs="Arial"/>
          <w:i/>
          <w:iCs/>
          <w:color w:val="212529"/>
          <w:sz w:val="27"/>
          <w:szCs w:val="27"/>
        </w:rPr>
        <w:t xml:space="preserve">You have begun to show </w:t>
      </w:r>
      <w:proofErr w:type="gramStart"/>
      <w:r w:rsidRPr="00BA3F83">
        <w:rPr>
          <w:rFonts w:ascii="Arial" w:eastAsia="Times New Roman" w:hAnsi="Arial" w:cs="Arial"/>
          <w:i/>
          <w:iCs/>
          <w:color w:val="212529"/>
          <w:sz w:val="27"/>
          <w:szCs w:val="27"/>
        </w:rPr>
        <w:t>Your</w:t>
      </w:r>
      <w:proofErr w:type="gramEnd"/>
      <w:r w:rsidRPr="00BA3F83">
        <w:rPr>
          <w:rFonts w:ascii="Arial" w:eastAsia="Times New Roman" w:hAnsi="Arial" w:cs="Arial"/>
          <w:i/>
          <w:iCs/>
          <w:color w:val="212529"/>
          <w:sz w:val="27"/>
          <w:szCs w:val="27"/>
        </w:rPr>
        <w:t xml:space="preserve"> servant Your greatness and Your strong hand.”</w:t>
      </w:r>
      <w:r w:rsidRPr="00BA3F83">
        <w:rPr>
          <w:rFonts w:ascii="Arial" w:eastAsia="Times New Roman" w:hAnsi="Arial" w:cs="Arial"/>
          <w:color w:val="212529"/>
          <w:sz w:val="27"/>
          <w:szCs w:val="27"/>
        </w:rPr>
        <w:t> Here, Moses described what God began to show him, not as land or the way leading to the land, but as His </w:t>
      </w:r>
      <w:r w:rsidRPr="00BA3F83">
        <w:rPr>
          <w:rFonts w:ascii="Arial" w:eastAsia="Times New Roman" w:hAnsi="Arial" w:cs="Arial"/>
          <w:i/>
          <w:iCs/>
          <w:color w:val="212529"/>
          <w:sz w:val="27"/>
          <w:szCs w:val="27"/>
        </w:rPr>
        <w:t>greatness</w:t>
      </w:r>
      <w:r w:rsidRPr="00BA3F83">
        <w:rPr>
          <w:rFonts w:ascii="Arial" w:eastAsia="Times New Roman" w:hAnsi="Arial" w:cs="Arial"/>
          <w:color w:val="212529"/>
          <w:sz w:val="27"/>
          <w:szCs w:val="27"/>
        </w:rPr>
        <w:t> and His </w:t>
      </w:r>
      <w:r w:rsidRPr="00BA3F83">
        <w:rPr>
          <w:rFonts w:ascii="Arial" w:eastAsia="Times New Roman" w:hAnsi="Arial" w:cs="Arial"/>
          <w:i/>
          <w:iCs/>
          <w:color w:val="212529"/>
          <w:sz w:val="27"/>
          <w:szCs w:val="27"/>
        </w:rPr>
        <w:t>strong hand</w:t>
      </w:r>
      <w:r w:rsidRPr="00BA3F83">
        <w:rPr>
          <w:rFonts w:ascii="Arial" w:eastAsia="Times New Roman" w:hAnsi="Arial" w:cs="Arial"/>
          <w:color w:val="212529"/>
          <w:sz w:val="27"/>
          <w:szCs w:val="27"/>
        </w:rPr>
        <w:t xml:space="preserve">. Hence, the rhetorical purpose of this statement is twofold: (1) </w:t>
      </w:r>
      <w:r w:rsidRPr="00BA3F83">
        <w:rPr>
          <w:rFonts w:ascii="Arial" w:eastAsia="Times New Roman" w:hAnsi="Arial" w:cs="Arial"/>
          <w:color w:val="212529"/>
          <w:sz w:val="27"/>
          <w:szCs w:val="27"/>
        </w:rPr>
        <w:lastRenderedPageBreak/>
        <w:t>it served to remind God of the work He had begun and His need to complete it; and (2) it served to demonstrate the gratitude of Moses toward God and His mighty acts.</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color w:val="212529"/>
          <w:sz w:val="27"/>
          <w:szCs w:val="27"/>
        </w:rPr>
        <w:t>In the last part of the verse, Moses used a rhetorical question. It reads, “</w:t>
      </w:r>
      <w:proofErr w:type="gramStart"/>
      <w:r w:rsidRPr="00BA3F83">
        <w:rPr>
          <w:rFonts w:ascii="Arial" w:eastAsia="Times New Roman" w:hAnsi="Arial" w:cs="Arial"/>
          <w:i/>
          <w:iCs/>
          <w:color w:val="212529"/>
          <w:sz w:val="27"/>
          <w:szCs w:val="27"/>
        </w:rPr>
        <w:t>for</w:t>
      </w:r>
      <w:proofErr w:type="gramEnd"/>
      <w:r w:rsidRPr="00BA3F83">
        <w:rPr>
          <w:rFonts w:ascii="Arial" w:eastAsia="Times New Roman" w:hAnsi="Arial" w:cs="Arial"/>
          <w:i/>
          <w:iCs/>
          <w:color w:val="212529"/>
          <w:sz w:val="27"/>
          <w:szCs w:val="27"/>
        </w:rPr>
        <w:t xml:space="preserve"> what god is there in heaven or on earth who can do such works and mighty acts as Yours</w:t>
      </w:r>
      <w:r w:rsidRPr="00BA3F83">
        <w:rPr>
          <w:rFonts w:ascii="Arial" w:eastAsia="Times New Roman" w:hAnsi="Arial" w:cs="Arial"/>
          <w:color w:val="212529"/>
          <w:sz w:val="27"/>
          <w:szCs w:val="27"/>
        </w:rPr>
        <w:t>?” A rhetorical question is a type of question that someone asks in order to make a point rather than to get an answer. In other words, the person who asks the question already knows the answer. The goal of the rhetorical question then is to create a dramatic effect on the listeners or the audience. In this verse, Moses used the rhetorical question to compare the true God, Yahweh, with the “so-called” pagan gods in order to show the uniqueness of Yahweh. There is clearly no other god that can do the mighty acts that Yahweh has done, whether in heaven or on earth. The use of heaven and earth together is another literary device that combines two contrasting words to refer to an entirety. Here, heaven and earth represent both the domain of God (heaven) and of man (earth). The idea here is that there is nobody anywhere who can do what Yahweh has done or does.</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color w:val="212529"/>
          <w:sz w:val="27"/>
          <w:szCs w:val="27"/>
        </w:rPr>
        <w:t>Having acknowledged the greatness of God, Moses asked that God let him see the good land </w:t>
      </w:r>
      <w:r w:rsidRPr="00BA3F83">
        <w:rPr>
          <w:rFonts w:ascii="Arial" w:eastAsia="Times New Roman" w:hAnsi="Arial" w:cs="Arial"/>
          <w:i/>
          <w:iCs/>
          <w:color w:val="212529"/>
          <w:sz w:val="27"/>
          <w:szCs w:val="27"/>
        </w:rPr>
        <w:t>beyond the Jordan</w:t>
      </w:r>
      <w:r w:rsidRPr="00BA3F83">
        <w:rPr>
          <w:rFonts w:ascii="Arial" w:eastAsia="Times New Roman" w:hAnsi="Arial" w:cs="Arial"/>
          <w:color w:val="212529"/>
          <w:sz w:val="27"/>
          <w:szCs w:val="27"/>
        </w:rPr>
        <w:t>. Moses said, “</w:t>
      </w:r>
      <w:r w:rsidRPr="00BA3F83">
        <w:rPr>
          <w:rFonts w:ascii="Arial" w:eastAsia="Times New Roman" w:hAnsi="Arial" w:cs="Arial"/>
          <w:i/>
          <w:iCs/>
          <w:color w:val="212529"/>
          <w:sz w:val="27"/>
          <w:szCs w:val="27"/>
        </w:rPr>
        <w:t>Let me, I pray, cross over and see the fair land that is beyond the Jordan, that good hill country and Lebanon</w:t>
      </w:r>
      <w:r w:rsidRPr="00BA3F83">
        <w:rPr>
          <w:rFonts w:ascii="Arial" w:eastAsia="Times New Roman" w:hAnsi="Arial" w:cs="Arial"/>
          <w:color w:val="212529"/>
          <w:sz w:val="27"/>
          <w:szCs w:val="27"/>
        </w:rPr>
        <w:t>.” However, </w:t>
      </w:r>
      <w:r w:rsidRPr="00BA3F83">
        <w:rPr>
          <w:rFonts w:ascii="Arial" w:eastAsia="Times New Roman" w:hAnsi="Arial" w:cs="Arial"/>
          <w:i/>
          <w:iCs/>
          <w:color w:val="212529"/>
          <w:sz w:val="27"/>
          <w:szCs w:val="27"/>
        </w:rPr>
        <w:t>the LORD was angry with</w:t>
      </w:r>
      <w:r w:rsidRPr="00BA3F83">
        <w:rPr>
          <w:rFonts w:ascii="Arial" w:eastAsia="Times New Roman" w:hAnsi="Arial" w:cs="Arial"/>
          <w:color w:val="212529"/>
          <w:sz w:val="27"/>
          <w:szCs w:val="27"/>
        </w:rPr>
        <w:t> Moses on the </w:t>
      </w:r>
      <w:r w:rsidRPr="00BA3F83">
        <w:rPr>
          <w:rFonts w:ascii="Arial" w:eastAsia="Times New Roman" w:hAnsi="Arial" w:cs="Arial"/>
          <w:i/>
          <w:iCs/>
          <w:color w:val="212529"/>
          <w:sz w:val="27"/>
          <w:szCs w:val="27"/>
        </w:rPr>
        <w:t>account</w:t>
      </w:r>
      <w:r w:rsidRPr="00BA3F83">
        <w:rPr>
          <w:rFonts w:ascii="Arial" w:eastAsia="Times New Roman" w:hAnsi="Arial" w:cs="Arial"/>
          <w:color w:val="212529"/>
          <w:sz w:val="27"/>
          <w:szCs w:val="27"/>
        </w:rPr>
        <w:t> of the Israelites and </w:t>
      </w:r>
      <w:r w:rsidRPr="00BA3F83">
        <w:rPr>
          <w:rFonts w:ascii="Arial" w:eastAsia="Times New Roman" w:hAnsi="Arial" w:cs="Arial"/>
          <w:i/>
          <w:iCs/>
          <w:color w:val="212529"/>
          <w:sz w:val="27"/>
          <w:szCs w:val="27"/>
        </w:rPr>
        <w:t>would not listen to</w:t>
      </w:r>
      <w:r w:rsidRPr="00BA3F83">
        <w:rPr>
          <w:rFonts w:ascii="Arial" w:eastAsia="Times New Roman" w:hAnsi="Arial" w:cs="Arial"/>
          <w:color w:val="212529"/>
          <w:sz w:val="27"/>
          <w:szCs w:val="27"/>
        </w:rPr>
        <w:t> him. God told him that a decision has already been made and no further discussion is required: “</w:t>
      </w:r>
      <w:r w:rsidRPr="00BA3F83">
        <w:rPr>
          <w:rFonts w:ascii="Arial" w:eastAsia="Times New Roman" w:hAnsi="Arial" w:cs="Arial"/>
          <w:i/>
          <w:iCs/>
          <w:color w:val="212529"/>
          <w:sz w:val="27"/>
          <w:szCs w:val="27"/>
        </w:rPr>
        <w:t xml:space="preserve">Enough! Speak to </w:t>
      </w:r>
      <w:proofErr w:type="gramStart"/>
      <w:r w:rsidRPr="00BA3F83">
        <w:rPr>
          <w:rFonts w:ascii="Arial" w:eastAsia="Times New Roman" w:hAnsi="Arial" w:cs="Arial"/>
          <w:i/>
          <w:iCs/>
          <w:color w:val="212529"/>
          <w:sz w:val="27"/>
          <w:szCs w:val="27"/>
        </w:rPr>
        <w:t>Me</w:t>
      </w:r>
      <w:proofErr w:type="gramEnd"/>
      <w:r w:rsidRPr="00BA3F83">
        <w:rPr>
          <w:rFonts w:ascii="Arial" w:eastAsia="Times New Roman" w:hAnsi="Arial" w:cs="Arial"/>
          <w:i/>
          <w:iCs/>
          <w:color w:val="212529"/>
          <w:sz w:val="27"/>
          <w:szCs w:val="27"/>
        </w:rPr>
        <w:t xml:space="preserve"> no more of this matter</w:t>
      </w:r>
      <w:r w:rsidRPr="00BA3F83">
        <w:rPr>
          <w:rFonts w:ascii="Arial" w:eastAsia="Times New Roman" w:hAnsi="Arial" w:cs="Arial"/>
          <w:color w:val="212529"/>
          <w:sz w:val="27"/>
          <w:szCs w:val="27"/>
        </w:rPr>
        <w:t>.” Nevertheless, because of His grace, the LORD allowed Moses to view the Promised Land from afar. He said to him, “</w:t>
      </w:r>
      <w:r w:rsidRPr="00BA3F83">
        <w:rPr>
          <w:rFonts w:ascii="Arial" w:eastAsia="Times New Roman" w:hAnsi="Arial" w:cs="Arial"/>
          <w:i/>
          <w:iCs/>
          <w:color w:val="212529"/>
          <w:sz w:val="27"/>
          <w:szCs w:val="27"/>
        </w:rPr>
        <w:t>Go up to the top of Pisgah and lift up your eyes to the west and north and south and east, and see it with your eyes, for you shall not cross over this Jordan</w:t>
      </w:r>
      <w:r w:rsidRPr="00BA3F83">
        <w:rPr>
          <w:rFonts w:ascii="Arial" w:eastAsia="Times New Roman" w:hAnsi="Arial" w:cs="Arial"/>
          <w:color w:val="212529"/>
          <w:sz w:val="27"/>
          <w:szCs w:val="27"/>
        </w:rPr>
        <w:t>.” The mountain called “Pisgah” probably refers to Mount Nebo (</w:t>
      </w:r>
      <w:hyperlink r:id="rId10" w:tgtFrame="BLB_NW" w:history="1">
        <w:r w:rsidRPr="00BA3F83">
          <w:rPr>
            <w:rFonts w:ascii="Arial" w:eastAsia="Times New Roman" w:hAnsi="Arial" w:cs="Arial"/>
            <w:color w:val="525DDC"/>
            <w:sz w:val="27"/>
            <w:szCs w:val="27"/>
          </w:rPr>
          <w:t>Deuteronomy 34:1-4</w:t>
        </w:r>
      </w:hyperlink>
      <w:r w:rsidRPr="00BA3F83">
        <w:rPr>
          <w:rFonts w:ascii="Arial" w:eastAsia="Times New Roman" w:hAnsi="Arial" w:cs="Arial"/>
          <w:color w:val="212529"/>
          <w:sz w:val="27"/>
          <w:szCs w:val="27"/>
        </w:rPr>
        <w:t xml:space="preserve">). It lies east of the Jordan River and northeast of the Dead Sea. It is identified with modern </w:t>
      </w:r>
      <w:proofErr w:type="spellStart"/>
      <w:r w:rsidRPr="00BA3F83">
        <w:rPr>
          <w:rFonts w:ascii="Arial" w:eastAsia="Times New Roman" w:hAnsi="Arial" w:cs="Arial"/>
          <w:color w:val="212529"/>
          <w:sz w:val="27"/>
          <w:szCs w:val="27"/>
        </w:rPr>
        <w:t>Ras</w:t>
      </w:r>
      <w:proofErr w:type="spellEnd"/>
      <w:r w:rsidRPr="00BA3F83">
        <w:rPr>
          <w:rFonts w:ascii="Arial" w:eastAsia="Times New Roman" w:hAnsi="Arial" w:cs="Arial"/>
          <w:color w:val="212529"/>
          <w:sz w:val="27"/>
          <w:szCs w:val="27"/>
        </w:rPr>
        <w:t xml:space="preserve"> </w:t>
      </w:r>
      <w:proofErr w:type="spellStart"/>
      <w:r w:rsidRPr="00BA3F83">
        <w:rPr>
          <w:rFonts w:ascii="Arial" w:eastAsia="Times New Roman" w:hAnsi="Arial" w:cs="Arial"/>
          <w:color w:val="212529"/>
          <w:sz w:val="27"/>
          <w:szCs w:val="27"/>
        </w:rPr>
        <w:t>es-Siyaghah</w:t>
      </w:r>
      <w:proofErr w:type="spellEnd"/>
      <w:r w:rsidRPr="00BA3F83">
        <w:rPr>
          <w:rFonts w:ascii="Arial" w:eastAsia="Times New Roman" w:hAnsi="Arial" w:cs="Arial"/>
          <w:color w:val="212529"/>
          <w:sz w:val="27"/>
          <w:szCs w:val="27"/>
        </w:rPr>
        <w:t>, about ten miles of the Jordan River.</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color w:val="212529"/>
          <w:sz w:val="27"/>
          <w:szCs w:val="27"/>
        </w:rPr>
        <w:t>At this point, the LORD commanded Moses to </w:t>
      </w:r>
      <w:r w:rsidRPr="00BA3F83">
        <w:rPr>
          <w:rFonts w:ascii="Arial" w:eastAsia="Times New Roman" w:hAnsi="Arial" w:cs="Arial"/>
          <w:i/>
          <w:iCs/>
          <w:color w:val="212529"/>
          <w:sz w:val="27"/>
          <w:szCs w:val="27"/>
        </w:rPr>
        <w:t>charge Joshua and encourage him</w:t>
      </w:r>
      <w:r w:rsidRPr="00BA3F83">
        <w:rPr>
          <w:rFonts w:ascii="Arial" w:eastAsia="Times New Roman" w:hAnsi="Arial" w:cs="Arial"/>
          <w:color w:val="212529"/>
          <w:sz w:val="27"/>
          <w:szCs w:val="27"/>
        </w:rPr>
        <w:t> </w:t>
      </w:r>
      <w:r w:rsidRPr="00BA3F83">
        <w:rPr>
          <w:rFonts w:ascii="Arial" w:eastAsia="Times New Roman" w:hAnsi="Arial" w:cs="Arial"/>
          <w:i/>
          <w:iCs/>
          <w:color w:val="212529"/>
          <w:sz w:val="27"/>
          <w:szCs w:val="27"/>
        </w:rPr>
        <w:t>and strengthen him, for he shall go across at the head of this people, and he will give them as inheritance the land which </w:t>
      </w:r>
      <w:r w:rsidRPr="00BA3F83">
        <w:rPr>
          <w:rFonts w:ascii="Arial" w:eastAsia="Times New Roman" w:hAnsi="Arial" w:cs="Arial"/>
          <w:color w:val="212529"/>
          <w:sz w:val="27"/>
          <w:szCs w:val="27"/>
        </w:rPr>
        <w:t>Moses </w:t>
      </w:r>
      <w:r w:rsidRPr="00BA3F83">
        <w:rPr>
          <w:rFonts w:ascii="Arial" w:eastAsia="Times New Roman" w:hAnsi="Arial" w:cs="Arial"/>
          <w:i/>
          <w:iCs/>
          <w:color w:val="212529"/>
          <w:sz w:val="27"/>
          <w:szCs w:val="27"/>
        </w:rPr>
        <w:t>shall see</w:t>
      </w:r>
      <w:r w:rsidRPr="00BA3F83">
        <w:rPr>
          <w:rFonts w:ascii="Arial" w:eastAsia="Times New Roman" w:hAnsi="Arial" w:cs="Arial"/>
          <w:color w:val="212529"/>
          <w:sz w:val="27"/>
          <w:szCs w:val="27"/>
        </w:rPr>
        <w:t>. Joshua, not Moses, was the one who would enjoy the privilege of leading the Israelites to Canaan. Thus, after viewing the land from a distance, Moses concluded, “</w:t>
      </w:r>
      <w:r w:rsidRPr="00BA3F83">
        <w:rPr>
          <w:rFonts w:ascii="Arial" w:eastAsia="Times New Roman" w:hAnsi="Arial" w:cs="Arial"/>
          <w:i/>
          <w:iCs/>
          <w:color w:val="212529"/>
          <w:sz w:val="27"/>
          <w:szCs w:val="27"/>
        </w:rPr>
        <w:t>we remained in the valley opposite Beth-</w:t>
      </w:r>
      <w:proofErr w:type="spellStart"/>
      <w:r w:rsidRPr="00BA3F83">
        <w:rPr>
          <w:rFonts w:ascii="Arial" w:eastAsia="Times New Roman" w:hAnsi="Arial" w:cs="Arial"/>
          <w:i/>
          <w:iCs/>
          <w:color w:val="212529"/>
          <w:sz w:val="27"/>
          <w:szCs w:val="27"/>
        </w:rPr>
        <w:t>peor</w:t>
      </w:r>
      <w:proofErr w:type="spellEnd"/>
      <w:r w:rsidRPr="00BA3F83">
        <w:rPr>
          <w:rFonts w:ascii="Arial" w:eastAsia="Times New Roman" w:hAnsi="Arial" w:cs="Arial"/>
          <w:color w:val="212529"/>
          <w:sz w:val="27"/>
          <w:szCs w:val="27"/>
        </w:rPr>
        <w:t>.” The valley opposite Beth-</w:t>
      </w:r>
      <w:proofErr w:type="spellStart"/>
      <w:r w:rsidRPr="00BA3F83">
        <w:rPr>
          <w:rFonts w:ascii="Arial" w:eastAsia="Times New Roman" w:hAnsi="Arial" w:cs="Arial"/>
          <w:color w:val="212529"/>
          <w:sz w:val="27"/>
          <w:szCs w:val="27"/>
        </w:rPr>
        <w:t>peor</w:t>
      </w:r>
      <w:proofErr w:type="spellEnd"/>
      <w:r w:rsidRPr="00BA3F83">
        <w:rPr>
          <w:rFonts w:ascii="Arial" w:eastAsia="Times New Roman" w:hAnsi="Arial" w:cs="Arial"/>
          <w:color w:val="212529"/>
          <w:sz w:val="27"/>
          <w:szCs w:val="27"/>
        </w:rPr>
        <w:t xml:space="preserve"> was the place where Moses was buried, according to </w:t>
      </w:r>
      <w:hyperlink r:id="rId11" w:tgtFrame="BLB_NW" w:history="1">
        <w:r w:rsidRPr="00BA3F83">
          <w:rPr>
            <w:rFonts w:ascii="Arial" w:eastAsia="Times New Roman" w:hAnsi="Arial" w:cs="Arial"/>
            <w:color w:val="525DDC"/>
            <w:sz w:val="27"/>
            <w:szCs w:val="27"/>
          </w:rPr>
          <w:t>Deuteronomy 34:6</w:t>
        </w:r>
      </w:hyperlink>
      <w:r w:rsidRPr="00BA3F83">
        <w:rPr>
          <w:rFonts w:ascii="Arial" w:eastAsia="Times New Roman" w:hAnsi="Arial" w:cs="Arial"/>
          <w:color w:val="212529"/>
          <w:sz w:val="27"/>
          <w:szCs w:val="27"/>
        </w:rPr>
        <w:t>. It is in the land of Moab, north of Mount Pisgah (Mount Nebo), about ten miles of the Jordan River.</w:t>
      </w:r>
    </w:p>
    <w:p w:rsidR="00BA3F83"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b/>
          <w:bCs/>
          <w:color w:val="212529"/>
          <w:sz w:val="27"/>
          <w:szCs w:val="27"/>
        </w:rPr>
        <w:lastRenderedPageBreak/>
        <w:t>Biblical Text:</w:t>
      </w:r>
    </w:p>
    <w:p w:rsidR="003D4810" w:rsidRPr="00BA3F83" w:rsidRDefault="00BA3F83" w:rsidP="00BA3F83">
      <w:pPr>
        <w:shd w:val="clear" w:color="auto" w:fill="FFFFFF"/>
        <w:spacing w:after="100" w:afterAutospacing="1" w:line="240" w:lineRule="auto"/>
        <w:rPr>
          <w:rFonts w:ascii="Arial" w:eastAsia="Times New Roman" w:hAnsi="Arial" w:cs="Arial"/>
          <w:color w:val="212529"/>
          <w:sz w:val="27"/>
          <w:szCs w:val="27"/>
        </w:rPr>
      </w:pPr>
      <w:r w:rsidRPr="00BA3F83">
        <w:rPr>
          <w:rFonts w:ascii="Arial" w:eastAsia="Times New Roman" w:hAnsi="Arial" w:cs="Arial"/>
          <w:b/>
          <w:bCs/>
          <w:color w:val="212529"/>
          <w:sz w:val="20"/>
          <w:szCs w:val="20"/>
          <w:vertAlign w:val="superscript"/>
        </w:rPr>
        <w:t>23 </w:t>
      </w:r>
      <w:r w:rsidRPr="00BA3F83">
        <w:rPr>
          <w:rFonts w:ascii="Arial" w:eastAsia="Times New Roman" w:hAnsi="Arial" w:cs="Arial"/>
          <w:b/>
          <w:bCs/>
          <w:color w:val="212529"/>
          <w:sz w:val="27"/>
          <w:szCs w:val="27"/>
        </w:rPr>
        <w:t>I also pleaded with the Lord at that time, saying, </w:t>
      </w:r>
      <w:r w:rsidRPr="00BA3F83">
        <w:rPr>
          <w:rFonts w:ascii="Arial" w:eastAsia="Times New Roman" w:hAnsi="Arial" w:cs="Arial"/>
          <w:b/>
          <w:bCs/>
          <w:color w:val="212529"/>
          <w:sz w:val="20"/>
          <w:szCs w:val="20"/>
          <w:vertAlign w:val="superscript"/>
        </w:rPr>
        <w:t>24 </w:t>
      </w:r>
      <w:r w:rsidRPr="00BA3F83">
        <w:rPr>
          <w:rFonts w:ascii="Arial" w:eastAsia="Times New Roman" w:hAnsi="Arial" w:cs="Arial"/>
          <w:b/>
          <w:bCs/>
          <w:color w:val="212529"/>
          <w:sz w:val="27"/>
          <w:szCs w:val="27"/>
        </w:rPr>
        <w:t>‘O Lord God, You have begun to show Your servant Your greatness and Your strong hand; for what god is there in heaven or on earth who can do such works and mighty acts as Yours? </w:t>
      </w:r>
      <w:r w:rsidRPr="00BA3F83">
        <w:rPr>
          <w:rFonts w:ascii="Arial" w:eastAsia="Times New Roman" w:hAnsi="Arial" w:cs="Arial"/>
          <w:b/>
          <w:bCs/>
          <w:color w:val="212529"/>
          <w:sz w:val="20"/>
          <w:szCs w:val="20"/>
          <w:vertAlign w:val="superscript"/>
        </w:rPr>
        <w:t>25 </w:t>
      </w:r>
      <w:r w:rsidRPr="00BA3F83">
        <w:rPr>
          <w:rFonts w:ascii="Arial" w:eastAsia="Times New Roman" w:hAnsi="Arial" w:cs="Arial"/>
          <w:b/>
          <w:bCs/>
          <w:color w:val="212529"/>
          <w:sz w:val="27"/>
          <w:szCs w:val="27"/>
        </w:rPr>
        <w:t>Let me, I pray, cross over and see the fair land that is beyond the Jordan, that good hill country and Lebanon.’ </w:t>
      </w:r>
      <w:r w:rsidRPr="00BA3F83">
        <w:rPr>
          <w:rFonts w:ascii="Arial" w:eastAsia="Times New Roman" w:hAnsi="Arial" w:cs="Arial"/>
          <w:b/>
          <w:bCs/>
          <w:color w:val="212529"/>
          <w:sz w:val="20"/>
          <w:szCs w:val="20"/>
          <w:vertAlign w:val="superscript"/>
        </w:rPr>
        <w:t>26 </w:t>
      </w:r>
      <w:r w:rsidRPr="00BA3F83">
        <w:rPr>
          <w:rFonts w:ascii="Arial" w:eastAsia="Times New Roman" w:hAnsi="Arial" w:cs="Arial"/>
          <w:b/>
          <w:bCs/>
          <w:color w:val="212529"/>
          <w:sz w:val="27"/>
          <w:szCs w:val="27"/>
        </w:rPr>
        <w:t xml:space="preserve">But the Lord was angry with me on your account, and would not listen to me; and the Lord said to me, ‘Enough! Speak to </w:t>
      </w:r>
      <w:proofErr w:type="gramStart"/>
      <w:r w:rsidRPr="00BA3F83">
        <w:rPr>
          <w:rFonts w:ascii="Arial" w:eastAsia="Times New Roman" w:hAnsi="Arial" w:cs="Arial"/>
          <w:b/>
          <w:bCs/>
          <w:color w:val="212529"/>
          <w:sz w:val="27"/>
          <w:szCs w:val="27"/>
        </w:rPr>
        <w:t>Me</w:t>
      </w:r>
      <w:proofErr w:type="gramEnd"/>
      <w:r w:rsidRPr="00BA3F83">
        <w:rPr>
          <w:rFonts w:ascii="Arial" w:eastAsia="Times New Roman" w:hAnsi="Arial" w:cs="Arial"/>
          <w:b/>
          <w:bCs/>
          <w:color w:val="212529"/>
          <w:sz w:val="27"/>
          <w:szCs w:val="27"/>
        </w:rPr>
        <w:t xml:space="preserve"> no more of this matter. </w:t>
      </w:r>
      <w:r w:rsidRPr="00BA3F83">
        <w:rPr>
          <w:rFonts w:ascii="Arial" w:eastAsia="Times New Roman" w:hAnsi="Arial" w:cs="Arial"/>
          <w:b/>
          <w:bCs/>
          <w:color w:val="212529"/>
          <w:sz w:val="20"/>
          <w:szCs w:val="20"/>
          <w:vertAlign w:val="superscript"/>
        </w:rPr>
        <w:t>27 </w:t>
      </w:r>
      <w:r w:rsidRPr="00BA3F83">
        <w:rPr>
          <w:rFonts w:ascii="Arial" w:eastAsia="Times New Roman" w:hAnsi="Arial" w:cs="Arial"/>
          <w:b/>
          <w:bCs/>
          <w:color w:val="212529"/>
          <w:sz w:val="27"/>
          <w:szCs w:val="27"/>
        </w:rPr>
        <w:t>Go up to the top of Pisgah and lift up your eyes to the west and north and south and east, and see </w:t>
      </w:r>
      <w:r w:rsidRPr="00BA3F83">
        <w:rPr>
          <w:rFonts w:ascii="Arial" w:eastAsia="Times New Roman" w:hAnsi="Arial" w:cs="Arial"/>
          <w:b/>
          <w:bCs/>
          <w:i/>
          <w:iCs/>
          <w:color w:val="212529"/>
          <w:sz w:val="27"/>
          <w:szCs w:val="27"/>
        </w:rPr>
        <w:t>it</w:t>
      </w:r>
      <w:r w:rsidRPr="00BA3F83">
        <w:rPr>
          <w:rFonts w:ascii="Arial" w:eastAsia="Times New Roman" w:hAnsi="Arial" w:cs="Arial"/>
          <w:b/>
          <w:bCs/>
          <w:color w:val="212529"/>
          <w:sz w:val="27"/>
          <w:szCs w:val="27"/>
        </w:rPr>
        <w:t> with your eyes, for you shall not cross over this Jordan. </w:t>
      </w:r>
      <w:r w:rsidRPr="00BA3F83">
        <w:rPr>
          <w:rFonts w:ascii="Arial" w:eastAsia="Times New Roman" w:hAnsi="Arial" w:cs="Arial"/>
          <w:b/>
          <w:bCs/>
          <w:color w:val="212529"/>
          <w:sz w:val="20"/>
          <w:szCs w:val="20"/>
          <w:vertAlign w:val="superscript"/>
        </w:rPr>
        <w:t>28 </w:t>
      </w:r>
      <w:r w:rsidRPr="00BA3F83">
        <w:rPr>
          <w:rFonts w:ascii="Arial" w:eastAsia="Times New Roman" w:hAnsi="Arial" w:cs="Arial"/>
          <w:b/>
          <w:bCs/>
          <w:color w:val="212529"/>
          <w:sz w:val="27"/>
          <w:szCs w:val="27"/>
        </w:rPr>
        <w:t>But charge Joshua and encourage him and strengthen him, for he shall go across at the head of this people, and he will give them as an inheritance the land which you will see.’ </w:t>
      </w:r>
      <w:r w:rsidRPr="00BA3F83">
        <w:rPr>
          <w:rFonts w:ascii="Arial" w:eastAsia="Times New Roman" w:hAnsi="Arial" w:cs="Arial"/>
          <w:b/>
          <w:bCs/>
          <w:color w:val="212529"/>
          <w:sz w:val="20"/>
          <w:szCs w:val="20"/>
          <w:vertAlign w:val="superscript"/>
        </w:rPr>
        <w:t>29 </w:t>
      </w:r>
      <w:r w:rsidRPr="00BA3F83">
        <w:rPr>
          <w:rFonts w:ascii="Arial" w:eastAsia="Times New Roman" w:hAnsi="Arial" w:cs="Arial"/>
          <w:b/>
          <w:bCs/>
          <w:color w:val="212529"/>
          <w:sz w:val="27"/>
          <w:szCs w:val="27"/>
        </w:rPr>
        <w:t>So we remained in the valley opposite Beth-</w:t>
      </w:r>
      <w:proofErr w:type="spellStart"/>
      <w:r w:rsidRPr="00BA3F83">
        <w:rPr>
          <w:rFonts w:ascii="Arial" w:eastAsia="Times New Roman" w:hAnsi="Arial" w:cs="Arial"/>
          <w:b/>
          <w:bCs/>
          <w:color w:val="212529"/>
          <w:sz w:val="27"/>
          <w:szCs w:val="27"/>
        </w:rPr>
        <w:t>peor</w:t>
      </w:r>
      <w:proofErr w:type="spellEnd"/>
      <w:r w:rsidRPr="00BA3F83">
        <w:rPr>
          <w:rFonts w:ascii="Arial" w:eastAsia="Times New Roman" w:hAnsi="Arial" w:cs="Arial"/>
          <w:b/>
          <w:bCs/>
          <w:color w:val="212529"/>
          <w:sz w:val="27"/>
          <w:szCs w:val="27"/>
        </w:rPr>
        <w:t>.</w:t>
      </w:r>
    </w:p>
    <w:sectPr w:rsidR="003D4810" w:rsidRPr="00BA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83"/>
    <w:rsid w:val="003D4810"/>
    <w:rsid w:val="00BA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F8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A3F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F83"/>
    <w:rPr>
      <w:i/>
      <w:iCs/>
    </w:rPr>
  </w:style>
  <w:style w:type="paragraph" w:styleId="NormalWeb">
    <w:name w:val="Normal (Web)"/>
    <w:basedOn w:val="Normal"/>
    <w:uiPriority w:val="99"/>
    <w:semiHidden/>
    <w:unhideWhenUsed/>
    <w:rsid w:val="00BA3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F83"/>
    <w:rPr>
      <w:color w:val="0000FF"/>
      <w:u w:val="single"/>
    </w:rPr>
  </w:style>
  <w:style w:type="character" w:styleId="Strong">
    <w:name w:val="Strong"/>
    <w:basedOn w:val="DefaultParagraphFont"/>
    <w:uiPriority w:val="22"/>
    <w:qFormat/>
    <w:rsid w:val="00BA3F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F8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A3F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F83"/>
    <w:rPr>
      <w:i/>
      <w:iCs/>
    </w:rPr>
  </w:style>
  <w:style w:type="paragraph" w:styleId="NormalWeb">
    <w:name w:val="Normal (Web)"/>
    <w:basedOn w:val="Normal"/>
    <w:uiPriority w:val="99"/>
    <w:semiHidden/>
    <w:unhideWhenUsed/>
    <w:rsid w:val="00BA3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F83"/>
    <w:rPr>
      <w:color w:val="0000FF"/>
      <w:u w:val="single"/>
    </w:rPr>
  </w:style>
  <w:style w:type="character" w:styleId="Strong">
    <w:name w:val="Strong"/>
    <w:basedOn w:val="DefaultParagraphFont"/>
    <w:uiPriority w:val="22"/>
    <w:qFormat/>
    <w:rsid w:val="00BA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15&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15.2&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1.37&amp;t=NASB95" TargetMode="External"/><Relationship Id="rId11" Type="http://schemas.openxmlformats.org/officeDocument/2006/relationships/hyperlink" Target="https://www.blueletterbible.org/search/preSearch.cfm?Criteria=Deuteronomy+34.6&amp;t=NASB95" TargetMode="External"/><Relationship Id="rId5" Type="http://schemas.openxmlformats.org/officeDocument/2006/relationships/hyperlink" Target="https://www.blueletterbible.org/search/preSearch.cfm?Criteria=Numbers+20.8-12&amp;t=NASB95" TargetMode="External"/><Relationship Id="rId10" Type="http://schemas.openxmlformats.org/officeDocument/2006/relationships/hyperlink" Target="https://www.blueletterbible.org/search/preSearch.cfm?Criteria=Deuteronomy+34.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9.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2022-10-23T04:49:00Z</dcterms:created>
  <dcterms:modified xsi:type="dcterms:W3CDTF">2022-10-23T04:50:00Z</dcterms:modified>
</cp:coreProperties>
</file>