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EA7" w:rsidRPr="003B3EA7" w:rsidRDefault="003B3EA7" w:rsidP="003B3EA7">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Pr>
          <w:rFonts w:ascii="Times New Roman" w:eastAsia="Times New Roman" w:hAnsi="Times New Roman" w:cs="Times New Roman"/>
          <w:b/>
          <w:bCs/>
          <w:color w:val="212529"/>
          <w:kern w:val="36"/>
          <w:sz w:val="48"/>
          <w:szCs w:val="48"/>
        </w:rPr>
        <w:t>Deuterono</w:t>
      </w:r>
      <w:bookmarkStart w:id="0" w:name="_GoBack"/>
      <w:bookmarkEnd w:id="0"/>
      <w:r>
        <w:rPr>
          <w:rFonts w:ascii="Times New Roman" w:eastAsia="Times New Roman" w:hAnsi="Times New Roman" w:cs="Times New Roman"/>
          <w:b/>
          <w:bCs/>
          <w:color w:val="212529"/>
          <w:kern w:val="36"/>
          <w:sz w:val="48"/>
          <w:szCs w:val="48"/>
        </w:rPr>
        <w:t>my 5:12-15</w:t>
      </w:r>
    </w:p>
    <w:p w:rsidR="003B3EA7" w:rsidRPr="003B3EA7" w:rsidRDefault="003B3EA7" w:rsidP="003B3EA7">
      <w:pPr>
        <w:shd w:val="clear" w:color="auto" w:fill="FFFFFF"/>
        <w:spacing w:after="100" w:afterAutospacing="1" w:line="240" w:lineRule="auto"/>
        <w:jc w:val="center"/>
        <w:rPr>
          <w:rFonts w:ascii="Arial" w:eastAsia="Times New Roman" w:hAnsi="Arial" w:cs="Arial"/>
          <w:color w:val="212529"/>
          <w:sz w:val="27"/>
          <w:szCs w:val="27"/>
        </w:rPr>
      </w:pPr>
      <w:r w:rsidRPr="003B3EA7">
        <w:rPr>
          <w:rFonts w:ascii="Arial" w:eastAsia="Times New Roman" w:hAnsi="Arial" w:cs="Arial"/>
          <w:i/>
          <w:iCs/>
          <w:color w:val="212529"/>
          <w:sz w:val="27"/>
          <w:szCs w:val="27"/>
        </w:rPr>
        <w:t>The LORD asks Israel to observe the Sabbath as a reminder of their redemption from slavery in Egypt.</w:t>
      </w:r>
    </w:p>
    <w:p w:rsidR="003B3EA7" w:rsidRDefault="003B3EA7" w:rsidP="003B3EA7">
      <w:pPr>
        <w:shd w:val="clear" w:color="auto" w:fill="FFFFFF"/>
        <w:spacing w:before="450" w:after="100" w:afterAutospacing="1" w:line="240" w:lineRule="auto"/>
        <w:jc w:val="center"/>
        <w:rPr>
          <w:rFonts w:ascii="Arial" w:eastAsia="Times New Roman" w:hAnsi="Arial" w:cs="Arial"/>
          <w:color w:val="212529"/>
          <w:sz w:val="27"/>
          <w:szCs w:val="27"/>
        </w:rPr>
      </w:pPr>
      <w:r w:rsidRPr="003B3EA7">
        <w:rPr>
          <w:rFonts w:ascii="Arial" w:eastAsia="Times New Roman" w:hAnsi="Arial" w:cs="Arial"/>
          <w:color w:val="212529"/>
          <w:sz w:val="27"/>
          <w:szCs w:val="27"/>
        </w:rPr>
        <w:t>The Fourth Commandment</w:t>
      </w:r>
    </w:p>
    <w:p w:rsidR="003B3EA7" w:rsidRPr="003B3EA7" w:rsidRDefault="003B3EA7" w:rsidP="003B3EA7">
      <w:pPr>
        <w:shd w:val="clear" w:color="auto" w:fill="FFFFFF"/>
        <w:spacing w:after="100" w:afterAutospacing="1" w:line="240" w:lineRule="auto"/>
        <w:rPr>
          <w:rFonts w:ascii="Arial" w:eastAsia="Times New Roman" w:hAnsi="Arial" w:cs="Arial"/>
          <w:color w:val="212529"/>
          <w:sz w:val="27"/>
          <w:szCs w:val="27"/>
        </w:rPr>
      </w:pPr>
      <w:r w:rsidRPr="003B3EA7">
        <w:rPr>
          <w:rFonts w:ascii="Arial" w:eastAsia="Times New Roman" w:hAnsi="Arial" w:cs="Arial"/>
          <w:color w:val="212529"/>
          <w:sz w:val="27"/>
          <w:szCs w:val="27"/>
        </w:rPr>
        <w:t>The fourth commandment is the longest of the ten and is presented as a positive formulation.</w:t>
      </w:r>
    </w:p>
    <w:p w:rsidR="003B3EA7" w:rsidRPr="003B3EA7" w:rsidRDefault="003B3EA7" w:rsidP="003B3EA7">
      <w:pPr>
        <w:shd w:val="clear" w:color="auto" w:fill="FFFFFF"/>
        <w:spacing w:after="100" w:afterAutospacing="1" w:line="240" w:lineRule="auto"/>
        <w:rPr>
          <w:rFonts w:ascii="Arial" w:eastAsia="Times New Roman" w:hAnsi="Arial" w:cs="Arial"/>
          <w:color w:val="212529"/>
          <w:sz w:val="27"/>
          <w:szCs w:val="27"/>
        </w:rPr>
      </w:pPr>
      <w:r w:rsidRPr="003B3EA7">
        <w:rPr>
          <w:rFonts w:ascii="Arial" w:eastAsia="Times New Roman" w:hAnsi="Arial" w:cs="Arial"/>
          <w:color w:val="212529"/>
          <w:sz w:val="27"/>
          <w:szCs w:val="27"/>
        </w:rPr>
        <w:t>The fourth commandment relates to the observance of the Sabbath. The LORD said to His people, “</w:t>
      </w:r>
      <w:r w:rsidRPr="003B3EA7">
        <w:rPr>
          <w:rFonts w:ascii="Arial" w:eastAsia="Times New Roman" w:hAnsi="Arial" w:cs="Arial"/>
          <w:i/>
          <w:iCs/>
          <w:color w:val="212529"/>
          <w:sz w:val="27"/>
          <w:szCs w:val="27"/>
        </w:rPr>
        <w:t xml:space="preserve">Observe the </w:t>
      </w:r>
      <w:proofErr w:type="spellStart"/>
      <w:proofErr w:type="gramStart"/>
      <w:r w:rsidRPr="003B3EA7">
        <w:rPr>
          <w:rFonts w:ascii="Arial" w:eastAsia="Times New Roman" w:hAnsi="Arial" w:cs="Arial"/>
          <w:i/>
          <w:iCs/>
          <w:color w:val="212529"/>
          <w:sz w:val="27"/>
          <w:szCs w:val="27"/>
        </w:rPr>
        <w:t>sabbath</w:t>
      </w:r>
      <w:proofErr w:type="spellEnd"/>
      <w:proofErr w:type="gramEnd"/>
      <w:r w:rsidRPr="003B3EA7">
        <w:rPr>
          <w:rFonts w:ascii="Arial" w:eastAsia="Times New Roman" w:hAnsi="Arial" w:cs="Arial"/>
          <w:i/>
          <w:iCs/>
          <w:color w:val="212529"/>
          <w:sz w:val="27"/>
          <w:szCs w:val="27"/>
        </w:rPr>
        <w:t xml:space="preserve"> day to keep it holy, as the LORD your God commanded you.”</w:t>
      </w:r>
      <w:r w:rsidRPr="003B3EA7">
        <w:rPr>
          <w:rFonts w:ascii="Arial" w:eastAsia="Times New Roman" w:hAnsi="Arial" w:cs="Arial"/>
          <w:color w:val="212529"/>
          <w:sz w:val="27"/>
          <w:szCs w:val="27"/>
        </w:rPr>
        <w:t> The verb translated as “observe” basically means “to keep,” “to watch,” or “to preserve.” The idea is of a celebration. Thus, the Israelites were commanded to celebrate </w:t>
      </w:r>
      <w:r w:rsidRPr="003B3EA7">
        <w:rPr>
          <w:rFonts w:ascii="Arial" w:eastAsia="Times New Roman" w:hAnsi="Arial" w:cs="Arial"/>
          <w:i/>
          <w:iCs/>
          <w:color w:val="212529"/>
          <w:sz w:val="27"/>
          <w:szCs w:val="27"/>
        </w:rPr>
        <w:t xml:space="preserve">the </w:t>
      </w:r>
      <w:proofErr w:type="spellStart"/>
      <w:proofErr w:type="gramStart"/>
      <w:r w:rsidRPr="003B3EA7">
        <w:rPr>
          <w:rFonts w:ascii="Arial" w:eastAsia="Times New Roman" w:hAnsi="Arial" w:cs="Arial"/>
          <w:i/>
          <w:iCs/>
          <w:color w:val="212529"/>
          <w:sz w:val="27"/>
          <w:szCs w:val="27"/>
        </w:rPr>
        <w:t>sabbath</w:t>
      </w:r>
      <w:proofErr w:type="spellEnd"/>
      <w:proofErr w:type="gramEnd"/>
      <w:r w:rsidRPr="003B3EA7">
        <w:rPr>
          <w:rFonts w:ascii="Arial" w:eastAsia="Times New Roman" w:hAnsi="Arial" w:cs="Arial"/>
          <w:i/>
          <w:iCs/>
          <w:color w:val="212529"/>
          <w:sz w:val="27"/>
          <w:szCs w:val="27"/>
        </w:rPr>
        <w:t xml:space="preserve"> day</w:t>
      </w:r>
      <w:r w:rsidRPr="003B3EA7">
        <w:rPr>
          <w:rFonts w:ascii="Arial" w:eastAsia="Times New Roman" w:hAnsi="Arial" w:cs="Arial"/>
          <w:color w:val="212529"/>
          <w:sz w:val="27"/>
          <w:szCs w:val="27"/>
        </w:rPr>
        <w:t>.</w:t>
      </w:r>
    </w:p>
    <w:p w:rsidR="003B3EA7" w:rsidRPr="003B3EA7" w:rsidRDefault="003B3EA7" w:rsidP="003B3EA7">
      <w:pPr>
        <w:shd w:val="clear" w:color="auto" w:fill="FFFFFF"/>
        <w:spacing w:after="100" w:afterAutospacing="1" w:line="240" w:lineRule="auto"/>
        <w:rPr>
          <w:rFonts w:ascii="Arial" w:eastAsia="Times New Roman" w:hAnsi="Arial" w:cs="Arial"/>
          <w:color w:val="212529"/>
          <w:sz w:val="27"/>
          <w:szCs w:val="27"/>
        </w:rPr>
      </w:pPr>
      <w:r w:rsidRPr="003B3EA7">
        <w:rPr>
          <w:rFonts w:ascii="Arial" w:eastAsia="Times New Roman" w:hAnsi="Arial" w:cs="Arial"/>
          <w:color w:val="212529"/>
          <w:sz w:val="27"/>
          <w:szCs w:val="27"/>
        </w:rPr>
        <w:t>The word “</w:t>
      </w:r>
      <w:proofErr w:type="spellStart"/>
      <w:r w:rsidRPr="003B3EA7">
        <w:rPr>
          <w:rFonts w:ascii="Arial" w:eastAsia="Times New Roman" w:hAnsi="Arial" w:cs="Arial"/>
          <w:color w:val="212529"/>
          <w:sz w:val="27"/>
          <w:szCs w:val="27"/>
        </w:rPr>
        <w:t>sabbath</w:t>
      </w:r>
      <w:proofErr w:type="spellEnd"/>
      <w:r w:rsidRPr="003B3EA7">
        <w:rPr>
          <w:rFonts w:ascii="Arial" w:eastAsia="Times New Roman" w:hAnsi="Arial" w:cs="Arial"/>
          <w:color w:val="212529"/>
          <w:sz w:val="27"/>
          <w:szCs w:val="27"/>
        </w:rPr>
        <w:t>” comes from the Hebrew verb “</w:t>
      </w:r>
      <w:proofErr w:type="spellStart"/>
      <w:r w:rsidRPr="003B3EA7">
        <w:rPr>
          <w:rFonts w:ascii="Arial" w:eastAsia="Times New Roman" w:hAnsi="Arial" w:cs="Arial"/>
          <w:color w:val="212529"/>
          <w:sz w:val="27"/>
          <w:szCs w:val="27"/>
        </w:rPr>
        <w:t>shabath</w:t>
      </w:r>
      <w:proofErr w:type="spellEnd"/>
      <w:r w:rsidRPr="003B3EA7">
        <w:rPr>
          <w:rFonts w:ascii="Arial" w:eastAsia="Times New Roman" w:hAnsi="Arial" w:cs="Arial"/>
          <w:color w:val="212529"/>
          <w:sz w:val="27"/>
          <w:szCs w:val="27"/>
        </w:rPr>
        <w:t>” meaning “to cease,” “to stop,” or “to rest.” It is the word Moses used in </w:t>
      </w:r>
      <w:hyperlink r:id="rId5" w:tgtFrame="BLB_NW" w:history="1">
        <w:r w:rsidRPr="003B3EA7">
          <w:rPr>
            <w:rFonts w:ascii="Arial" w:eastAsia="Times New Roman" w:hAnsi="Arial" w:cs="Arial"/>
            <w:color w:val="525DDC"/>
            <w:sz w:val="27"/>
            <w:szCs w:val="27"/>
          </w:rPr>
          <w:t>Genesis 2:2</w:t>
        </w:r>
      </w:hyperlink>
      <w:r w:rsidRPr="003B3EA7">
        <w:rPr>
          <w:rFonts w:ascii="Arial" w:eastAsia="Times New Roman" w:hAnsi="Arial" w:cs="Arial"/>
          <w:color w:val="212529"/>
          <w:sz w:val="27"/>
          <w:szCs w:val="27"/>
        </w:rPr>
        <w:t> when he stated, “By the seventh day God completed His work which He had done, and He </w:t>
      </w:r>
      <w:r w:rsidRPr="003B3EA7">
        <w:rPr>
          <w:rFonts w:ascii="Arial" w:eastAsia="Times New Roman" w:hAnsi="Arial" w:cs="Arial"/>
          <w:i/>
          <w:iCs/>
          <w:color w:val="212529"/>
          <w:sz w:val="27"/>
          <w:szCs w:val="27"/>
        </w:rPr>
        <w:t>rested</w:t>
      </w:r>
      <w:r w:rsidRPr="003B3EA7">
        <w:rPr>
          <w:rFonts w:ascii="Arial" w:eastAsia="Times New Roman" w:hAnsi="Arial" w:cs="Arial"/>
          <w:color w:val="212529"/>
          <w:sz w:val="27"/>
          <w:szCs w:val="27"/>
        </w:rPr>
        <w:t> (</w:t>
      </w:r>
      <w:proofErr w:type="spellStart"/>
      <w:r w:rsidRPr="003B3EA7">
        <w:rPr>
          <w:rFonts w:ascii="Arial" w:eastAsia="Times New Roman" w:hAnsi="Arial" w:cs="Arial"/>
          <w:color w:val="212529"/>
          <w:sz w:val="27"/>
          <w:szCs w:val="27"/>
        </w:rPr>
        <w:t>shabath</w:t>
      </w:r>
      <w:proofErr w:type="spellEnd"/>
      <w:r w:rsidRPr="003B3EA7">
        <w:rPr>
          <w:rFonts w:ascii="Arial" w:eastAsia="Times New Roman" w:hAnsi="Arial" w:cs="Arial"/>
          <w:color w:val="212529"/>
          <w:sz w:val="27"/>
          <w:szCs w:val="27"/>
        </w:rPr>
        <w:t>) on the seventh day from all His work which He had done.”</w:t>
      </w:r>
    </w:p>
    <w:p w:rsidR="003B3EA7" w:rsidRPr="003B3EA7" w:rsidRDefault="003B3EA7" w:rsidP="003B3EA7">
      <w:pPr>
        <w:shd w:val="clear" w:color="auto" w:fill="FFFFFF"/>
        <w:spacing w:after="100" w:afterAutospacing="1" w:line="240" w:lineRule="auto"/>
        <w:rPr>
          <w:rFonts w:ascii="Arial" w:eastAsia="Times New Roman" w:hAnsi="Arial" w:cs="Arial"/>
          <w:color w:val="212529"/>
          <w:sz w:val="27"/>
          <w:szCs w:val="27"/>
        </w:rPr>
      </w:pPr>
      <w:r w:rsidRPr="003B3EA7">
        <w:rPr>
          <w:rFonts w:ascii="Arial" w:eastAsia="Times New Roman" w:hAnsi="Arial" w:cs="Arial"/>
          <w:color w:val="212529"/>
          <w:sz w:val="27"/>
          <w:szCs w:val="27"/>
        </w:rPr>
        <w:t>Moreover, we see that in both contexts of </w:t>
      </w:r>
      <w:hyperlink r:id="rId6" w:tgtFrame="BLB_NW" w:history="1">
        <w:r w:rsidRPr="003B3EA7">
          <w:rPr>
            <w:rFonts w:ascii="Arial" w:eastAsia="Times New Roman" w:hAnsi="Arial" w:cs="Arial"/>
            <w:color w:val="525DDC"/>
            <w:sz w:val="27"/>
            <w:szCs w:val="27"/>
          </w:rPr>
          <w:t>Genesis 2:2-3</w:t>
        </w:r>
      </w:hyperlink>
      <w:r w:rsidRPr="003B3EA7">
        <w:rPr>
          <w:rFonts w:ascii="Arial" w:eastAsia="Times New Roman" w:hAnsi="Arial" w:cs="Arial"/>
          <w:color w:val="212529"/>
          <w:sz w:val="27"/>
          <w:szCs w:val="27"/>
        </w:rPr>
        <w:t> and </w:t>
      </w:r>
      <w:hyperlink r:id="rId7" w:tgtFrame="BLB_NW" w:history="1">
        <w:r w:rsidRPr="003B3EA7">
          <w:rPr>
            <w:rFonts w:ascii="Arial" w:eastAsia="Times New Roman" w:hAnsi="Arial" w:cs="Arial"/>
            <w:color w:val="525DDC"/>
            <w:sz w:val="27"/>
            <w:szCs w:val="27"/>
          </w:rPr>
          <w:t>Deuteronomy 5:12-15</w:t>
        </w:r>
      </w:hyperlink>
      <w:r w:rsidRPr="003B3EA7">
        <w:rPr>
          <w:rFonts w:ascii="Arial" w:eastAsia="Times New Roman" w:hAnsi="Arial" w:cs="Arial"/>
          <w:color w:val="212529"/>
          <w:sz w:val="27"/>
          <w:szCs w:val="27"/>
        </w:rPr>
        <w:t>, the </w:t>
      </w:r>
      <w:proofErr w:type="spellStart"/>
      <w:proofErr w:type="gramStart"/>
      <w:r w:rsidRPr="003B3EA7">
        <w:rPr>
          <w:rFonts w:ascii="Arial" w:eastAsia="Times New Roman" w:hAnsi="Arial" w:cs="Arial"/>
          <w:i/>
          <w:iCs/>
          <w:color w:val="212529"/>
          <w:sz w:val="27"/>
          <w:szCs w:val="27"/>
        </w:rPr>
        <w:t>sabbath</w:t>
      </w:r>
      <w:proofErr w:type="spellEnd"/>
      <w:proofErr w:type="gramEnd"/>
      <w:r w:rsidRPr="003B3EA7">
        <w:rPr>
          <w:rFonts w:ascii="Arial" w:eastAsia="Times New Roman" w:hAnsi="Arial" w:cs="Arial"/>
          <w:i/>
          <w:iCs/>
          <w:color w:val="212529"/>
          <w:sz w:val="27"/>
          <w:szCs w:val="27"/>
        </w:rPr>
        <w:t xml:space="preserve"> day</w:t>
      </w:r>
      <w:r w:rsidRPr="003B3EA7">
        <w:rPr>
          <w:rFonts w:ascii="Arial" w:eastAsia="Times New Roman" w:hAnsi="Arial" w:cs="Arial"/>
          <w:color w:val="212529"/>
          <w:sz w:val="27"/>
          <w:szCs w:val="27"/>
        </w:rPr>
        <w:t> was to be kept </w:t>
      </w:r>
      <w:r w:rsidRPr="003B3EA7">
        <w:rPr>
          <w:rFonts w:ascii="Arial" w:eastAsia="Times New Roman" w:hAnsi="Arial" w:cs="Arial"/>
          <w:i/>
          <w:iCs/>
          <w:color w:val="212529"/>
          <w:sz w:val="27"/>
          <w:szCs w:val="27"/>
        </w:rPr>
        <w:t>holy</w:t>
      </w:r>
      <w:r w:rsidRPr="003B3EA7">
        <w:rPr>
          <w:rFonts w:ascii="Arial" w:eastAsia="Times New Roman" w:hAnsi="Arial" w:cs="Arial"/>
          <w:color w:val="212529"/>
          <w:sz w:val="27"/>
          <w:szCs w:val="27"/>
        </w:rPr>
        <w:t>. The biblical understanding of keeping something </w:t>
      </w:r>
      <w:r w:rsidRPr="003B3EA7">
        <w:rPr>
          <w:rFonts w:ascii="Arial" w:eastAsia="Times New Roman" w:hAnsi="Arial" w:cs="Arial"/>
          <w:i/>
          <w:iCs/>
          <w:color w:val="212529"/>
          <w:sz w:val="27"/>
          <w:szCs w:val="27"/>
        </w:rPr>
        <w:t>holy</w:t>
      </w:r>
      <w:r w:rsidRPr="003B3EA7">
        <w:rPr>
          <w:rFonts w:ascii="Arial" w:eastAsia="Times New Roman" w:hAnsi="Arial" w:cs="Arial"/>
          <w:color w:val="212529"/>
          <w:sz w:val="27"/>
          <w:szCs w:val="27"/>
        </w:rPr>
        <w:t> is setting it apart for special use or dedicating it for a special purpose. Thus, God asked His people to withhold the </w:t>
      </w:r>
      <w:proofErr w:type="spellStart"/>
      <w:proofErr w:type="gramStart"/>
      <w:r w:rsidRPr="003B3EA7">
        <w:rPr>
          <w:rFonts w:ascii="Arial" w:eastAsia="Times New Roman" w:hAnsi="Arial" w:cs="Arial"/>
          <w:i/>
          <w:iCs/>
          <w:color w:val="212529"/>
          <w:sz w:val="27"/>
          <w:szCs w:val="27"/>
        </w:rPr>
        <w:t>sabbath</w:t>
      </w:r>
      <w:proofErr w:type="spellEnd"/>
      <w:proofErr w:type="gramEnd"/>
      <w:r w:rsidRPr="003B3EA7">
        <w:rPr>
          <w:rFonts w:ascii="Arial" w:eastAsia="Times New Roman" w:hAnsi="Arial" w:cs="Arial"/>
          <w:i/>
          <w:iCs/>
          <w:color w:val="212529"/>
          <w:sz w:val="27"/>
          <w:szCs w:val="27"/>
        </w:rPr>
        <w:t xml:space="preserve"> day</w:t>
      </w:r>
      <w:r w:rsidRPr="003B3EA7">
        <w:rPr>
          <w:rFonts w:ascii="Arial" w:eastAsia="Times New Roman" w:hAnsi="Arial" w:cs="Arial"/>
          <w:color w:val="212529"/>
          <w:sz w:val="27"/>
          <w:szCs w:val="27"/>
        </w:rPr>
        <w:t> from ordinary use so that it might be consecrated to Him. The Israelites were to do “</w:t>
      </w:r>
      <w:r w:rsidRPr="003B3EA7">
        <w:rPr>
          <w:rFonts w:ascii="Arial" w:eastAsia="Times New Roman" w:hAnsi="Arial" w:cs="Arial"/>
          <w:i/>
          <w:iCs/>
          <w:color w:val="212529"/>
          <w:sz w:val="27"/>
          <w:szCs w:val="27"/>
        </w:rPr>
        <w:t>as the LORD your God commanded you.”</w:t>
      </w:r>
      <w:r w:rsidRPr="003B3EA7">
        <w:rPr>
          <w:rFonts w:ascii="Arial" w:eastAsia="Times New Roman" w:hAnsi="Arial" w:cs="Arial"/>
          <w:color w:val="212529"/>
          <w:sz w:val="27"/>
          <w:szCs w:val="27"/>
        </w:rPr>
        <w:t> The Sabbath belongs to the LORD and it was supposed to be set apart by the people to be used for God’s purposes (</w:t>
      </w:r>
      <w:hyperlink r:id="rId8" w:tgtFrame="BLB_NW" w:history="1">
        <w:r w:rsidRPr="003B3EA7">
          <w:rPr>
            <w:rFonts w:ascii="Arial" w:eastAsia="Times New Roman" w:hAnsi="Arial" w:cs="Arial"/>
            <w:color w:val="525DDC"/>
            <w:sz w:val="27"/>
            <w:szCs w:val="27"/>
          </w:rPr>
          <w:t>Exodus 16:23-24</w:t>
        </w:r>
      </w:hyperlink>
      <w:r w:rsidRPr="003B3EA7">
        <w:rPr>
          <w:rFonts w:ascii="Arial" w:eastAsia="Times New Roman" w:hAnsi="Arial" w:cs="Arial"/>
          <w:color w:val="212529"/>
          <w:sz w:val="27"/>
          <w:szCs w:val="27"/>
        </w:rPr>
        <w:t>; </w:t>
      </w:r>
      <w:hyperlink r:id="rId9" w:tgtFrame="BLB_NW" w:history="1">
        <w:r w:rsidRPr="003B3EA7">
          <w:rPr>
            <w:rFonts w:ascii="Arial" w:eastAsia="Times New Roman" w:hAnsi="Arial" w:cs="Arial"/>
            <w:color w:val="525DDC"/>
            <w:sz w:val="27"/>
            <w:szCs w:val="27"/>
          </w:rPr>
          <w:t>Isaiah 58:13-14</w:t>
        </w:r>
      </w:hyperlink>
      <w:r w:rsidRPr="003B3EA7">
        <w:rPr>
          <w:rFonts w:ascii="Arial" w:eastAsia="Times New Roman" w:hAnsi="Arial" w:cs="Arial"/>
          <w:color w:val="212529"/>
          <w:sz w:val="27"/>
          <w:szCs w:val="27"/>
        </w:rPr>
        <w:t>).</w:t>
      </w:r>
    </w:p>
    <w:p w:rsidR="003B3EA7" w:rsidRPr="003B3EA7" w:rsidRDefault="003B3EA7" w:rsidP="003B3EA7">
      <w:pPr>
        <w:shd w:val="clear" w:color="auto" w:fill="FFFFFF"/>
        <w:spacing w:after="100" w:afterAutospacing="1" w:line="240" w:lineRule="auto"/>
        <w:rPr>
          <w:rFonts w:ascii="Arial" w:eastAsia="Times New Roman" w:hAnsi="Arial" w:cs="Arial"/>
          <w:color w:val="212529"/>
          <w:sz w:val="27"/>
          <w:szCs w:val="27"/>
        </w:rPr>
      </w:pPr>
      <w:r w:rsidRPr="003B3EA7">
        <w:rPr>
          <w:rFonts w:ascii="Arial" w:eastAsia="Times New Roman" w:hAnsi="Arial" w:cs="Arial"/>
          <w:color w:val="212529"/>
          <w:sz w:val="27"/>
          <w:szCs w:val="27"/>
        </w:rPr>
        <w:t>Such a consecration is further confirmed by God’s own statement that no work was to be performed on the </w:t>
      </w:r>
      <w:r w:rsidRPr="003B3EA7">
        <w:rPr>
          <w:rFonts w:ascii="Arial" w:eastAsia="Times New Roman" w:hAnsi="Arial" w:cs="Arial"/>
          <w:i/>
          <w:iCs/>
          <w:color w:val="212529"/>
          <w:sz w:val="27"/>
          <w:szCs w:val="27"/>
        </w:rPr>
        <w:t>Sabbath day</w:t>
      </w:r>
      <w:r w:rsidRPr="003B3EA7">
        <w:rPr>
          <w:rFonts w:ascii="Arial" w:eastAsia="Times New Roman" w:hAnsi="Arial" w:cs="Arial"/>
          <w:color w:val="212529"/>
          <w:sz w:val="27"/>
          <w:szCs w:val="27"/>
        </w:rPr>
        <w:t>. God said, “</w:t>
      </w:r>
      <w:r w:rsidRPr="003B3EA7">
        <w:rPr>
          <w:rFonts w:ascii="Arial" w:eastAsia="Times New Roman" w:hAnsi="Arial" w:cs="Arial"/>
          <w:i/>
          <w:iCs/>
          <w:color w:val="212529"/>
          <w:sz w:val="27"/>
          <w:szCs w:val="27"/>
        </w:rPr>
        <w:t xml:space="preserve">Six days you shall labor and do all your work, but the seventh day is a </w:t>
      </w:r>
      <w:proofErr w:type="spellStart"/>
      <w:proofErr w:type="gramStart"/>
      <w:r w:rsidRPr="003B3EA7">
        <w:rPr>
          <w:rFonts w:ascii="Arial" w:eastAsia="Times New Roman" w:hAnsi="Arial" w:cs="Arial"/>
          <w:i/>
          <w:iCs/>
          <w:color w:val="212529"/>
          <w:sz w:val="27"/>
          <w:szCs w:val="27"/>
        </w:rPr>
        <w:t>sabbath</w:t>
      </w:r>
      <w:proofErr w:type="spellEnd"/>
      <w:proofErr w:type="gramEnd"/>
      <w:r w:rsidRPr="003B3EA7">
        <w:rPr>
          <w:rFonts w:ascii="Arial" w:eastAsia="Times New Roman" w:hAnsi="Arial" w:cs="Arial"/>
          <w:i/>
          <w:iCs/>
          <w:color w:val="212529"/>
          <w:sz w:val="27"/>
          <w:szCs w:val="27"/>
        </w:rPr>
        <w:t xml:space="preserve"> of the LORD your God; in it you shall not do any work.” </w:t>
      </w:r>
      <w:r w:rsidRPr="003B3EA7">
        <w:rPr>
          <w:rFonts w:ascii="Arial" w:eastAsia="Times New Roman" w:hAnsi="Arial" w:cs="Arial"/>
          <w:color w:val="212529"/>
          <w:sz w:val="27"/>
          <w:szCs w:val="27"/>
        </w:rPr>
        <w:t xml:space="preserve">Then, God listed the various beneficiaries of the </w:t>
      </w:r>
      <w:proofErr w:type="spellStart"/>
      <w:proofErr w:type="gramStart"/>
      <w:r w:rsidRPr="003B3EA7">
        <w:rPr>
          <w:rFonts w:ascii="Arial" w:eastAsia="Times New Roman" w:hAnsi="Arial" w:cs="Arial"/>
          <w:color w:val="212529"/>
          <w:sz w:val="27"/>
          <w:szCs w:val="27"/>
        </w:rPr>
        <w:t>sabbath</w:t>
      </w:r>
      <w:proofErr w:type="spellEnd"/>
      <w:proofErr w:type="gramEnd"/>
      <w:r w:rsidRPr="003B3EA7">
        <w:rPr>
          <w:rFonts w:ascii="Arial" w:eastAsia="Times New Roman" w:hAnsi="Arial" w:cs="Arial"/>
          <w:color w:val="212529"/>
          <w:sz w:val="27"/>
          <w:szCs w:val="27"/>
        </w:rPr>
        <w:t xml:space="preserve"> rest for Israel. He said, “</w:t>
      </w:r>
      <w:proofErr w:type="gramStart"/>
      <w:r w:rsidRPr="003B3EA7">
        <w:rPr>
          <w:rFonts w:ascii="Arial" w:eastAsia="Times New Roman" w:hAnsi="Arial" w:cs="Arial"/>
          <w:i/>
          <w:iCs/>
          <w:color w:val="212529"/>
          <w:sz w:val="27"/>
          <w:szCs w:val="27"/>
        </w:rPr>
        <w:t>you</w:t>
      </w:r>
      <w:proofErr w:type="gramEnd"/>
      <w:r w:rsidRPr="003B3EA7">
        <w:rPr>
          <w:rFonts w:ascii="Arial" w:eastAsia="Times New Roman" w:hAnsi="Arial" w:cs="Arial"/>
          <w:i/>
          <w:iCs/>
          <w:color w:val="212529"/>
          <w:sz w:val="27"/>
          <w:szCs w:val="27"/>
        </w:rPr>
        <w:t xml:space="preserve"> or your son or your daughter or your male servant or your female servant or your ox or your donkey or any of your cattle or your sojourner who stays with you.”</w:t>
      </w:r>
    </w:p>
    <w:p w:rsidR="003B3EA7" w:rsidRPr="003B3EA7" w:rsidRDefault="003B3EA7" w:rsidP="003B3EA7">
      <w:pPr>
        <w:shd w:val="clear" w:color="auto" w:fill="FFFFFF"/>
        <w:spacing w:after="100" w:afterAutospacing="1" w:line="240" w:lineRule="auto"/>
        <w:rPr>
          <w:rFonts w:ascii="Arial" w:eastAsia="Times New Roman" w:hAnsi="Arial" w:cs="Arial"/>
          <w:color w:val="212529"/>
          <w:sz w:val="27"/>
          <w:szCs w:val="27"/>
        </w:rPr>
      </w:pPr>
      <w:r w:rsidRPr="003B3EA7">
        <w:rPr>
          <w:rFonts w:ascii="Arial" w:eastAsia="Times New Roman" w:hAnsi="Arial" w:cs="Arial"/>
          <w:color w:val="212529"/>
          <w:sz w:val="27"/>
          <w:szCs w:val="27"/>
        </w:rPr>
        <w:t xml:space="preserve">While this list includes the head of the family as well as his sons and daughters, it also includes his animals, as well as a sojourner who stays with </w:t>
      </w:r>
      <w:r w:rsidRPr="003B3EA7">
        <w:rPr>
          <w:rFonts w:ascii="Arial" w:eastAsia="Times New Roman" w:hAnsi="Arial" w:cs="Arial"/>
          <w:color w:val="212529"/>
          <w:sz w:val="27"/>
          <w:szCs w:val="27"/>
        </w:rPr>
        <w:lastRenderedPageBreak/>
        <w:t>him. Also, special consideration is given to the servants. The servants are also to have their Sabbath set apart to the LORD. Such a reading is made explicit at the end of the verse which reads,</w:t>
      </w:r>
      <w:r w:rsidRPr="003B3EA7">
        <w:rPr>
          <w:rFonts w:ascii="Arial" w:eastAsia="Times New Roman" w:hAnsi="Arial" w:cs="Arial"/>
          <w:i/>
          <w:iCs/>
          <w:color w:val="212529"/>
          <w:sz w:val="27"/>
          <w:szCs w:val="27"/>
        </w:rPr>
        <w:t> “so that your male servant and your female servant may rest as well as you.” </w:t>
      </w:r>
      <w:r w:rsidRPr="003B3EA7">
        <w:rPr>
          <w:rFonts w:ascii="Arial" w:eastAsia="Times New Roman" w:hAnsi="Arial" w:cs="Arial"/>
          <w:color w:val="212529"/>
          <w:sz w:val="27"/>
          <w:szCs w:val="27"/>
        </w:rPr>
        <w:t>This command echoes a theme that is found throughout scripture, that God values all humans and does not show partiality based on economic or social status (</w:t>
      </w:r>
      <w:hyperlink r:id="rId10" w:tgtFrame="BLB_NW" w:history="1">
        <w:r w:rsidRPr="003B3EA7">
          <w:rPr>
            <w:rFonts w:ascii="Arial" w:eastAsia="Times New Roman" w:hAnsi="Arial" w:cs="Arial"/>
            <w:color w:val="525DDC"/>
            <w:sz w:val="27"/>
            <w:szCs w:val="27"/>
          </w:rPr>
          <w:t>Jas. 2:1-9</w:t>
        </w:r>
      </w:hyperlink>
      <w:r w:rsidRPr="003B3EA7">
        <w:rPr>
          <w:rFonts w:ascii="Arial" w:eastAsia="Times New Roman" w:hAnsi="Arial" w:cs="Arial"/>
          <w:color w:val="212529"/>
          <w:sz w:val="27"/>
          <w:szCs w:val="27"/>
        </w:rPr>
        <w:t>).</w:t>
      </w:r>
    </w:p>
    <w:p w:rsidR="003B3EA7" w:rsidRPr="003B3EA7" w:rsidRDefault="003B3EA7" w:rsidP="003B3EA7">
      <w:pPr>
        <w:shd w:val="clear" w:color="auto" w:fill="FFFFFF"/>
        <w:spacing w:after="100" w:afterAutospacing="1" w:line="240" w:lineRule="auto"/>
        <w:rPr>
          <w:rFonts w:ascii="Arial" w:eastAsia="Times New Roman" w:hAnsi="Arial" w:cs="Arial"/>
          <w:color w:val="212529"/>
          <w:sz w:val="27"/>
          <w:szCs w:val="27"/>
        </w:rPr>
      </w:pPr>
      <w:r w:rsidRPr="003B3EA7">
        <w:rPr>
          <w:rFonts w:ascii="Arial" w:eastAsia="Times New Roman" w:hAnsi="Arial" w:cs="Arial"/>
          <w:color w:val="212529"/>
          <w:sz w:val="27"/>
          <w:szCs w:val="27"/>
        </w:rPr>
        <w:t>Furthermore, the LORD told the Israelites why they were to be considerate of their servants. He stated, “</w:t>
      </w:r>
      <w:r w:rsidRPr="003B3EA7">
        <w:rPr>
          <w:rFonts w:ascii="Arial" w:eastAsia="Times New Roman" w:hAnsi="Arial" w:cs="Arial"/>
          <w:i/>
          <w:iCs/>
          <w:color w:val="212529"/>
          <w:sz w:val="27"/>
          <w:szCs w:val="27"/>
        </w:rPr>
        <w:t>You shall remember that you were a slave in the land of Egypt.”</w:t>
      </w:r>
      <w:r w:rsidRPr="003B3EA7">
        <w:rPr>
          <w:rFonts w:ascii="Arial" w:eastAsia="Times New Roman" w:hAnsi="Arial" w:cs="Arial"/>
          <w:color w:val="212529"/>
          <w:sz w:val="27"/>
          <w:szCs w:val="27"/>
        </w:rPr>
        <w:t> The nation Israel spent many years in slavery in Egypt and was mistreated by Pharaoh. However, </w:t>
      </w:r>
      <w:r w:rsidRPr="003B3EA7">
        <w:rPr>
          <w:rFonts w:ascii="Arial" w:eastAsia="Times New Roman" w:hAnsi="Arial" w:cs="Arial"/>
          <w:i/>
          <w:iCs/>
          <w:color w:val="212529"/>
          <w:sz w:val="27"/>
          <w:szCs w:val="27"/>
        </w:rPr>
        <w:t>the LORD</w:t>
      </w:r>
      <w:r w:rsidRPr="003B3EA7">
        <w:rPr>
          <w:rFonts w:ascii="Arial" w:eastAsia="Times New Roman" w:hAnsi="Arial" w:cs="Arial"/>
          <w:color w:val="212529"/>
          <w:sz w:val="27"/>
          <w:szCs w:val="27"/>
        </w:rPr>
        <w:t> their </w:t>
      </w:r>
      <w:r w:rsidRPr="003B3EA7">
        <w:rPr>
          <w:rFonts w:ascii="Arial" w:eastAsia="Times New Roman" w:hAnsi="Arial" w:cs="Arial"/>
          <w:i/>
          <w:iCs/>
          <w:color w:val="212529"/>
          <w:sz w:val="27"/>
          <w:szCs w:val="27"/>
        </w:rPr>
        <w:t>God</w:t>
      </w:r>
      <w:r w:rsidRPr="003B3EA7">
        <w:rPr>
          <w:rFonts w:ascii="Arial" w:eastAsia="Times New Roman" w:hAnsi="Arial" w:cs="Arial"/>
          <w:color w:val="212529"/>
          <w:sz w:val="27"/>
          <w:szCs w:val="27"/>
        </w:rPr>
        <w:t> redeemed them from slavery and </w:t>
      </w:r>
      <w:r w:rsidRPr="003B3EA7">
        <w:rPr>
          <w:rFonts w:ascii="Arial" w:eastAsia="Times New Roman" w:hAnsi="Arial" w:cs="Arial"/>
          <w:i/>
          <w:iCs/>
          <w:color w:val="212529"/>
          <w:sz w:val="27"/>
          <w:szCs w:val="27"/>
        </w:rPr>
        <w:t>brough</w:t>
      </w:r>
      <w:r w:rsidRPr="003B3EA7">
        <w:rPr>
          <w:rFonts w:ascii="Arial" w:eastAsia="Times New Roman" w:hAnsi="Arial" w:cs="Arial"/>
          <w:color w:val="212529"/>
          <w:sz w:val="27"/>
          <w:szCs w:val="27"/>
        </w:rPr>
        <w:t>t them </w:t>
      </w:r>
      <w:r w:rsidRPr="003B3EA7">
        <w:rPr>
          <w:rFonts w:ascii="Arial" w:eastAsia="Times New Roman" w:hAnsi="Arial" w:cs="Arial"/>
          <w:i/>
          <w:iCs/>
          <w:color w:val="212529"/>
          <w:sz w:val="27"/>
          <w:szCs w:val="27"/>
        </w:rPr>
        <w:t>out there by a mighty hand and by an outstretched arm</w:t>
      </w:r>
      <w:r w:rsidRPr="003B3EA7">
        <w:rPr>
          <w:rFonts w:ascii="Arial" w:eastAsia="Times New Roman" w:hAnsi="Arial" w:cs="Arial"/>
          <w:color w:val="212529"/>
          <w:sz w:val="27"/>
          <w:szCs w:val="27"/>
        </w:rPr>
        <w:t>. Therefore, God urged them to </w:t>
      </w:r>
      <w:r w:rsidRPr="003B3EA7">
        <w:rPr>
          <w:rFonts w:ascii="Arial" w:eastAsia="Times New Roman" w:hAnsi="Arial" w:cs="Arial"/>
          <w:i/>
          <w:iCs/>
          <w:color w:val="212529"/>
          <w:sz w:val="27"/>
          <w:szCs w:val="27"/>
        </w:rPr>
        <w:t>remember</w:t>
      </w:r>
      <w:r w:rsidRPr="003B3EA7">
        <w:rPr>
          <w:rFonts w:ascii="Arial" w:eastAsia="Times New Roman" w:hAnsi="Arial" w:cs="Arial"/>
          <w:color w:val="212529"/>
          <w:sz w:val="27"/>
          <w:szCs w:val="27"/>
        </w:rPr>
        <w:t> how they lived under Pharaoh’s rule and how they were redeemed when He sent Moses and Aaron to them (</w:t>
      </w:r>
      <w:hyperlink r:id="rId11" w:tgtFrame="BLB_NW" w:history="1">
        <w:r w:rsidRPr="003B3EA7">
          <w:rPr>
            <w:rFonts w:ascii="Arial" w:eastAsia="Times New Roman" w:hAnsi="Arial" w:cs="Arial"/>
            <w:color w:val="525DDC"/>
            <w:sz w:val="27"/>
            <w:szCs w:val="27"/>
          </w:rPr>
          <w:t>Exodus 3</w:t>
        </w:r>
      </w:hyperlink>
      <w:r w:rsidRPr="003B3EA7">
        <w:rPr>
          <w:rFonts w:ascii="Arial" w:eastAsia="Times New Roman" w:hAnsi="Arial" w:cs="Arial"/>
          <w:color w:val="212529"/>
          <w:sz w:val="27"/>
          <w:szCs w:val="27"/>
        </w:rPr>
        <w:t>). Such a reminder should encourage Israel to treat their servants well by allowing them to rest on the Sabbath.</w:t>
      </w:r>
    </w:p>
    <w:p w:rsidR="003B3EA7" w:rsidRPr="003B3EA7" w:rsidRDefault="003B3EA7" w:rsidP="003B3EA7">
      <w:pPr>
        <w:shd w:val="clear" w:color="auto" w:fill="FFFFFF"/>
        <w:spacing w:after="100" w:afterAutospacing="1" w:line="240" w:lineRule="auto"/>
        <w:rPr>
          <w:rFonts w:ascii="Arial" w:eastAsia="Times New Roman" w:hAnsi="Arial" w:cs="Arial"/>
          <w:color w:val="212529"/>
          <w:sz w:val="27"/>
          <w:szCs w:val="27"/>
        </w:rPr>
      </w:pPr>
      <w:r w:rsidRPr="003B3EA7">
        <w:rPr>
          <w:rFonts w:ascii="Arial" w:eastAsia="Times New Roman" w:hAnsi="Arial" w:cs="Arial"/>
          <w:color w:val="212529"/>
          <w:sz w:val="27"/>
          <w:szCs w:val="27"/>
        </w:rPr>
        <w:t>One of the purposes for God’s creation of man is that man can work to earn a living (</w:t>
      </w:r>
      <w:hyperlink r:id="rId12" w:tgtFrame="BLB_NW" w:history="1">
        <w:r w:rsidRPr="003B3EA7">
          <w:rPr>
            <w:rFonts w:ascii="Arial" w:eastAsia="Times New Roman" w:hAnsi="Arial" w:cs="Arial"/>
            <w:color w:val="525DDC"/>
            <w:sz w:val="27"/>
            <w:szCs w:val="27"/>
          </w:rPr>
          <w:t>Genesis 2:5</w:t>
        </w:r>
      </w:hyperlink>
      <w:r w:rsidRPr="003B3EA7">
        <w:rPr>
          <w:rFonts w:ascii="Arial" w:eastAsia="Times New Roman" w:hAnsi="Arial" w:cs="Arial"/>
          <w:color w:val="212529"/>
          <w:sz w:val="27"/>
          <w:szCs w:val="27"/>
        </w:rPr>
        <w:t>). As the writer of the book of Ecclesiastes states, “The sleep of the working man is pleasant, whether he eats little or much” (</w:t>
      </w:r>
      <w:hyperlink r:id="rId13" w:tgtFrame="BLB_NW" w:history="1">
        <w:r w:rsidRPr="003B3EA7">
          <w:rPr>
            <w:rFonts w:ascii="Arial" w:eastAsia="Times New Roman" w:hAnsi="Arial" w:cs="Arial"/>
            <w:color w:val="525DDC"/>
            <w:sz w:val="27"/>
            <w:szCs w:val="27"/>
          </w:rPr>
          <w:t>Eccl. 5:12</w:t>
        </w:r>
      </w:hyperlink>
      <w:r w:rsidRPr="003B3EA7">
        <w:rPr>
          <w:rFonts w:ascii="Arial" w:eastAsia="Times New Roman" w:hAnsi="Arial" w:cs="Arial"/>
          <w:color w:val="212529"/>
          <w:sz w:val="27"/>
          <w:szCs w:val="27"/>
        </w:rPr>
        <w:t>). However, man’s work should not completely dominate his existence. God commanded Israel to dedicate the </w:t>
      </w:r>
      <w:proofErr w:type="spellStart"/>
      <w:proofErr w:type="gramStart"/>
      <w:r w:rsidRPr="003B3EA7">
        <w:rPr>
          <w:rFonts w:ascii="Arial" w:eastAsia="Times New Roman" w:hAnsi="Arial" w:cs="Arial"/>
          <w:i/>
          <w:iCs/>
          <w:color w:val="212529"/>
          <w:sz w:val="27"/>
          <w:szCs w:val="27"/>
        </w:rPr>
        <w:t>sabbath</w:t>
      </w:r>
      <w:proofErr w:type="spellEnd"/>
      <w:proofErr w:type="gramEnd"/>
      <w:r w:rsidRPr="003B3EA7">
        <w:rPr>
          <w:rFonts w:ascii="Arial" w:eastAsia="Times New Roman" w:hAnsi="Arial" w:cs="Arial"/>
          <w:i/>
          <w:iCs/>
          <w:color w:val="212529"/>
          <w:sz w:val="27"/>
          <w:szCs w:val="27"/>
        </w:rPr>
        <w:t xml:space="preserve"> day</w:t>
      </w:r>
      <w:r w:rsidRPr="003B3EA7">
        <w:rPr>
          <w:rFonts w:ascii="Arial" w:eastAsia="Times New Roman" w:hAnsi="Arial" w:cs="Arial"/>
          <w:color w:val="212529"/>
          <w:sz w:val="27"/>
          <w:szCs w:val="27"/>
        </w:rPr>
        <w:t> to Him.</w:t>
      </w:r>
    </w:p>
    <w:p w:rsidR="003B3EA7" w:rsidRPr="003B3EA7" w:rsidRDefault="003B3EA7" w:rsidP="003B3EA7">
      <w:pPr>
        <w:shd w:val="clear" w:color="auto" w:fill="FFFFFF"/>
        <w:spacing w:after="100" w:afterAutospacing="1" w:line="240" w:lineRule="auto"/>
        <w:rPr>
          <w:rFonts w:ascii="Arial" w:eastAsia="Times New Roman" w:hAnsi="Arial" w:cs="Arial"/>
          <w:color w:val="212529"/>
          <w:sz w:val="27"/>
          <w:szCs w:val="27"/>
        </w:rPr>
      </w:pPr>
      <w:r w:rsidRPr="003B3EA7">
        <w:rPr>
          <w:rFonts w:ascii="Arial" w:eastAsia="Times New Roman" w:hAnsi="Arial" w:cs="Arial"/>
          <w:color w:val="212529"/>
          <w:sz w:val="27"/>
          <w:szCs w:val="27"/>
        </w:rPr>
        <w:t>In Egypt the Israelites knew nothing but labor. They were to remember that, and not cause themselves or others to fall back into a slave-like existence, where all they knew was work. </w:t>
      </w:r>
      <w:r w:rsidRPr="003B3EA7">
        <w:rPr>
          <w:rFonts w:ascii="Arial" w:eastAsia="Times New Roman" w:hAnsi="Arial" w:cs="Arial"/>
          <w:i/>
          <w:iCs/>
          <w:color w:val="212529"/>
          <w:sz w:val="27"/>
          <w:szCs w:val="27"/>
        </w:rPr>
        <w:t>Therefore, the LORD</w:t>
      </w:r>
      <w:r w:rsidRPr="003B3EA7">
        <w:rPr>
          <w:rFonts w:ascii="Arial" w:eastAsia="Times New Roman" w:hAnsi="Arial" w:cs="Arial"/>
          <w:color w:val="212529"/>
          <w:sz w:val="27"/>
          <w:szCs w:val="27"/>
        </w:rPr>
        <w:t> their </w:t>
      </w:r>
      <w:r w:rsidRPr="003B3EA7">
        <w:rPr>
          <w:rFonts w:ascii="Arial" w:eastAsia="Times New Roman" w:hAnsi="Arial" w:cs="Arial"/>
          <w:i/>
          <w:iCs/>
          <w:color w:val="212529"/>
          <w:sz w:val="27"/>
          <w:szCs w:val="27"/>
        </w:rPr>
        <w:t>God commanded</w:t>
      </w:r>
      <w:r w:rsidRPr="003B3EA7">
        <w:rPr>
          <w:rFonts w:ascii="Arial" w:eastAsia="Times New Roman" w:hAnsi="Arial" w:cs="Arial"/>
          <w:color w:val="212529"/>
          <w:sz w:val="27"/>
          <w:szCs w:val="27"/>
        </w:rPr>
        <w:t> them </w:t>
      </w:r>
      <w:r w:rsidRPr="003B3EA7">
        <w:rPr>
          <w:rFonts w:ascii="Arial" w:eastAsia="Times New Roman" w:hAnsi="Arial" w:cs="Arial"/>
          <w:i/>
          <w:iCs/>
          <w:color w:val="212529"/>
          <w:sz w:val="27"/>
          <w:szCs w:val="27"/>
        </w:rPr>
        <w:t>to</w:t>
      </w:r>
      <w:r w:rsidRPr="003B3EA7">
        <w:rPr>
          <w:rFonts w:ascii="Arial" w:eastAsia="Times New Roman" w:hAnsi="Arial" w:cs="Arial"/>
          <w:color w:val="212529"/>
          <w:sz w:val="27"/>
          <w:szCs w:val="27"/>
        </w:rPr>
        <w:t> </w:t>
      </w:r>
      <w:r w:rsidRPr="003B3EA7">
        <w:rPr>
          <w:rFonts w:ascii="Arial" w:eastAsia="Times New Roman" w:hAnsi="Arial" w:cs="Arial"/>
          <w:i/>
          <w:iCs/>
          <w:color w:val="212529"/>
          <w:sz w:val="27"/>
          <w:szCs w:val="27"/>
        </w:rPr>
        <w:t xml:space="preserve">observe the </w:t>
      </w:r>
      <w:proofErr w:type="spellStart"/>
      <w:proofErr w:type="gramStart"/>
      <w:r w:rsidRPr="003B3EA7">
        <w:rPr>
          <w:rFonts w:ascii="Arial" w:eastAsia="Times New Roman" w:hAnsi="Arial" w:cs="Arial"/>
          <w:i/>
          <w:iCs/>
          <w:color w:val="212529"/>
          <w:sz w:val="27"/>
          <w:szCs w:val="27"/>
        </w:rPr>
        <w:t>sabbath</w:t>
      </w:r>
      <w:proofErr w:type="spellEnd"/>
      <w:proofErr w:type="gramEnd"/>
      <w:r w:rsidRPr="003B3EA7">
        <w:rPr>
          <w:rFonts w:ascii="Arial" w:eastAsia="Times New Roman" w:hAnsi="Arial" w:cs="Arial"/>
          <w:i/>
          <w:iCs/>
          <w:color w:val="212529"/>
          <w:sz w:val="27"/>
          <w:szCs w:val="27"/>
        </w:rPr>
        <w:t xml:space="preserve"> day to keep it holy.</w:t>
      </w:r>
    </w:p>
    <w:p w:rsidR="003B3EA7" w:rsidRPr="003B3EA7" w:rsidRDefault="003B3EA7" w:rsidP="003B3EA7">
      <w:pPr>
        <w:shd w:val="clear" w:color="auto" w:fill="FFFFFF"/>
        <w:spacing w:after="100" w:afterAutospacing="1" w:line="240" w:lineRule="auto"/>
        <w:rPr>
          <w:rFonts w:ascii="Arial" w:eastAsia="Times New Roman" w:hAnsi="Arial" w:cs="Arial"/>
          <w:color w:val="212529"/>
          <w:sz w:val="27"/>
          <w:szCs w:val="27"/>
        </w:rPr>
      </w:pPr>
      <w:r w:rsidRPr="003B3EA7">
        <w:rPr>
          <w:rFonts w:ascii="Arial" w:eastAsia="Times New Roman" w:hAnsi="Arial" w:cs="Arial"/>
          <w:color w:val="212529"/>
          <w:sz w:val="27"/>
          <w:szCs w:val="27"/>
        </w:rPr>
        <w:t xml:space="preserve">The practice of </w:t>
      </w:r>
      <w:proofErr w:type="spellStart"/>
      <w:r w:rsidRPr="003B3EA7">
        <w:rPr>
          <w:rFonts w:ascii="Arial" w:eastAsia="Times New Roman" w:hAnsi="Arial" w:cs="Arial"/>
          <w:color w:val="212529"/>
          <w:sz w:val="27"/>
          <w:szCs w:val="27"/>
        </w:rPr>
        <w:t>sabbath</w:t>
      </w:r>
      <w:proofErr w:type="spellEnd"/>
      <w:r w:rsidRPr="003B3EA7">
        <w:rPr>
          <w:rFonts w:ascii="Arial" w:eastAsia="Times New Roman" w:hAnsi="Arial" w:cs="Arial"/>
          <w:color w:val="212529"/>
          <w:sz w:val="27"/>
          <w:szCs w:val="27"/>
        </w:rPr>
        <w:t>-keeping continued also in the New Testament era (first century A.D). Many of the conflicts Jesus had with Jewish leaders involved interpretation of Sabbath laws. The Jewish leaders had made the Sabbath a burden rather than a blessing, and Jesus rebelled against that misapplication, stating in </w:t>
      </w:r>
      <w:hyperlink r:id="rId14" w:tgtFrame="BLB_NW" w:history="1">
        <w:r w:rsidRPr="003B3EA7">
          <w:rPr>
            <w:rFonts w:ascii="Arial" w:eastAsia="Times New Roman" w:hAnsi="Arial" w:cs="Arial"/>
            <w:color w:val="525DDC"/>
            <w:sz w:val="27"/>
            <w:szCs w:val="27"/>
          </w:rPr>
          <w:t>Mark 2:17-18</w:t>
        </w:r>
      </w:hyperlink>
      <w:r w:rsidRPr="003B3EA7">
        <w:rPr>
          <w:rFonts w:ascii="Arial" w:eastAsia="Times New Roman" w:hAnsi="Arial" w:cs="Arial"/>
          <w:color w:val="212529"/>
          <w:sz w:val="27"/>
          <w:szCs w:val="27"/>
        </w:rPr>
        <w:t>, “The Sabbath was made for man, and not man for the Sabbath. So the Son of Man is Lord even of the Sabbath.” This is one of many declarations of divinity Jesus made, and in this instance makes it clear that God made the Sabbath to bless humanity.</w:t>
      </w:r>
    </w:p>
    <w:p w:rsidR="003B3EA7" w:rsidRPr="003B3EA7" w:rsidRDefault="003B3EA7" w:rsidP="003B3EA7">
      <w:pPr>
        <w:shd w:val="clear" w:color="auto" w:fill="FFFFFF"/>
        <w:spacing w:after="100" w:afterAutospacing="1" w:line="240" w:lineRule="auto"/>
        <w:rPr>
          <w:rFonts w:ascii="Arial" w:eastAsia="Times New Roman" w:hAnsi="Arial" w:cs="Arial"/>
          <w:color w:val="212529"/>
          <w:sz w:val="27"/>
          <w:szCs w:val="27"/>
        </w:rPr>
      </w:pPr>
      <w:r w:rsidRPr="003B3EA7">
        <w:rPr>
          <w:rFonts w:ascii="Arial" w:eastAsia="Times New Roman" w:hAnsi="Arial" w:cs="Arial"/>
          <w:color w:val="212529"/>
          <w:sz w:val="27"/>
          <w:szCs w:val="27"/>
        </w:rPr>
        <w:t>Jesus Christ himself remained faithful to the Scriptures of the Old Testament because he used to attend services in synagogues every Sabbath (</w:t>
      </w:r>
      <w:hyperlink r:id="rId15" w:tgtFrame="BLB_NW" w:history="1">
        <w:r w:rsidRPr="003B3EA7">
          <w:rPr>
            <w:rFonts w:ascii="Arial" w:eastAsia="Times New Roman" w:hAnsi="Arial" w:cs="Arial"/>
            <w:color w:val="525DDC"/>
            <w:sz w:val="27"/>
            <w:szCs w:val="27"/>
          </w:rPr>
          <w:t>Mark 1:21</w:t>
        </w:r>
      </w:hyperlink>
      <w:r w:rsidRPr="003B3EA7">
        <w:rPr>
          <w:rFonts w:ascii="Arial" w:eastAsia="Times New Roman" w:hAnsi="Arial" w:cs="Arial"/>
          <w:color w:val="212529"/>
          <w:sz w:val="27"/>
          <w:szCs w:val="27"/>
        </w:rPr>
        <w:t>; </w:t>
      </w:r>
      <w:hyperlink r:id="rId16" w:tgtFrame="BLB_NW" w:history="1">
        <w:r w:rsidRPr="003B3EA7">
          <w:rPr>
            <w:rFonts w:ascii="Arial" w:eastAsia="Times New Roman" w:hAnsi="Arial" w:cs="Arial"/>
            <w:color w:val="525DDC"/>
            <w:sz w:val="27"/>
            <w:szCs w:val="27"/>
          </w:rPr>
          <w:t>Mark 3:1</w:t>
        </w:r>
      </w:hyperlink>
      <w:r w:rsidRPr="003B3EA7">
        <w:rPr>
          <w:rFonts w:ascii="Arial" w:eastAsia="Times New Roman" w:hAnsi="Arial" w:cs="Arial"/>
          <w:color w:val="212529"/>
          <w:sz w:val="27"/>
          <w:szCs w:val="27"/>
        </w:rPr>
        <w:t>; </w:t>
      </w:r>
      <w:hyperlink r:id="rId17" w:tgtFrame="BLB_NW" w:history="1">
        <w:r w:rsidRPr="003B3EA7">
          <w:rPr>
            <w:rFonts w:ascii="Arial" w:eastAsia="Times New Roman" w:hAnsi="Arial" w:cs="Arial"/>
            <w:color w:val="525DDC"/>
            <w:sz w:val="27"/>
            <w:szCs w:val="27"/>
          </w:rPr>
          <w:t>Luke 4:16</w:t>
        </w:r>
      </w:hyperlink>
      <w:r w:rsidRPr="003B3EA7">
        <w:rPr>
          <w:rFonts w:ascii="Arial" w:eastAsia="Times New Roman" w:hAnsi="Arial" w:cs="Arial"/>
          <w:color w:val="212529"/>
          <w:sz w:val="27"/>
          <w:szCs w:val="27"/>
        </w:rPr>
        <w:t>). The apostle Paul used to attend synagogues on the Sabbath and preached the good news on numerous occasions (</w:t>
      </w:r>
      <w:hyperlink r:id="rId18" w:tgtFrame="BLB_NW" w:history="1">
        <w:r w:rsidRPr="003B3EA7">
          <w:rPr>
            <w:rFonts w:ascii="Arial" w:eastAsia="Times New Roman" w:hAnsi="Arial" w:cs="Arial"/>
            <w:color w:val="525DDC"/>
            <w:sz w:val="27"/>
            <w:szCs w:val="27"/>
          </w:rPr>
          <w:t>Acts 13:14</w:t>
        </w:r>
      </w:hyperlink>
      <w:r w:rsidRPr="003B3EA7">
        <w:rPr>
          <w:rFonts w:ascii="Arial" w:eastAsia="Times New Roman" w:hAnsi="Arial" w:cs="Arial"/>
          <w:color w:val="212529"/>
          <w:sz w:val="27"/>
          <w:szCs w:val="27"/>
        </w:rPr>
        <w:t>; </w:t>
      </w:r>
      <w:hyperlink r:id="rId19" w:tgtFrame="BLB_NW" w:history="1">
        <w:r w:rsidRPr="003B3EA7">
          <w:rPr>
            <w:rFonts w:ascii="Arial" w:eastAsia="Times New Roman" w:hAnsi="Arial" w:cs="Arial"/>
            <w:color w:val="525DDC"/>
            <w:sz w:val="27"/>
            <w:szCs w:val="27"/>
          </w:rPr>
          <w:t>17:2</w:t>
        </w:r>
      </w:hyperlink>
      <w:r w:rsidRPr="003B3EA7">
        <w:rPr>
          <w:rFonts w:ascii="Arial" w:eastAsia="Times New Roman" w:hAnsi="Arial" w:cs="Arial"/>
          <w:color w:val="212529"/>
          <w:sz w:val="27"/>
          <w:szCs w:val="27"/>
        </w:rPr>
        <w:t>; </w:t>
      </w:r>
      <w:hyperlink r:id="rId20" w:tgtFrame="BLB_NW" w:history="1">
        <w:r w:rsidRPr="003B3EA7">
          <w:rPr>
            <w:rFonts w:ascii="Arial" w:eastAsia="Times New Roman" w:hAnsi="Arial" w:cs="Arial"/>
            <w:color w:val="525DDC"/>
            <w:sz w:val="27"/>
            <w:szCs w:val="27"/>
          </w:rPr>
          <w:t>18:4</w:t>
        </w:r>
      </w:hyperlink>
      <w:r w:rsidRPr="003B3EA7">
        <w:rPr>
          <w:rFonts w:ascii="Arial" w:eastAsia="Times New Roman" w:hAnsi="Arial" w:cs="Arial"/>
          <w:color w:val="212529"/>
          <w:sz w:val="27"/>
          <w:szCs w:val="27"/>
        </w:rPr>
        <w:t>).</w:t>
      </w:r>
    </w:p>
    <w:p w:rsidR="003B3EA7" w:rsidRPr="003B3EA7" w:rsidRDefault="003B3EA7" w:rsidP="003B3EA7">
      <w:pPr>
        <w:shd w:val="clear" w:color="auto" w:fill="FFFFFF"/>
        <w:spacing w:after="100" w:afterAutospacing="1" w:line="240" w:lineRule="auto"/>
        <w:rPr>
          <w:rFonts w:ascii="Arial" w:eastAsia="Times New Roman" w:hAnsi="Arial" w:cs="Arial"/>
          <w:color w:val="212529"/>
          <w:sz w:val="27"/>
          <w:szCs w:val="27"/>
        </w:rPr>
      </w:pPr>
      <w:r w:rsidRPr="003B3EA7">
        <w:rPr>
          <w:rFonts w:ascii="Arial" w:eastAsia="Times New Roman" w:hAnsi="Arial" w:cs="Arial"/>
          <w:color w:val="212529"/>
          <w:sz w:val="27"/>
          <w:szCs w:val="27"/>
        </w:rPr>
        <w:lastRenderedPageBreak/>
        <w:t>Christ is also the Lord of the Sabbath (</w:t>
      </w:r>
      <w:hyperlink r:id="rId21" w:tgtFrame="BLB_NW" w:history="1">
        <w:r w:rsidRPr="003B3EA7">
          <w:rPr>
            <w:rFonts w:ascii="Arial" w:eastAsia="Times New Roman" w:hAnsi="Arial" w:cs="Arial"/>
            <w:color w:val="525DDC"/>
            <w:sz w:val="27"/>
            <w:szCs w:val="27"/>
          </w:rPr>
          <w:t>Matt 12:8</w:t>
        </w:r>
      </w:hyperlink>
      <w:r w:rsidRPr="003B3EA7">
        <w:rPr>
          <w:rFonts w:ascii="Arial" w:eastAsia="Times New Roman" w:hAnsi="Arial" w:cs="Arial"/>
          <w:color w:val="212529"/>
          <w:sz w:val="27"/>
          <w:szCs w:val="27"/>
        </w:rPr>
        <w:t>). The other nine commandments are repeated for believers in the New Testament, but the Sabbath is specifically excluded. That does not mean the principle is no longer in force. </w:t>
      </w:r>
      <w:hyperlink r:id="rId22" w:tgtFrame="BLB_NW" w:history="1">
        <w:r w:rsidRPr="003B3EA7">
          <w:rPr>
            <w:rFonts w:ascii="Arial" w:eastAsia="Times New Roman" w:hAnsi="Arial" w:cs="Arial"/>
            <w:color w:val="525DDC"/>
            <w:sz w:val="27"/>
            <w:szCs w:val="27"/>
          </w:rPr>
          <w:t>Heb. 4:9</w:t>
        </w:r>
      </w:hyperlink>
      <w:r w:rsidRPr="003B3EA7">
        <w:rPr>
          <w:rFonts w:ascii="Arial" w:eastAsia="Times New Roman" w:hAnsi="Arial" w:cs="Arial"/>
          <w:color w:val="212529"/>
          <w:sz w:val="27"/>
          <w:szCs w:val="27"/>
        </w:rPr>
        <w:t> uses the Sabbath as a picture of our time in heaven, when our work on earth is done. But </w:t>
      </w:r>
      <w:hyperlink r:id="rId23" w:tgtFrame="BLB_NW" w:history="1">
        <w:r w:rsidRPr="003B3EA7">
          <w:rPr>
            <w:rFonts w:ascii="Arial" w:eastAsia="Times New Roman" w:hAnsi="Arial" w:cs="Arial"/>
            <w:color w:val="525DDC"/>
            <w:sz w:val="27"/>
            <w:szCs w:val="27"/>
          </w:rPr>
          <w:t>Colossians 2:16</w:t>
        </w:r>
      </w:hyperlink>
      <w:r w:rsidRPr="003B3EA7">
        <w:rPr>
          <w:rFonts w:ascii="Arial" w:eastAsia="Times New Roman" w:hAnsi="Arial" w:cs="Arial"/>
          <w:color w:val="212529"/>
          <w:sz w:val="27"/>
          <w:szCs w:val="27"/>
        </w:rPr>
        <w:t> makes it clear that each person gets to determine their own application of the principle as unto the LORD.</w:t>
      </w:r>
    </w:p>
    <w:p w:rsidR="003B3EA7" w:rsidRPr="003B3EA7" w:rsidRDefault="003B3EA7" w:rsidP="003B3EA7">
      <w:pPr>
        <w:shd w:val="clear" w:color="auto" w:fill="FFFFFF"/>
        <w:spacing w:after="100" w:afterAutospacing="1" w:line="240" w:lineRule="auto"/>
        <w:rPr>
          <w:rFonts w:ascii="Arial" w:eastAsia="Times New Roman" w:hAnsi="Arial" w:cs="Arial"/>
          <w:color w:val="212529"/>
          <w:sz w:val="27"/>
          <w:szCs w:val="27"/>
        </w:rPr>
      </w:pPr>
      <w:r w:rsidRPr="003B3EA7">
        <w:rPr>
          <w:rFonts w:ascii="Arial" w:eastAsia="Times New Roman" w:hAnsi="Arial" w:cs="Arial"/>
          <w:b/>
          <w:bCs/>
          <w:color w:val="212529"/>
          <w:sz w:val="27"/>
          <w:szCs w:val="27"/>
        </w:rPr>
        <w:t>Biblical Text:</w:t>
      </w:r>
    </w:p>
    <w:p w:rsidR="003D4810" w:rsidRPr="003B3EA7" w:rsidRDefault="003B3EA7" w:rsidP="003B3EA7">
      <w:pPr>
        <w:shd w:val="clear" w:color="auto" w:fill="FFFFFF"/>
        <w:spacing w:after="100" w:afterAutospacing="1" w:line="240" w:lineRule="auto"/>
        <w:rPr>
          <w:rFonts w:ascii="Arial" w:eastAsia="Times New Roman" w:hAnsi="Arial" w:cs="Arial"/>
          <w:color w:val="212529"/>
          <w:sz w:val="27"/>
          <w:szCs w:val="27"/>
        </w:rPr>
      </w:pPr>
      <w:r w:rsidRPr="003B3EA7">
        <w:rPr>
          <w:rFonts w:ascii="Arial" w:eastAsia="Times New Roman" w:hAnsi="Arial" w:cs="Arial"/>
          <w:b/>
          <w:bCs/>
          <w:color w:val="212529"/>
          <w:sz w:val="20"/>
          <w:szCs w:val="20"/>
          <w:vertAlign w:val="superscript"/>
        </w:rPr>
        <w:t>12 </w:t>
      </w:r>
      <w:r w:rsidRPr="003B3EA7">
        <w:rPr>
          <w:rFonts w:ascii="Arial" w:eastAsia="Times New Roman" w:hAnsi="Arial" w:cs="Arial"/>
          <w:b/>
          <w:bCs/>
          <w:color w:val="212529"/>
          <w:sz w:val="27"/>
          <w:szCs w:val="27"/>
        </w:rPr>
        <w:t xml:space="preserve">Observe the </w:t>
      </w:r>
      <w:proofErr w:type="spellStart"/>
      <w:proofErr w:type="gramStart"/>
      <w:r w:rsidRPr="003B3EA7">
        <w:rPr>
          <w:rFonts w:ascii="Arial" w:eastAsia="Times New Roman" w:hAnsi="Arial" w:cs="Arial"/>
          <w:b/>
          <w:bCs/>
          <w:color w:val="212529"/>
          <w:sz w:val="27"/>
          <w:szCs w:val="27"/>
        </w:rPr>
        <w:t>sabbath</w:t>
      </w:r>
      <w:proofErr w:type="spellEnd"/>
      <w:proofErr w:type="gramEnd"/>
      <w:r w:rsidRPr="003B3EA7">
        <w:rPr>
          <w:rFonts w:ascii="Arial" w:eastAsia="Times New Roman" w:hAnsi="Arial" w:cs="Arial"/>
          <w:b/>
          <w:bCs/>
          <w:color w:val="212529"/>
          <w:sz w:val="27"/>
          <w:szCs w:val="27"/>
        </w:rPr>
        <w:t xml:space="preserve"> day to keep it holy, as the Lord your God commanded you. </w:t>
      </w:r>
      <w:r w:rsidRPr="003B3EA7">
        <w:rPr>
          <w:rFonts w:ascii="Arial" w:eastAsia="Times New Roman" w:hAnsi="Arial" w:cs="Arial"/>
          <w:b/>
          <w:bCs/>
          <w:color w:val="212529"/>
          <w:sz w:val="20"/>
          <w:szCs w:val="20"/>
          <w:vertAlign w:val="superscript"/>
        </w:rPr>
        <w:t>13 </w:t>
      </w:r>
      <w:r w:rsidRPr="003B3EA7">
        <w:rPr>
          <w:rFonts w:ascii="Arial" w:eastAsia="Times New Roman" w:hAnsi="Arial" w:cs="Arial"/>
          <w:b/>
          <w:bCs/>
          <w:color w:val="212529"/>
          <w:sz w:val="27"/>
          <w:szCs w:val="27"/>
        </w:rPr>
        <w:t>Six days you shall labor and do all your work, </w:t>
      </w:r>
      <w:r w:rsidRPr="003B3EA7">
        <w:rPr>
          <w:rFonts w:ascii="Arial" w:eastAsia="Times New Roman" w:hAnsi="Arial" w:cs="Arial"/>
          <w:b/>
          <w:bCs/>
          <w:color w:val="212529"/>
          <w:sz w:val="20"/>
          <w:szCs w:val="20"/>
          <w:vertAlign w:val="superscript"/>
        </w:rPr>
        <w:t>14 </w:t>
      </w:r>
      <w:r w:rsidRPr="003B3EA7">
        <w:rPr>
          <w:rFonts w:ascii="Arial" w:eastAsia="Times New Roman" w:hAnsi="Arial" w:cs="Arial"/>
          <w:b/>
          <w:bCs/>
          <w:color w:val="212529"/>
          <w:sz w:val="27"/>
          <w:szCs w:val="27"/>
        </w:rPr>
        <w:t xml:space="preserve">but the seventh day is a </w:t>
      </w:r>
      <w:proofErr w:type="spellStart"/>
      <w:r w:rsidRPr="003B3EA7">
        <w:rPr>
          <w:rFonts w:ascii="Arial" w:eastAsia="Times New Roman" w:hAnsi="Arial" w:cs="Arial"/>
          <w:b/>
          <w:bCs/>
          <w:color w:val="212529"/>
          <w:sz w:val="27"/>
          <w:szCs w:val="27"/>
        </w:rPr>
        <w:t>sabbath</w:t>
      </w:r>
      <w:proofErr w:type="spellEnd"/>
      <w:r w:rsidRPr="003B3EA7">
        <w:rPr>
          <w:rFonts w:ascii="Arial" w:eastAsia="Times New Roman" w:hAnsi="Arial" w:cs="Arial"/>
          <w:b/>
          <w:bCs/>
          <w:color w:val="212529"/>
          <w:sz w:val="27"/>
          <w:szCs w:val="27"/>
        </w:rPr>
        <w:t xml:space="preserve"> of the Lord your God; </w:t>
      </w:r>
      <w:r w:rsidRPr="003B3EA7">
        <w:rPr>
          <w:rFonts w:ascii="Arial" w:eastAsia="Times New Roman" w:hAnsi="Arial" w:cs="Arial"/>
          <w:b/>
          <w:bCs/>
          <w:i/>
          <w:iCs/>
          <w:color w:val="212529"/>
          <w:sz w:val="27"/>
          <w:szCs w:val="27"/>
        </w:rPr>
        <w:t>in it</w:t>
      </w:r>
      <w:r w:rsidRPr="003B3EA7">
        <w:rPr>
          <w:rFonts w:ascii="Arial" w:eastAsia="Times New Roman" w:hAnsi="Arial" w:cs="Arial"/>
          <w:b/>
          <w:bCs/>
          <w:color w:val="212529"/>
          <w:sz w:val="27"/>
          <w:szCs w:val="27"/>
        </w:rPr>
        <w:t> you shall not do any work, you or your son or your daughter or your male servant or your female servant or your ox or your donkey or any of your cattle or your sojourner who stays with you, so that your male servant and your female servant may rest as well as you. </w:t>
      </w:r>
      <w:r w:rsidRPr="003B3EA7">
        <w:rPr>
          <w:rFonts w:ascii="Arial" w:eastAsia="Times New Roman" w:hAnsi="Arial" w:cs="Arial"/>
          <w:b/>
          <w:bCs/>
          <w:color w:val="212529"/>
          <w:sz w:val="20"/>
          <w:szCs w:val="20"/>
          <w:vertAlign w:val="superscript"/>
        </w:rPr>
        <w:t>15 </w:t>
      </w:r>
      <w:r w:rsidRPr="003B3EA7">
        <w:rPr>
          <w:rFonts w:ascii="Arial" w:eastAsia="Times New Roman" w:hAnsi="Arial" w:cs="Arial"/>
          <w:b/>
          <w:bCs/>
          <w:color w:val="212529"/>
          <w:sz w:val="27"/>
          <w:szCs w:val="27"/>
        </w:rPr>
        <w:t xml:space="preserve">You shall remember that you were a slave in the land of Egypt, and the Lord your God brought you out of there by a mighty hand and by an outstretched arm; therefore the Lord your God commanded you to observe the </w:t>
      </w:r>
      <w:proofErr w:type="spellStart"/>
      <w:proofErr w:type="gramStart"/>
      <w:r w:rsidRPr="003B3EA7">
        <w:rPr>
          <w:rFonts w:ascii="Arial" w:eastAsia="Times New Roman" w:hAnsi="Arial" w:cs="Arial"/>
          <w:b/>
          <w:bCs/>
          <w:color w:val="212529"/>
          <w:sz w:val="27"/>
          <w:szCs w:val="27"/>
        </w:rPr>
        <w:t>sabbath</w:t>
      </w:r>
      <w:proofErr w:type="spellEnd"/>
      <w:proofErr w:type="gramEnd"/>
      <w:r w:rsidRPr="003B3EA7">
        <w:rPr>
          <w:rFonts w:ascii="Arial" w:eastAsia="Times New Roman" w:hAnsi="Arial" w:cs="Arial"/>
          <w:b/>
          <w:bCs/>
          <w:color w:val="212529"/>
          <w:sz w:val="27"/>
          <w:szCs w:val="27"/>
        </w:rPr>
        <w:t xml:space="preserve"> day.</w:t>
      </w:r>
    </w:p>
    <w:sectPr w:rsidR="003D4810" w:rsidRPr="003B3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EA7"/>
    <w:rsid w:val="003B3EA7"/>
    <w:rsid w:val="003D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3E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EA7"/>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3B3E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3EA7"/>
    <w:rPr>
      <w:i/>
      <w:iCs/>
    </w:rPr>
  </w:style>
  <w:style w:type="paragraph" w:styleId="NormalWeb">
    <w:name w:val="Normal (Web)"/>
    <w:basedOn w:val="Normal"/>
    <w:uiPriority w:val="99"/>
    <w:semiHidden/>
    <w:unhideWhenUsed/>
    <w:rsid w:val="003B3E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3EA7"/>
    <w:rPr>
      <w:color w:val="0000FF"/>
      <w:u w:val="single"/>
    </w:rPr>
  </w:style>
  <w:style w:type="character" w:styleId="Strong">
    <w:name w:val="Strong"/>
    <w:basedOn w:val="DefaultParagraphFont"/>
    <w:uiPriority w:val="22"/>
    <w:qFormat/>
    <w:rsid w:val="003B3E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3E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EA7"/>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3B3E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3EA7"/>
    <w:rPr>
      <w:i/>
      <w:iCs/>
    </w:rPr>
  </w:style>
  <w:style w:type="paragraph" w:styleId="NormalWeb">
    <w:name w:val="Normal (Web)"/>
    <w:basedOn w:val="Normal"/>
    <w:uiPriority w:val="99"/>
    <w:semiHidden/>
    <w:unhideWhenUsed/>
    <w:rsid w:val="003B3E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3EA7"/>
    <w:rPr>
      <w:color w:val="0000FF"/>
      <w:u w:val="single"/>
    </w:rPr>
  </w:style>
  <w:style w:type="character" w:styleId="Strong">
    <w:name w:val="Strong"/>
    <w:basedOn w:val="DefaultParagraphFont"/>
    <w:uiPriority w:val="22"/>
    <w:qFormat/>
    <w:rsid w:val="003B3E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92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16.23-24&amp;t=NASB95" TargetMode="External"/><Relationship Id="rId13" Type="http://schemas.openxmlformats.org/officeDocument/2006/relationships/hyperlink" Target="https://www.blueletterbible.org/search/preSearch.cfm?Criteria=Eccl.+5.12&amp;t=NASB95" TargetMode="External"/><Relationship Id="rId18" Type="http://schemas.openxmlformats.org/officeDocument/2006/relationships/hyperlink" Target="https://www.blueletterbible.org/search/preSearch.cfm?Criteria=Acts+13.14&amp;t=NASB95"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Matt+12.8&amp;t=NASB95" TargetMode="External"/><Relationship Id="rId7" Type="http://schemas.openxmlformats.org/officeDocument/2006/relationships/hyperlink" Target="https://www.blueletterbible.org/search/preSearch.cfm?Criteria=Deuteronomy+5.12-15&amp;t=NASB95" TargetMode="External"/><Relationship Id="rId12" Type="http://schemas.openxmlformats.org/officeDocument/2006/relationships/hyperlink" Target="https://www.blueletterbible.org/search/preSearch.cfm?Criteria=Genesis+2.5&amp;t=NASB95" TargetMode="External"/><Relationship Id="rId17" Type="http://schemas.openxmlformats.org/officeDocument/2006/relationships/hyperlink" Target="https://www.blueletterbible.org/search/preSearch.cfm?Criteria=Luke+4.16&amp;t=NASB95"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blueletterbible.org/search/preSearch.cfm?Criteria=Mark+3.1&amp;t=NASB95" TargetMode="External"/><Relationship Id="rId20" Type="http://schemas.openxmlformats.org/officeDocument/2006/relationships/hyperlink" Target="https://www.blueletterbible.org/search/preSearch.cfm?Criteria=Acts+18.4&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Genesis+2.2-3&amp;t=NASB95" TargetMode="External"/><Relationship Id="rId11" Type="http://schemas.openxmlformats.org/officeDocument/2006/relationships/hyperlink" Target="https://www.blueletterbible.org/search/preSearch.cfm?Criteria=Exodus+3&amp;t=NASB95" TargetMode="External"/><Relationship Id="rId24" Type="http://schemas.openxmlformats.org/officeDocument/2006/relationships/fontTable" Target="fontTable.xml"/><Relationship Id="rId5" Type="http://schemas.openxmlformats.org/officeDocument/2006/relationships/hyperlink" Target="https://www.blueletterbible.org/search/preSearch.cfm?Criteria=Genesis+2.2&amp;t=NASB95" TargetMode="External"/><Relationship Id="rId15" Type="http://schemas.openxmlformats.org/officeDocument/2006/relationships/hyperlink" Target="https://www.blueletterbible.org/search/preSearch.cfm?Criteria=Mark+1.21&amp;t=NASB95" TargetMode="External"/><Relationship Id="rId23" Type="http://schemas.openxmlformats.org/officeDocument/2006/relationships/hyperlink" Target="https://www.blueletterbible.org/search/preSearch.cfm?Criteria=Colossians+2.16&amp;t=NASB95" TargetMode="External"/><Relationship Id="rId10" Type="http://schemas.openxmlformats.org/officeDocument/2006/relationships/hyperlink" Target="https://www.blueletterbible.org/search/preSearch.cfm?Criteria=Jas.+2.1-9&amp;t=NASB95" TargetMode="External"/><Relationship Id="rId19" Type="http://schemas.openxmlformats.org/officeDocument/2006/relationships/hyperlink" Target="https://www.blueletterbible.org/search/preSearch.cfm?Criteria=Acts+17.2&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Isaiah+58.13-14&amp;t=NASB95" TargetMode="External"/><Relationship Id="rId14" Type="http://schemas.openxmlformats.org/officeDocument/2006/relationships/hyperlink" Target="https://www.blueletterbible.org/search/preSearch.cfm?Criteria=Mark+2.17-18&amp;t=NASB95" TargetMode="External"/><Relationship Id="rId22" Type="http://schemas.openxmlformats.org/officeDocument/2006/relationships/hyperlink" Target="https://www.blueletterbible.org/search/preSearch.cfm?Criteria=Heb.+4.9&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1193</Words>
  <Characters>6802</Characters>
  <Application>Microsoft Office Word</Application>
  <DocSecurity>0</DocSecurity>
  <Lines>56</Lines>
  <Paragraphs>15</Paragraphs>
  <ScaleCrop>false</ScaleCrop>
  <Company/>
  <LinksUpToDate>false</LinksUpToDate>
  <CharactersWithSpaces>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2022-10-24T03:23:00Z</dcterms:created>
  <dcterms:modified xsi:type="dcterms:W3CDTF">2022-10-24T03:24:00Z</dcterms:modified>
</cp:coreProperties>
</file>