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6E93" w14:textId="7C015B1B" w:rsidR="001A5C50" w:rsidRPr="001A5C50" w:rsidRDefault="001A5C50" w:rsidP="001A5C50">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1A5C50">
        <w:rPr>
          <w:rFonts w:ascii="Roboto Slab" w:eastAsia="Times New Roman" w:hAnsi="Roboto Slab" w:cs="Roboto Slab"/>
          <w:b/>
          <w:bCs/>
          <w:kern w:val="36"/>
          <w:sz w:val="48"/>
          <w:szCs w:val="48"/>
        </w:rPr>
        <w:t>Daniel 4:4-9</w:t>
      </w:r>
    </w:p>
    <w:p w14:paraId="387468CA" w14:textId="595E115F" w:rsidR="001A5C50" w:rsidRDefault="001A5C50" w:rsidP="001A5C50">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A448E6">
          <w:rPr>
            <w:rStyle w:val="Hyperlink"/>
            <w:rFonts w:ascii="Roboto" w:eastAsia="Times New Roman" w:hAnsi="Roboto" w:cs="Times New Roman"/>
            <w:i/>
            <w:iCs/>
            <w:sz w:val="27"/>
            <w:szCs w:val="27"/>
          </w:rPr>
          <w:t>https://thebiblesays.com/commentary/dan/dan-4/daniel-44-9/</w:t>
        </w:r>
      </w:hyperlink>
    </w:p>
    <w:p w14:paraId="2E3FB381" w14:textId="5B110EDF" w:rsidR="001A5C50" w:rsidRPr="001A5C50" w:rsidRDefault="001A5C50" w:rsidP="001A5C50">
      <w:pPr>
        <w:shd w:val="clear" w:color="auto" w:fill="FFFFFF"/>
        <w:spacing w:before="450" w:after="100" w:afterAutospacing="1" w:line="240" w:lineRule="auto"/>
        <w:jc w:val="center"/>
        <w:rPr>
          <w:rFonts w:ascii="Roboto" w:eastAsia="Times New Roman" w:hAnsi="Roboto" w:cs="Times New Roman"/>
          <w:sz w:val="27"/>
          <w:szCs w:val="27"/>
        </w:rPr>
      </w:pPr>
      <w:r w:rsidRPr="001A5C50">
        <w:rPr>
          <w:rFonts w:ascii="Roboto" w:eastAsia="Times New Roman" w:hAnsi="Roboto" w:cs="Times New Roman"/>
          <w:i/>
          <w:iCs/>
          <w:sz w:val="27"/>
          <w:szCs w:val="27"/>
        </w:rPr>
        <w:t>Nebuchadnezzar recounts his efforts to have his dreams interpreted.</w:t>
      </w:r>
    </w:p>
    <w:p w14:paraId="5CD614E2" w14:textId="77777777" w:rsidR="001A5C50" w:rsidRPr="001A5C50" w:rsidRDefault="001A5C50" w:rsidP="001A5C50">
      <w:pPr>
        <w:shd w:val="clear" w:color="auto" w:fill="FFFFFF"/>
        <w:spacing w:after="100" w:afterAutospacing="1" w:line="240" w:lineRule="auto"/>
        <w:rPr>
          <w:rFonts w:ascii="Roboto" w:eastAsia="Times New Roman" w:hAnsi="Roboto" w:cs="Times New Roman"/>
          <w:sz w:val="27"/>
          <w:szCs w:val="27"/>
        </w:rPr>
      </w:pPr>
      <w:r w:rsidRPr="001A5C50">
        <w:rPr>
          <w:rFonts w:ascii="Roboto" w:eastAsia="Times New Roman" w:hAnsi="Roboto" w:cs="Times New Roman"/>
          <w:sz w:val="27"/>
          <w:szCs w:val="27"/>
        </w:rPr>
        <w:t>Nebuchadnezzar experiences a second dream. He </w:t>
      </w:r>
      <w:r w:rsidRPr="001A5C50">
        <w:rPr>
          <w:rFonts w:ascii="Roboto" w:eastAsia="Times New Roman" w:hAnsi="Roboto" w:cs="Times New Roman"/>
          <w:i/>
          <w:iCs/>
          <w:sz w:val="27"/>
          <w:szCs w:val="27"/>
        </w:rPr>
        <w:t>was at ease in </w:t>
      </w:r>
      <w:r w:rsidRPr="001A5C50">
        <w:rPr>
          <w:rFonts w:ascii="Roboto" w:eastAsia="Times New Roman" w:hAnsi="Roboto" w:cs="Times New Roman"/>
          <w:sz w:val="27"/>
          <w:szCs w:val="27"/>
        </w:rPr>
        <w:t>his </w:t>
      </w:r>
      <w:r w:rsidRPr="001A5C50">
        <w:rPr>
          <w:rFonts w:ascii="Roboto" w:eastAsia="Times New Roman" w:hAnsi="Roboto" w:cs="Times New Roman"/>
          <w:i/>
          <w:iCs/>
          <w:sz w:val="27"/>
          <w:szCs w:val="27"/>
        </w:rPr>
        <w:t>house and flourishing in </w:t>
      </w:r>
      <w:r w:rsidRPr="001A5C50">
        <w:rPr>
          <w:rFonts w:ascii="Roboto" w:eastAsia="Times New Roman" w:hAnsi="Roboto" w:cs="Times New Roman"/>
          <w:sz w:val="27"/>
          <w:szCs w:val="27"/>
        </w:rPr>
        <w:t>his </w:t>
      </w:r>
      <w:r w:rsidRPr="001A5C50">
        <w:rPr>
          <w:rFonts w:ascii="Roboto" w:eastAsia="Times New Roman" w:hAnsi="Roboto" w:cs="Times New Roman"/>
          <w:i/>
          <w:iCs/>
          <w:sz w:val="27"/>
          <w:szCs w:val="27"/>
        </w:rPr>
        <w:t>palace </w:t>
      </w:r>
      <w:r w:rsidRPr="001A5C50">
        <w:rPr>
          <w:rFonts w:ascii="Roboto" w:eastAsia="Times New Roman" w:hAnsi="Roboto" w:cs="Times New Roman"/>
          <w:sz w:val="27"/>
          <w:szCs w:val="27"/>
        </w:rPr>
        <w:t>when he </w:t>
      </w:r>
      <w:r w:rsidRPr="001A5C50">
        <w:rPr>
          <w:rFonts w:ascii="Roboto" w:eastAsia="Times New Roman" w:hAnsi="Roboto" w:cs="Times New Roman"/>
          <w:i/>
          <w:iCs/>
          <w:sz w:val="27"/>
          <w:szCs w:val="27"/>
        </w:rPr>
        <w:t>saw a dream and it made </w:t>
      </w:r>
      <w:r w:rsidRPr="001A5C50">
        <w:rPr>
          <w:rFonts w:ascii="Roboto" w:eastAsia="Times New Roman" w:hAnsi="Roboto" w:cs="Times New Roman"/>
          <w:sz w:val="27"/>
          <w:szCs w:val="27"/>
        </w:rPr>
        <w:t>him</w:t>
      </w:r>
      <w:r w:rsidRPr="001A5C50">
        <w:rPr>
          <w:rFonts w:ascii="Roboto" w:eastAsia="Times New Roman" w:hAnsi="Roboto" w:cs="Times New Roman"/>
          <w:i/>
          <w:iCs/>
          <w:sz w:val="27"/>
          <w:szCs w:val="27"/>
        </w:rPr>
        <w:t> fearful. </w:t>
      </w:r>
      <w:r w:rsidRPr="001A5C50">
        <w:rPr>
          <w:rFonts w:ascii="Roboto" w:eastAsia="Times New Roman" w:hAnsi="Roboto" w:cs="Times New Roman"/>
          <w:sz w:val="27"/>
          <w:szCs w:val="27"/>
        </w:rPr>
        <w:t>Back in </w:t>
      </w:r>
      <w:hyperlink r:id="rId5" w:tgtFrame="BLB_NW" w:history="1">
        <w:r w:rsidRPr="001A5C50">
          <w:rPr>
            <w:rFonts w:ascii="Roboto" w:eastAsia="Times New Roman" w:hAnsi="Roboto" w:cs="Times New Roman"/>
            <w:sz w:val="27"/>
            <w:szCs w:val="27"/>
            <w:u w:val="single"/>
          </w:rPr>
          <w:t>Daniel 2</w:t>
        </w:r>
      </w:hyperlink>
      <w:r w:rsidRPr="001A5C50">
        <w:rPr>
          <w:rFonts w:ascii="Roboto" w:eastAsia="Times New Roman" w:hAnsi="Roboto" w:cs="Times New Roman"/>
          <w:sz w:val="27"/>
          <w:szCs w:val="27"/>
        </w:rPr>
        <w:t>, the king also experienced a dream that troubled him. </w:t>
      </w:r>
      <w:r w:rsidRPr="001A5C50">
        <w:rPr>
          <w:rFonts w:ascii="Roboto" w:eastAsia="Times New Roman" w:hAnsi="Roboto" w:cs="Times New Roman"/>
          <w:i/>
          <w:iCs/>
          <w:sz w:val="27"/>
          <w:szCs w:val="27"/>
        </w:rPr>
        <w:t>These fantasies as </w:t>
      </w:r>
      <w:r w:rsidRPr="001A5C50">
        <w:rPr>
          <w:rFonts w:ascii="Roboto" w:eastAsia="Times New Roman" w:hAnsi="Roboto" w:cs="Times New Roman"/>
          <w:sz w:val="27"/>
          <w:szCs w:val="27"/>
        </w:rPr>
        <w:t>he </w:t>
      </w:r>
      <w:r w:rsidRPr="001A5C50">
        <w:rPr>
          <w:rFonts w:ascii="Roboto" w:eastAsia="Times New Roman" w:hAnsi="Roboto" w:cs="Times New Roman"/>
          <w:i/>
          <w:iCs/>
          <w:sz w:val="27"/>
          <w:szCs w:val="27"/>
        </w:rPr>
        <w:t>lay on </w:t>
      </w:r>
      <w:r w:rsidRPr="001A5C50">
        <w:rPr>
          <w:rFonts w:ascii="Roboto" w:eastAsia="Times New Roman" w:hAnsi="Roboto" w:cs="Times New Roman"/>
          <w:sz w:val="27"/>
          <w:szCs w:val="27"/>
        </w:rPr>
        <w:t>his</w:t>
      </w:r>
      <w:r w:rsidRPr="001A5C50">
        <w:rPr>
          <w:rFonts w:ascii="Roboto" w:eastAsia="Times New Roman" w:hAnsi="Roboto" w:cs="Times New Roman"/>
          <w:i/>
          <w:iCs/>
          <w:sz w:val="27"/>
          <w:szCs w:val="27"/>
        </w:rPr>
        <w:t> bed and the visions in </w:t>
      </w:r>
      <w:r w:rsidRPr="001A5C50">
        <w:rPr>
          <w:rFonts w:ascii="Roboto" w:eastAsia="Times New Roman" w:hAnsi="Roboto" w:cs="Times New Roman"/>
          <w:sz w:val="27"/>
          <w:szCs w:val="27"/>
        </w:rPr>
        <w:t>his</w:t>
      </w:r>
      <w:r w:rsidRPr="001A5C50">
        <w:rPr>
          <w:rFonts w:ascii="Roboto" w:eastAsia="Times New Roman" w:hAnsi="Roboto" w:cs="Times New Roman"/>
          <w:i/>
          <w:iCs/>
          <w:sz w:val="27"/>
          <w:szCs w:val="27"/>
        </w:rPr>
        <w:t> mind kept alarming </w:t>
      </w:r>
      <w:r w:rsidRPr="001A5C50">
        <w:rPr>
          <w:rFonts w:ascii="Roboto" w:eastAsia="Times New Roman" w:hAnsi="Roboto" w:cs="Times New Roman"/>
          <w:sz w:val="27"/>
          <w:szCs w:val="27"/>
        </w:rPr>
        <w:t>him</w:t>
      </w:r>
      <w:r w:rsidRPr="001A5C50">
        <w:rPr>
          <w:rFonts w:ascii="Roboto" w:eastAsia="Times New Roman" w:hAnsi="Roboto" w:cs="Times New Roman"/>
          <w:i/>
          <w:iCs/>
          <w:sz w:val="27"/>
          <w:szCs w:val="27"/>
        </w:rPr>
        <w:t>. </w:t>
      </w:r>
      <w:r w:rsidRPr="001A5C50">
        <w:rPr>
          <w:rFonts w:ascii="Roboto" w:eastAsia="Times New Roman" w:hAnsi="Roboto" w:cs="Times New Roman"/>
          <w:sz w:val="27"/>
          <w:szCs w:val="27"/>
        </w:rPr>
        <w:t>In Chapter 2, Nebuchadnezzar called on all of his wise men and none of them could interpret his dream but Daniel. He once again </w:t>
      </w:r>
      <w:r w:rsidRPr="001A5C50">
        <w:rPr>
          <w:rFonts w:ascii="Roboto" w:eastAsia="Times New Roman" w:hAnsi="Roboto" w:cs="Times New Roman"/>
          <w:i/>
          <w:iCs/>
          <w:sz w:val="27"/>
          <w:szCs w:val="27"/>
        </w:rPr>
        <w:t>gave orders to bring into </w:t>
      </w:r>
      <w:r w:rsidRPr="001A5C50">
        <w:rPr>
          <w:rFonts w:ascii="Roboto" w:eastAsia="Times New Roman" w:hAnsi="Roboto" w:cs="Times New Roman"/>
          <w:sz w:val="27"/>
          <w:szCs w:val="27"/>
        </w:rPr>
        <w:t>his</w:t>
      </w:r>
      <w:r w:rsidRPr="001A5C50">
        <w:rPr>
          <w:rFonts w:ascii="Roboto" w:eastAsia="Times New Roman" w:hAnsi="Roboto" w:cs="Times New Roman"/>
          <w:i/>
          <w:iCs/>
          <w:sz w:val="27"/>
          <w:szCs w:val="27"/>
        </w:rPr>
        <w:t> presence all the wise men of Babylon, that they might make known to </w:t>
      </w:r>
      <w:r w:rsidRPr="001A5C50">
        <w:rPr>
          <w:rFonts w:ascii="Roboto" w:eastAsia="Times New Roman" w:hAnsi="Roboto" w:cs="Times New Roman"/>
          <w:sz w:val="27"/>
          <w:szCs w:val="27"/>
        </w:rPr>
        <w:t>him</w:t>
      </w:r>
      <w:r w:rsidRPr="001A5C50">
        <w:rPr>
          <w:rFonts w:ascii="Roboto" w:eastAsia="Times New Roman" w:hAnsi="Roboto" w:cs="Times New Roman"/>
          <w:i/>
          <w:iCs/>
          <w:sz w:val="27"/>
          <w:szCs w:val="27"/>
        </w:rPr>
        <w:t> the interpretation of the dream. </w:t>
      </w:r>
      <w:r w:rsidRPr="001A5C50">
        <w:rPr>
          <w:rFonts w:ascii="Roboto" w:eastAsia="Times New Roman" w:hAnsi="Roboto" w:cs="Times New Roman"/>
          <w:sz w:val="27"/>
          <w:szCs w:val="27"/>
        </w:rPr>
        <w:t>For some reason the king again first sought the counsel of his wise men rather than Daniel. He had apparently kept the wise men in his service despite their inability to interpret his other dream. </w:t>
      </w:r>
      <w:r w:rsidRPr="001A5C50">
        <w:rPr>
          <w:rFonts w:ascii="Roboto" w:eastAsia="Times New Roman" w:hAnsi="Roboto" w:cs="Times New Roman"/>
          <w:i/>
          <w:iCs/>
          <w:sz w:val="27"/>
          <w:szCs w:val="27"/>
        </w:rPr>
        <w:t>Then the magicians, the conjurers, the Chaldeans and the diviners came in and </w:t>
      </w:r>
      <w:r w:rsidRPr="001A5C50">
        <w:rPr>
          <w:rFonts w:ascii="Roboto" w:eastAsia="Times New Roman" w:hAnsi="Roboto" w:cs="Times New Roman"/>
          <w:sz w:val="27"/>
          <w:szCs w:val="27"/>
        </w:rPr>
        <w:t>Nebuchadnezzar</w:t>
      </w:r>
      <w:r w:rsidRPr="001A5C50">
        <w:rPr>
          <w:rFonts w:ascii="Roboto" w:eastAsia="Times New Roman" w:hAnsi="Roboto" w:cs="Times New Roman"/>
          <w:i/>
          <w:iCs/>
          <w:sz w:val="27"/>
          <w:szCs w:val="27"/>
        </w:rPr>
        <w:t> related the dream to them, but they could not make its interpretation known. </w:t>
      </w:r>
      <w:r w:rsidRPr="001A5C50">
        <w:rPr>
          <w:rFonts w:ascii="Roboto" w:eastAsia="Times New Roman" w:hAnsi="Roboto" w:cs="Times New Roman"/>
          <w:sz w:val="27"/>
          <w:szCs w:val="27"/>
        </w:rPr>
        <w:t>Once again the king will call on Daniel to interpret his dream because his wise men cannot.</w:t>
      </w:r>
    </w:p>
    <w:p w14:paraId="1BEC1036" w14:textId="77777777" w:rsidR="001A5C50" w:rsidRPr="001A5C50" w:rsidRDefault="001A5C50" w:rsidP="001A5C50">
      <w:pPr>
        <w:shd w:val="clear" w:color="auto" w:fill="FFFFFF"/>
        <w:spacing w:after="100" w:afterAutospacing="1" w:line="240" w:lineRule="auto"/>
        <w:rPr>
          <w:rFonts w:ascii="Roboto" w:eastAsia="Times New Roman" w:hAnsi="Roboto" w:cs="Times New Roman"/>
          <w:sz w:val="27"/>
          <w:szCs w:val="27"/>
        </w:rPr>
      </w:pPr>
      <w:r w:rsidRPr="001A5C50">
        <w:rPr>
          <w:rFonts w:ascii="Roboto" w:eastAsia="Times New Roman" w:hAnsi="Roboto" w:cs="Times New Roman"/>
          <w:sz w:val="27"/>
          <w:szCs w:val="27"/>
        </w:rPr>
        <w:t>It seems that rather than retain Daniel as a wise man in his court, the king had given him some kind of political position (</w:t>
      </w:r>
      <w:hyperlink r:id="rId6" w:tgtFrame="BLB_NW" w:history="1">
        <w:r w:rsidRPr="001A5C50">
          <w:rPr>
            <w:rFonts w:ascii="Roboto" w:eastAsia="Times New Roman" w:hAnsi="Roboto" w:cs="Times New Roman"/>
            <w:sz w:val="27"/>
            <w:szCs w:val="27"/>
            <w:u w:val="single"/>
          </w:rPr>
          <w:t>Daniel 3:12</w:t>
        </w:r>
      </w:hyperlink>
      <w:r w:rsidRPr="001A5C50">
        <w:rPr>
          <w:rFonts w:ascii="Roboto" w:eastAsia="Times New Roman" w:hAnsi="Roboto" w:cs="Times New Roman"/>
          <w:sz w:val="27"/>
          <w:szCs w:val="27"/>
        </w:rPr>
        <w:t>). </w:t>
      </w:r>
      <w:r w:rsidRPr="001A5C50">
        <w:rPr>
          <w:rFonts w:ascii="Roboto" w:eastAsia="Times New Roman" w:hAnsi="Roboto" w:cs="Times New Roman"/>
          <w:i/>
          <w:iCs/>
          <w:sz w:val="27"/>
          <w:szCs w:val="27"/>
        </w:rPr>
        <w:t>But finally Daniel came in before </w:t>
      </w:r>
      <w:r w:rsidRPr="001A5C50">
        <w:rPr>
          <w:rFonts w:ascii="Roboto" w:eastAsia="Times New Roman" w:hAnsi="Roboto" w:cs="Times New Roman"/>
          <w:sz w:val="27"/>
          <w:szCs w:val="27"/>
        </w:rPr>
        <w:t>the king</w:t>
      </w:r>
      <w:r w:rsidRPr="001A5C50">
        <w:rPr>
          <w:rFonts w:ascii="Roboto" w:eastAsia="Times New Roman" w:hAnsi="Roboto" w:cs="Times New Roman"/>
          <w:i/>
          <w:iCs/>
          <w:sz w:val="27"/>
          <w:szCs w:val="27"/>
        </w:rPr>
        <w:t>, whose name is Belteshazzar. </w:t>
      </w:r>
      <w:r w:rsidRPr="001A5C50">
        <w:rPr>
          <w:rFonts w:ascii="Roboto" w:eastAsia="Times New Roman" w:hAnsi="Roboto" w:cs="Times New Roman"/>
          <w:sz w:val="27"/>
          <w:szCs w:val="27"/>
        </w:rPr>
        <w:t>The king refers to Daniel by Belteshazzar </w:t>
      </w:r>
      <w:r w:rsidRPr="001A5C50">
        <w:rPr>
          <w:rFonts w:ascii="Roboto" w:eastAsia="Times New Roman" w:hAnsi="Roboto" w:cs="Times New Roman"/>
          <w:i/>
          <w:iCs/>
          <w:sz w:val="27"/>
          <w:szCs w:val="27"/>
        </w:rPr>
        <w:t>according to the name of my god, </w:t>
      </w:r>
      <w:r w:rsidRPr="001A5C50">
        <w:rPr>
          <w:rFonts w:ascii="Roboto" w:eastAsia="Times New Roman" w:hAnsi="Roboto" w:cs="Times New Roman"/>
          <w:sz w:val="27"/>
          <w:szCs w:val="27"/>
        </w:rPr>
        <w:t>but recognizes that in him </w:t>
      </w:r>
      <w:r w:rsidRPr="001A5C50">
        <w:rPr>
          <w:rFonts w:ascii="Roboto" w:eastAsia="Times New Roman" w:hAnsi="Roboto" w:cs="Times New Roman"/>
          <w:i/>
          <w:iCs/>
          <w:sz w:val="27"/>
          <w:szCs w:val="27"/>
        </w:rPr>
        <w:t>is the spirit of the holy gods. </w:t>
      </w:r>
      <w:r w:rsidRPr="001A5C50">
        <w:rPr>
          <w:rFonts w:ascii="Roboto" w:eastAsia="Times New Roman" w:hAnsi="Roboto" w:cs="Times New Roman"/>
          <w:sz w:val="27"/>
          <w:szCs w:val="27"/>
        </w:rPr>
        <w:t>It is possible that Nebuchadnezzar was a polytheist since he refers to his god and also the holy god. But it is also possible that he still referred to this other god according to his culture, rather than from belief. According to the rest of Nebuchadnezzar’s testimony in this and previous chapters in Daniel, it seems likely that he recognized Daniel’s God as the true God, or at least the “Most High God” over all existence (v. 34).</w:t>
      </w:r>
    </w:p>
    <w:p w14:paraId="4A36AB34" w14:textId="77777777" w:rsidR="001A5C50" w:rsidRPr="001A5C50" w:rsidRDefault="001A5C50" w:rsidP="001A5C50">
      <w:pPr>
        <w:shd w:val="clear" w:color="auto" w:fill="FFFFFF"/>
        <w:spacing w:after="100" w:afterAutospacing="1" w:line="240" w:lineRule="auto"/>
        <w:rPr>
          <w:rFonts w:ascii="Roboto" w:eastAsia="Times New Roman" w:hAnsi="Roboto" w:cs="Times New Roman"/>
          <w:sz w:val="27"/>
          <w:szCs w:val="27"/>
        </w:rPr>
      </w:pPr>
      <w:r w:rsidRPr="001A5C50">
        <w:rPr>
          <w:rFonts w:ascii="Roboto" w:eastAsia="Times New Roman" w:hAnsi="Roboto" w:cs="Times New Roman"/>
          <w:sz w:val="27"/>
          <w:szCs w:val="27"/>
        </w:rPr>
        <w:t>When Daniel came into his presence, Nebuchadnezzar says, “</w:t>
      </w:r>
      <w:r w:rsidRPr="001A5C50">
        <w:rPr>
          <w:rFonts w:ascii="Roboto" w:eastAsia="Times New Roman" w:hAnsi="Roboto" w:cs="Times New Roman"/>
          <w:i/>
          <w:iCs/>
          <w:sz w:val="27"/>
          <w:szCs w:val="27"/>
        </w:rPr>
        <w:t>I related the dream to him, saying, ‘O Belteshazzar, chief of the magicians, since I know that a spirit of the holy gods is in you and no mystery baffles you, tell me the visions of my dream which I have seen, along with its interpretation.’</w:t>
      </w:r>
      <w:r w:rsidRPr="001A5C50">
        <w:rPr>
          <w:rFonts w:ascii="Roboto" w:eastAsia="Times New Roman" w:hAnsi="Roboto" w:cs="Times New Roman"/>
          <w:sz w:val="27"/>
          <w:szCs w:val="27"/>
        </w:rPr>
        <w:t xml:space="preserve">” Given Daniel’s previous success interpreting the king’s dream and his belief that Daniel had </w:t>
      </w:r>
      <w:r w:rsidRPr="001A5C50">
        <w:rPr>
          <w:rFonts w:ascii="Roboto" w:eastAsia="Times New Roman" w:hAnsi="Roboto" w:cs="Times New Roman"/>
          <w:sz w:val="27"/>
          <w:szCs w:val="27"/>
        </w:rPr>
        <w:lastRenderedPageBreak/>
        <w:t>the spirit of the holy God, Nebuchadnezzar is confident in Daniel’s ability to interpret his dream.</w:t>
      </w:r>
    </w:p>
    <w:p w14:paraId="2E52BD96" w14:textId="77777777" w:rsidR="001A5C50" w:rsidRPr="001A5C50" w:rsidRDefault="001A5C50" w:rsidP="001A5C50">
      <w:pPr>
        <w:shd w:val="clear" w:color="auto" w:fill="FFFFFF"/>
        <w:spacing w:after="100" w:afterAutospacing="1" w:line="240" w:lineRule="auto"/>
        <w:rPr>
          <w:rFonts w:ascii="Roboto" w:eastAsia="Times New Roman" w:hAnsi="Roboto" w:cs="Times New Roman"/>
          <w:sz w:val="27"/>
          <w:szCs w:val="27"/>
        </w:rPr>
      </w:pPr>
      <w:r w:rsidRPr="001A5C50">
        <w:rPr>
          <w:rFonts w:ascii="Roboto" w:eastAsia="Times New Roman" w:hAnsi="Roboto" w:cs="Times New Roman"/>
          <w:b/>
          <w:bCs/>
          <w:sz w:val="27"/>
          <w:szCs w:val="27"/>
        </w:rPr>
        <w:t>Biblical Text:</w:t>
      </w:r>
    </w:p>
    <w:p w14:paraId="36B476A9" w14:textId="2C485EAA" w:rsidR="00BD5074" w:rsidRPr="001A5C50" w:rsidRDefault="001A5C50" w:rsidP="001A5C50">
      <w:pPr>
        <w:shd w:val="clear" w:color="auto" w:fill="FFFFFF"/>
        <w:spacing w:after="100" w:afterAutospacing="1" w:line="240" w:lineRule="auto"/>
        <w:rPr>
          <w:rFonts w:ascii="Roboto" w:eastAsia="Times New Roman" w:hAnsi="Roboto" w:cs="Times New Roman"/>
          <w:sz w:val="27"/>
          <w:szCs w:val="27"/>
        </w:rPr>
      </w:pPr>
      <w:r w:rsidRPr="001A5C50">
        <w:rPr>
          <w:rFonts w:ascii="Roboto" w:eastAsia="Times New Roman" w:hAnsi="Roboto" w:cs="Times New Roman"/>
          <w:b/>
          <w:bCs/>
          <w:sz w:val="20"/>
          <w:szCs w:val="20"/>
          <w:vertAlign w:val="superscript"/>
        </w:rPr>
        <w:t>4</w:t>
      </w:r>
      <w:r w:rsidRPr="001A5C50">
        <w:rPr>
          <w:rFonts w:ascii="Roboto" w:eastAsia="Times New Roman" w:hAnsi="Roboto" w:cs="Times New Roman"/>
          <w:b/>
          <w:bCs/>
          <w:sz w:val="27"/>
          <w:szCs w:val="27"/>
        </w:rPr>
        <w:t> “I, Nebuchadnezzar, was at ease in my house and flourishing in my palace. </w:t>
      </w:r>
      <w:r w:rsidRPr="001A5C50">
        <w:rPr>
          <w:rFonts w:ascii="Roboto" w:eastAsia="Times New Roman" w:hAnsi="Roboto" w:cs="Times New Roman"/>
          <w:b/>
          <w:bCs/>
          <w:sz w:val="20"/>
          <w:szCs w:val="20"/>
          <w:vertAlign w:val="superscript"/>
        </w:rPr>
        <w:t>5</w:t>
      </w:r>
      <w:r w:rsidRPr="001A5C50">
        <w:rPr>
          <w:rFonts w:ascii="Roboto" w:eastAsia="Times New Roman" w:hAnsi="Roboto" w:cs="Times New Roman"/>
          <w:b/>
          <w:bCs/>
          <w:sz w:val="27"/>
          <w:szCs w:val="27"/>
        </w:rPr>
        <w:t> I saw a dream and it made me fearful; and </w:t>
      </w:r>
      <w:r w:rsidRPr="001A5C50">
        <w:rPr>
          <w:rFonts w:ascii="Roboto" w:eastAsia="Times New Roman" w:hAnsi="Roboto" w:cs="Times New Roman"/>
          <w:b/>
          <w:bCs/>
          <w:i/>
          <w:iCs/>
          <w:sz w:val="27"/>
          <w:szCs w:val="27"/>
        </w:rPr>
        <w:t>these</w:t>
      </w:r>
      <w:r w:rsidRPr="001A5C50">
        <w:rPr>
          <w:rFonts w:ascii="Roboto" w:eastAsia="Times New Roman" w:hAnsi="Roboto" w:cs="Times New Roman"/>
          <w:b/>
          <w:bCs/>
          <w:sz w:val="27"/>
          <w:szCs w:val="27"/>
        </w:rPr>
        <w:t> fantasies </w:t>
      </w:r>
      <w:r w:rsidRPr="001A5C50">
        <w:rPr>
          <w:rFonts w:ascii="Roboto" w:eastAsia="Times New Roman" w:hAnsi="Roboto" w:cs="Times New Roman"/>
          <w:b/>
          <w:bCs/>
          <w:i/>
          <w:iCs/>
          <w:sz w:val="27"/>
          <w:szCs w:val="27"/>
        </w:rPr>
        <w:t>as I lay</w:t>
      </w:r>
      <w:r w:rsidRPr="001A5C50">
        <w:rPr>
          <w:rFonts w:ascii="Roboto" w:eastAsia="Times New Roman" w:hAnsi="Roboto" w:cs="Times New Roman"/>
          <w:b/>
          <w:bCs/>
          <w:sz w:val="27"/>
          <w:szCs w:val="27"/>
        </w:rPr>
        <w:t> on my bed and the visions in my mind kept alarming me. </w:t>
      </w:r>
      <w:r w:rsidRPr="001A5C50">
        <w:rPr>
          <w:rFonts w:ascii="Roboto" w:eastAsia="Times New Roman" w:hAnsi="Roboto" w:cs="Times New Roman"/>
          <w:b/>
          <w:bCs/>
          <w:sz w:val="20"/>
          <w:szCs w:val="20"/>
          <w:vertAlign w:val="superscript"/>
        </w:rPr>
        <w:t>6 </w:t>
      </w:r>
      <w:r w:rsidRPr="001A5C50">
        <w:rPr>
          <w:rFonts w:ascii="Roboto" w:eastAsia="Times New Roman" w:hAnsi="Roboto" w:cs="Times New Roman"/>
          <w:b/>
          <w:bCs/>
          <w:sz w:val="27"/>
          <w:szCs w:val="27"/>
        </w:rPr>
        <w:t>So I gave orders to bring into my presence all the wise men of Babylon, that they might make known to me the interpretation of the dream. </w:t>
      </w:r>
      <w:r w:rsidRPr="001A5C50">
        <w:rPr>
          <w:rFonts w:ascii="Roboto" w:eastAsia="Times New Roman" w:hAnsi="Roboto" w:cs="Times New Roman"/>
          <w:b/>
          <w:bCs/>
          <w:sz w:val="20"/>
          <w:szCs w:val="20"/>
          <w:vertAlign w:val="superscript"/>
        </w:rPr>
        <w:t>7</w:t>
      </w:r>
      <w:r w:rsidRPr="001A5C50">
        <w:rPr>
          <w:rFonts w:ascii="Roboto" w:eastAsia="Times New Roman" w:hAnsi="Roboto" w:cs="Times New Roman"/>
          <w:b/>
          <w:bCs/>
          <w:sz w:val="27"/>
          <w:szCs w:val="27"/>
        </w:rPr>
        <w:t> Then the magicians, the conjurers, the Chaldeans and the diviners came in and I related the dream to them, but they could not make its interpretation known to me. </w:t>
      </w:r>
      <w:r w:rsidRPr="001A5C50">
        <w:rPr>
          <w:rFonts w:ascii="Roboto" w:eastAsia="Times New Roman" w:hAnsi="Roboto" w:cs="Times New Roman"/>
          <w:b/>
          <w:bCs/>
          <w:sz w:val="20"/>
          <w:szCs w:val="20"/>
          <w:vertAlign w:val="superscript"/>
        </w:rPr>
        <w:t>8</w:t>
      </w:r>
      <w:r w:rsidRPr="001A5C50">
        <w:rPr>
          <w:rFonts w:ascii="Roboto" w:eastAsia="Times New Roman" w:hAnsi="Roboto" w:cs="Times New Roman"/>
          <w:b/>
          <w:bCs/>
          <w:sz w:val="27"/>
          <w:szCs w:val="27"/>
        </w:rPr>
        <w:t> But finally Daniel came in before me, whose name is Belteshazzar according to the name of my god, and in whom is a spirit of the holy gods; and I related the dream to him, </w:t>
      </w:r>
      <w:r w:rsidRPr="001A5C50">
        <w:rPr>
          <w:rFonts w:ascii="Roboto" w:eastAsia="Times New Roman" w:hAnsi="Roboto" w:cs="Times New Roman"/>
          <w:b/>
          <w:bCs/>
          <w:i/>
          <w:iCs/>
          <w:sz w:val="27"/>
          <w:szCs w:val="27"/>
        </w:rPr>
        <w:t>saying</w:t>
      </w:r>
      <w:r w:rsidRPr="001A5C50">
        <w:rPr>
          <w:rFonts w:ascii="Roboto" w:eastAsia="Times New Roman" w:hAnsi="Roboto" w:cs="Times New Roman"/>
          <w:b/>
          <w:bCs/>
          <w:sz w:val="27"/>
          <w:szCs w:val="27"/>
        </w:rPr>
        <w:t>, </w:t>
      </w:r>
      <w:r w:rsidRPr="001A5C50">
        <w:rPr>
          <w:rFonts w:ascii="Roboto" w:eastAsia="Times New Roman" w:hAnsi="Roboto" w:cs="Times New Roman"/>
          <w:b/>
          <w:bCs/>
          <w:sz w:val="20"/>
          <w:szCs w:val="20"/>
          <w:vertAlign w:val="superscript"/>
        </w:rPr>
        <w:t>9</w:t>
      </w:r>
      <w:r w:rsidRPr="001A5C50">
        <w:rPr>
          <w:rFonts w:ascii="Roboto" w:eastAsia="Times New Roman" w:hAnsi="Roboto" w:cs="Times New Roman"/>
          <w:b/>
          <w:bCs/>
          <w:sz w:val="27"/>
          <w:szCs w:val="27"/>
        </w:rPr>
        <w:t> ‘O Belteshazzar, chief of the magicians, since I know that a spirit of the holy gods is in you and no mystery baffles you, tell </w:t>
      </w:r>
      <w:r w:rsidRPr="001A5C50">
        <w:rPr>
          <w:rFonts w:ascii="Roboto" w:eastAsia="Times New Roman" w:hAnsi="Roboto" w:cs="Times New Roman"/>
          <w:b/>
          <w:bCs/>
          <w:i/>
          <w:iCs/>
          <w:sz w:val="27"/>
          <w:szCs w:val="27"/>
        </w:rPr>
        <w:t>me</w:t>
      </w:r>
      <w:r w:rsidRPr="001A5C50">
        <w:rPr>
          <w:rFonts w:ascii="Roboto" w:eastAsia="Times New Roman" w:hAnsi="Roboto" w:cs="Times New Roman"/>
          <w:b/>
          <w:bCs/>
          <w:sz w:val="27"/>
          <w:szCs w:val="27"/>
        </w:rPr>
        <w:t> the visions of my dream which I have seen, along with its interpretation.</w:t>
      </w:r>
    </w:p>
    <w:sectPr w:rsidR="00BD5074" w:rsidRPr="001A5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C50"/>
    <w:rsid w:val="001A5C50"/>
    <w:rsid w:val="00BD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F1904"/>
  <w15:chartTrackingRefBased/>
  <w15:docId w15:val="{0FBC7B7C-0FE6-4142-BD22-EF30EA7E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5C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C5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A5C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5C50"/>
    <w:rPr>
      <w:i/>
      <w:iCs/>
    </w:rPr>
  </w:style>
  <w:style w:type="paragraph" w:styleId="NormalWeb">
    <w:name w:val="Normal (Web)"/>
    <w:basedOn w:val="Normal"/>
    <w:uiPriority w:val="99"/>
    <w:semiHidden/>
    <w:unhideWhenUsed/>
    <w:rsid w:val="001A5C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5C50"/>
    <w:rPr>
      <w:color w:val="0000FF"/>
      <w:u w:val="single"/>
    </w:rPr>
  </w:style>
  <w:style w:type="character" w:styleId="Strong">
    <w:name w:val="Strong"/>
    <w:basedOn w:val="DefaultParagraphFont"/>
    <w:uiPriority w:val="22"/>
    <w:qFormat/>
    <w:rsid w:val="001A5C50"/>
    <w:rPr>
      <w:b/>
      <w:bCs/>
    </w:rPr>
  </w:style>
  <w:style w:type="character" w:styleId="UnresolvedMention">
    <w:name w:val="Unresolved Mention"/>
    <w:basedOn w:val="DefaultParagraphFont"/>
    <w:uiPriority w:val="99"/>
    <w:semiHidden/>
    <w:unhideWhenUsed/>
    <w:rsid w:val="001A5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60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Daniel+3.12&amp;t=NASB95" TargetMode="External"/><Relationship Id="rId5" Type="http://schemas.openxmlformats.org/officeDocument/2006/relationships/hyperlink" Target="https://www.blueletterbible.org/search/preSearch.cfm?Criteria=Daniel+2&amp;t=NASB95" TargetMode="External"/><Relationship Id="rId4" Type="http://schemas.openxmlformats.org/officeDocument/2006/relationships/hyperlink" Target="https://thebiblesays.com/commentary/dan/dan-4/daniel-4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3097</Characters>
  <Application>Microsoft Office Word</Application>
  <DocSecurity>0</DocSecurity>
  <Lines>25</Lines>
  <Paragraphs>7</Paragraphs>
  <ScaleCrop>false</ScaleCrop>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2023-03-06T07:42:00Z</dcterms:created>
  <dcterms:modified xsi:type="dcterms:W3CDTF">2023-03-06T07:43:00Z</dcterms:modified>
</cp:coreProperties>
</file>