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2A" w:rsidRPr="0092142A" w:rsidRDefault="0092142A" w:rsidP="0092142A">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92142A">
        <w:rPr>
          <w:rFonts w:ascii="Times New Roman" w:eastAsia="Times New Roman" w:hAnsi="Times New Roman" w:cs="Times New Roman"/>
          <w:b/>
          <w:bCs/>
          <w:kern w:val="36"/>
          <w:sz w:val="48"/>
          <w:szCs w:val="48"/>
          <w:lang w:val="es-MX"/>
        </w:rPr>
        <w:t>Deuteronomy</w:t>
      </w:r>
      <w:proofErr w:type="spellEnd"/>
      <w:r w:rsidRPr="0092142A">
        <w:rPr>
          <w:rFonts w:ascii="Times New Roman" w:eastAsia="Times New Roman" w:hAnsi="Times New Roman" w:cs="Times New Roman"/>
          <w:b/>
          <w:bCs/>
          <w:kern w:val="36"/>
          <w:sz w:val="48"/>
          <w:szCs w:val="48"/>
          <w:lang w:val="es-MX"/>
        </w:rPr>
        <w:t xml:space="preserve"> 8:17-20</w:t>
      </w:r>
    </w:p>
    <w:p w:rsidR="0092142A" w:rsidRDefault="0092142A" w:rsidP="0092142A">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https://thebiblesays.com/commentary/deut/deut-8/deuteronomy-817-20/</w:t>
        </w:r>
      </w:hyperlink>
    </w:p>
    <w:p w:rsidR="0092142A" w:rsidRPr="0092142A" w:rsidRDefault="0092142A" w:rsidP="0092142A">
      <w:pPr>
        <w:shd w:val="clear" w:color="auto" w:fill="FFFFFF"/>
        <w:spacing w:before="450" w:after="100" w:afterAutospacing="1" w:line="240" w:lineRule="auto"/>
        <w:jc w:val="center"/>
        <w:rPr>
          <w:rFonts w:ascii="Arial" w:eastAsia="Times New Roman" w:hAnsi="Arial" w:cs="Arial"/>
          <w:sz w:val="27"/>
          <w:szCs w:val="27"/>
        </w:rPr>
      </w:pPr>
      <w:r w:rsidRPr="0092142A">
        <w:rPr>
          <w:rFonts w:ascii="Arial" w:eastAsia="Times New Roman" w:hAnsi="Arial" w:cs="Arial"/>
          <w:i/>
          <w:iCs/>
          <w:sz w:val="27"/>
          <w:szCs w:val="27"/>
        </w:rPr>
        <w:t xml:space="preserve">God’s objective in disciplining and training Israel was for their good. God was seeking their best interest. </w:t>
      </w:r>
      <w:proofErr w:type="gramStart"/>
      <w:r w:rsidRPr="0092142A">
        <w:rPr>
          <w:rFonts w:ascii="Arial" w:eastAsia="Times New Roman" w:hAnsi="Arial" w:cs="Arial"/>
          <w:i/>
          <w:iCs/>
          <w:sz w:val="27"/>
          <w:szCs w:val="27"/>
        </w:rPr>
        <w:t>Now Moses warns Israel against the danger of not listening to the voice of their Suzerain (Ruler) God, the one from whom all blessings flow.</w:t>
      </w:r>
      <w:proofErr w:type="gramEnd"/>
      <w:r w:rsidRPr="0092142A">
        <w:rPr>
          <w:rFonts w:ascii="Arial" w:eastAsia="Times New Roman" w:hAnsi="Arial" w:cs="Arial"/>
          <w:i/>
          <w:iCs/>
          <w:sz w:val="27"/>
          <w:szCs w:val="27"/>
        </w:rPr>
        <w:t xml:space="preserve"> Doing so would inevitably bring divine judgment on Israel, just as the original inhabitants of Canaan.</w:t>
      </w:r>
    </w:p>
    <w:p w:rsidR="0092142A" w:rsidRPr="0092142A" w:rsidRDefault="0092142A" w:rsidP="0092142A">
      <w:pPr>
        <w:shd w:val="clear" w:color="auto" w:fill="FFFFFF"/>
        <w:spacing w:after="100" w:afterAutospacing="1" w:line="240" w:lineRule="auto"/>
        <w:rPr>
          <w:rFonts w:ascii="Arial" w:eastAsia="Times New Roman" w:hAnsi="Arial" w:cs="Arial"/>
          <w:sz w:val="27"/>
          <w:szCs w:val="27"/>
        </w:rPr>
      </w:pPr>
      <w:r w:rsidRPr="0092142A">
        <w:rPr>
          <w:rFonts w:ascii="Arial" w:eastAsia="Times New Roman" w:hAnsi="Arial" w:cs="Arial"/>
          <w:sz w:val="27"/>
          <w:szCs w:val="27"/>
        </w:rPr>
        <w:t xml:space="preserve">This section expands on the previous one by stressing once again God’s initiative in His covenant relationship with Israel. The Suzerain God redeemed Israel out of bondage in Egypt, led them through the wilderness, and fed them manna when they were hungry in the wilderness. God’s </w:t>
      </w:r>
      <w:proofErr w:type="gramStart"/>
      <w:r w:rsidRPr="0092142A">
        <w:rPr>
          <w:rFonts w:ascii="Arial" w:eastAsia="Times New Roman" w:hAnsi="Arial" w:cs="Arial"/>
          <w:sz w:val="27"/>
          <w:szCs w:val="27"/>
        </w:rPr>
        <w:t>purpose was to humble Israel and test</w:t>
      </w:r>
      <w:proofErr w:type="gramEnd"/>
      <w:r w:rsidRPr="0092142A">
        <w:rPr>
          <w:rFonts w:ascii="Arial" w:eastAsia="Times New Roman" w:hAnsi="Arial" w:cs="Arial"/>
          <w:sz w:val="27"/>
          <w:szCs w:val="27"/>
        </w:rPr>
        <w:t xml:space="preserve"> them, </w:t>
      </w:r>
      <w:r w:rsidRPr="0092142A">
        <w:rPr>
          <w:rFonts w:ascii="Arial" w:eastAsia="Times New Roman" w:hAnsi="Arial" w:cs="Arial"/>
          <w:i/>
          <w:iCs/>
          <w:sz w:val="27"/>
          <w:szCs w:val="27"/>
        </w:rPr>
        <w:t>to do good</w:t>
      </w:r>
      <w:r w:rsidRPr="0092142A">
        <w:rPr>
          <w:rFonts w:ascii="Arial" w:eastAsia="Times New Roman" w:hAnsi="Arial" w:cs="Arial"/>
          <w:sz w:val="27"/>
          <w:szCs w:val="27"/>
        </w:rPr>
        <w:t> for them </w:t>
      </w:r>
      <w:r w:rsidRPr="0092142A">
        <w:rPr>
          <w:rFonts w:ascii="Arial" w:eastAsia="Times New Roman" w:hAnsi="Arial" w:cs="Arial"/>
          <w:i/>
          <w:iCs/>
          <w:sz w:val="27"/>
          <w:szCs w:val="27"/>
        </w:rPr>
        <w:t>in the end</w:t>
      </w:r>
      <w:r w:rsidRPr="0092142A">
        <w:rPr>
          <w:rFonts w:ascii="Arial" w:eastAsia="Times New Roman" w:hAnsi="Arial" w:cs="Arial"/>
          <w:sz w:val="27"/>
          <w:szCs w:val="27"/>
        </w:rPr>
        <w:t> (vv. 11-16). </w:t>
      </w:r>
      <w:r w:rsidRPr="0092142A">
        <w:rPr>
          <w:rFonts w:ascii="Arial" w:eastAsia="Times New Roman" w:hAnsi="Arial" w:cs="Arial"/>
          <w:i/>
          <w:iCs/>
          <w:sz w:val="27"/>
          <w:szCs w:val="27"/>
        </w:rPr>
        <w:t>In the end </w:t>
      </w:r>
      <w:r w:rsidRPr="0092142A">
        <w:rPr>
          <w:rFonts w:ascii="Arial" w:eastAsia="Times New Roman" w:hAnsi="Arial" w:cs="Arial"/>
          <w:sz w:val="27"/>
          <w:szCs w:val="27"/>
        </w:rPr>
        <w:t>is another way to say “as an objective.” God had a particular purpose for Israel in all he led them through in the </w:t>
      </w:r>
      <w:r w:rsidRPr="0092142A">
        <w:rPr>
          <w:rFonts w:ascii="Arial" w:eastAsia="Times New Roman" w:hAnsi="Arial" w:cs="Arial"/>
          <w:i/>
          <w:iCs/>
          <w:sz w:val="27"/>
          <w:szCs w:val="27"/>
        </w:rPr>
        <w:t>great and terrible wilderness, </w:t>
      </w:r>
      <w:r w:rsidRPr="0092142A">
        <w:rPr>
          <w:rFonts w:ascii="Arial" w:eastAsia="Times New Roman" w:hAnsi="Arial" w:cs="Arial"/>
          <w:sz w:val="27"/>
          <w:szCs w:val="27"/>
        </w:rPr>
        <w:t>and that goal was </w:t>
      </w:r>
      <w:r w:rsidRPr="0092142A">
        <w:rPr>
          <w:rFonts w:ascii="Arial" w:eastAsia="Times New Roman" w:hAnsi="Arial" w:cs="Arial"/>
          <w:i/>
          <w:iCs/>
          <w:sz w:val="27"/>
          <w:szCs w:val="27"/>
        </w:rPr>
        <w:t>to do good </w:t>
      </w:r>
      <w:r w:rsidRPr="0092142A">
        <w:rPr>
          <w:rFonts w:ascii="Arial" w:eastAsia="Times New Roman" w:hAnsi="Arial" w:cs="Arial"/>
          <w:sz w:val="27"/>
          <w:szCs w:val="27"/>
        </w:rPr>
        <w:t>for them.</w:t>
      </w:r>
    </w:p>
    <w:p w:rsidR="0092142A" w:rsidRPr="0092142A" w:rsidRDefault="0092142A" w:rsidP="0092142A">
      <w:pPr>
        <w:shd w:val="clear" w:color="auto" w:fill="FFFFFF"/>
        <w:spacing w:after="100" w:afterAutospacing="1" w:line="240" w:lineRule="auto"/>
        <w:rPr>
          <w:rFonts w:ascii="Arial" w:eastAsia="Times New Roman" w:hAnsi="Arial" w:cs="Arial"/>
          <w:sz w:val="27"/>
          <w:szCs w:val="27"/>
        </w:rPr>
      </w:pPr>
      <w:r w:rsidRPr="0092142A">
        <w:rPr>
          <w:rFonts w:ascii="Arial" w:eastAsia="Times New Roman" w:hAnsi="Arial" w:cs="Arial"/>
          <w:i/>
          <w:iCs/>
          <w:sz w:val="27"/>
          <w:szCs w:val="27"/>
        </w:rPr>
        <w:t>Otherwise</w:t>
      </w:r>
      <w:r w:rsidRPr="0092142A">
        <w:rPr>
          <w:rFonts w:ascii="Arial" w:eastAsia="Times New Roman" w:hAnsi="Arial" w:cs="Arial"/>
          <w:sz w:val="27"/>
          <w:szCs w:val="27"/>
        </w:rPr>
        <w:t>, had God not trained them through the difficulty, the Israelites </w:t>
      </w:r>
      <w:r w:rsidRPr="0092142A">
        <w:rPr>
          <w:rFonts w:ascii="Arial" w:eastAsia="Times New Roman" w:hAnsi="Arial" w:cs="Arial"/>
          <w:i/>
          <w:iCs/>
          <w:sz w:val="27"/>
          <w:szCs w:val="27"/>
        </w:rPr>
        <w:t>might say </w:t>
      </w:r>
      <w:proofErr w:type="spellStart"/>
      <w:r w:rsidRPr="0092142A">
        <w:rPr>
          <w:rFonts w:ascii="Arial" w:eastAsia="Times New Roman" w:hAnsi="Arial" w:cs="Arial"/>
          <w:sz w:val="27"/>
          <w:szCs w:val="27"/>
        </w:rPr>
        <w:t>intheir</w:t>
      </w:r>
      <w:proofErr w:type="spellEnd"/>
      <w:r w:rsidRPr="0092142A">
        <w:rPr>
          <w:rFonts w:ascii="Arial" w:eastAsia="Times New Roman" w:hAnsi="Arial" w:cs="Arial"/>
          <w:i/>
          <w:iCs/>
          <w:sz w:val="27"/>
          <w:szCs w:val="27"/>
        </w:rPr>
        <w:t> heart</w:t>
      </w:r>
      <w:r w:rsidRPr="0092142A">
        <w:rPr>
          <w:rFonts w:ascii="Arial" w:eastAsia="Times New Roman" w:hAnsi="Arial" w:cs="Arial"/>
          <w:sz w:val="27"/>
          <w:szCs w:val="27"/>
        </w:rPr>
        <w:t>, </w:t>
      </w:r>
      <w:r w:rsidRPr="0092142A">
        <w:rPr>
          <w:rFonts w:ascii="Arial" w:eastAsia="Times New Roman" w:hAnsi="Arial" w:cs="Arial"/>
          <w:i/>
          <w:iCs/>
          <w:sz w:val="27"/>
          <w:szCs w:val="27"/>
        </w:rPr>
        <w:t>my power and the strength of my hand made me this wealth</w:t>
      </w:r>
      <w:r w:rsidRPr="0092142A">
        <w:rPr>
          <w:rFonts w:ascii="Arial" w:eastAsia="Times New Roman" w:hAnsi="Arial" w:cs="Arial"/>
          <w:sz w:val="27"/>
          <w:szCs w:val="27"/>
        </w:rPr>
        <w:t>. Their </w:t>
      </w:r>
      <w:r w:rsidRPr="0092142A">
        <w:rPr>
          <w:rFonts w:ascii="Arial" w:eastAsia="Times New Roman" w:hAnsi="Arial" w:cs="Arial"/>
          <w:i/>
          <w:iCs/>
          <w:sz w:val="27"/>
          <w:szCs w:val="27"/>
        </w:rPr>
        <w:t>heart would become proud. </w:t>
      </w:r>
      <w:r w:rsidRPr="0092142A">
        <w:rPr>
          <w:rFonts w:ascii="Arial" w:eastAsia="Times New Roman" w:hAnsi="Arial" w:cs="Arial"/>
          <w:sz w:val="27"/>
          <w:szCs w:val="27"/>
        </w:rPr>
        <w:t>Pride leads to all sorts of societal evils. God desires His people to prosper, and they will do so by listening and obeying Him.</w:t>
      </w:r>
    </w:p>
    <w:p w:rsidR="0092142A" w:rsidRPr="0092142A" w:rsidRDefault="0092142A" w:rsidP="0092142A">
      <w:pPr>
        <w:shd w:val="clear" w:color="auto" w:fill="FFFFFF"/>
        <w:spacing w:after="100" w:afterAutospacing="1" w:line="240" w:lineRule="auto"/>
        <w:rPr>
          <w:rFonts w:ascii="Arial" w:eastAsia="Times New Roman" w:hAnsi="Arial" w:cs="Arial"/>
          <w:sz w:val="27"/>
          <w:szCs w:val="27"/>
        </w:rPr>
      </w:pPr>
      <w:r w:rsidRPr="0092142A">
        <w:rPr>
          <w:rFonts w:ascii="Arial" w:eastAsia="Times New Roman" w:hAnsi="Arial" w:cs="Arial"/>
          <w:sz w:val="27"/>
          <w:szCs w:val="27"/>
        </w:rPr>
        <w:t>The term </w:t>
      </w:r>
      <w:r w:rsidRPr="0092142A">
        <w:rPr>
          <w:rFonts w:ascii="Arial" w:eastAsia="Times New Roman" w:hAnsi="Arial" w:cs="Arial"/>
          <w:i/>
          <w:iCs/>
          <w:sz w:val="27"/>
          <w:szCs w:val="27"/>
        </w:rPr>
        <w:t>wealth</w:t>
      </w:r>
      <w:r w:rsidRPr="0092142A">
        <w:rPr>
          <w:rFonts w:ascii="Arial" w:eastAsia="Times New Roman" w:hAnsi="Arial" w:cs="Arial"/>
          <w:sz w:val="27"/>
          <w:szCs w:val="27"/>
        </w:rPr>
        <w:t> includes goods, land, strength (political and economic), energy, and status. The Israelites who were once incapable of doing anything to sustain themselves would soon think that their own </w:t>
      </w:r>
      <w:r w:rsidRPr="0092142A">
        <w:rPr>
          <w:rFonts w:ascii="Arial" w:eastAsia="Times New Roman" w:hAnsi="Arial" w:cs="Arial"/>
          <w:i/>
          <w:iCs/>
          <w:sz w:val="27"/>
          <w:szCs w:val="27"/>
        </w:rPr>
        <w:t>power and the strength</w:t>
      </w:r>
      <w:r w:rsidRPr="0092142A">
        <w:rPr>
          <w:rFonts w:ascii="Arial" w:eastAsia="Times New Roman" w:hAnsi="Arial" w:cs="Arial"/>
          <w:sz w:val="27"/>
          <w:szCs w:val="27"/>
        </w:rPr>
        <w:t> of their </w:t>
      </w:r>
      <w:r w:rsidRPr="0092142A">
        <w:rPr>
          <w:rFonts w:ascii="Arial" w:eastAsia="Times New Roman" w:hAnsi="Arial" w:cs="Arial"/>
          <w:i/>
          <w:iCs/>
          <w:sz w:val="27"/>
          <w:szCs w:val="27"/>
        </w:rPr>
        <w:t>hand</w:t>
      </w:r>
      <w:r w:rsidRPr="0092142A">
        <w:rPr>
          <w:rFonts w:ascii="Arial" w:eastAsia="Times New Roman" w:hAnsi="Arial" w:cs="Arial"/>
          <w:sz w:val="27"/>
          <w:szCs w:val="27"/>
        </w:rPr>
        <w:t> — not the limitless power of the Suzerain God — had made them prosperous. For this reason, Moses reminded the people that every gift comes from God. He exhorted them to</w:t>
      </w:r>
      <w:r w:rsidRPr="0092142A">
        <w:rPr>
          <w:rFonts w:ascii="Arial" w:eastAsia="Times New Roman" w:hAnsi="Arial" w:cs="Arial"/>
          <w:i/>
          <w:iCs/>
          <w:sz w:val="27"/>
          <w:szCs w:val="27"/>
        </w:rPr>
        <w:t> remember the LORD your God, for it is He who is giving you power to make wealth. </w:t>
      </w:r>
      <w:r w:rsidRPr="0092142A">
        <w:rPr>
          <w:rFonts w:ascii="Arial" w:eastAsia="Times New Roman" w:hAnsi="Arial" w:cs="Arial"/>
          <w:sz w:val="27"/>
          <w:szCs w:val="27"/>
        </w:rPr>
        <w:t>Making </w:t>
      </w:r>
      <w:r w:rsidRPr="0092142A">
        <w:rPr>
          <w:rFonts w:ascii="Arial" w:eastAsia="Times New Roman" w:hAnsi="Arial" w:cs="Arial"/>
          <w:i/>
          <w:iCs/>
          <w:sz w:val="27"/>
          <w:szCs w:val="27"/>
        </w:rPr>
        <w:t>wealth </w:t>
      </w:r>
      <w:r w:rsidRPr="0092142A">
        <w:rPr>
          <w:rFonts w:ascii="Arial" w:eastAsia="Times New Roman" w:hAnsi="Arial" w:cs="Arial"/>
          <w:sz w:val="27"/>
          <w:szCs w:val="27"/>
        </w:rPr>
        <w:t>requires </w:t>
      </w:r>
      <w:r w:rsidRPr="0092142A">
        <w:rPr>
          <w:rFonts w:ascii="Arial" w:eastAsia="Times New Roman" w:hAnsi="Arial" w:cs="Arial"/>
          <w:i/>
          <w:iCs/>
          <w:sz w:val="27"/>
          <w:szCs w:val="27"/>
        </w:rPr>
        <w:t>power. </w:t>
      </w:r>
      <w:proofErr w:type="gramStart"/>
      <w:r w:rsidRPr="0092142A">
        <w:rPr>
          <w:rFonts w:ascii="Arial" w:eastAsia="Times New Roman" w:hAnsi="Arial" w:cs="Arial"/>
          <w:sz w:val="27"/>
          <w:szCs w:val="27"/>
        </w:rPr>
        <w:t>Energy.</w:t>
      </w:r>
      <w:proofErr w:type="gramEnd"/>
      <w:r w:rsidRPr="0092142A">
        <w:rPr>
          <w:rFonts w:ascii="Arial" w:eastAsia="Times New Roman" w:hAnsi="Arial" w:cs="Arial"/>
          <w:sz w:val="27"/>
          <w:szCs w:val="27"/>
        </w:rPr>
        <w:t xml:space="preserve"> And God is the source of </w:t>
      </w:r>
      <w:r w:rsidRPr="0092142A">
        <w:rPr>
          <w:rFonts w:ascii="Arial" w:eastAsia="Times New Roman" w:hAnsi="Arial" w:cs="Arial"/>
          <w:i/>
          <w:iCs/>
          <w:sz w:val="27"/>
          <w:szCs w:val="27"/>
        </w:rPr>
        <w:t>power. </w:t>
      </w:r>
      <w:r w:rsidRPr="0092142A">
        <w:rPr>
          <w:rFonts w:ascii="Arial" w:eastAsia="Times New Roman" w:hAnsi="Arial" w:cs="Arial"/>
          <w:sz w:val="27"/>
          <w:szCs w:val="27"/>
        </w:rPr>
        <w:t>It is interesting to note that it is not the </w:t>
      </w:r>
      <w:r w:rsidRPr="0092142A">
        <w:rPr>
          <w:rFonts w:ascii="Arial" w:eastAsia="Times New Roman" w:hAnsi="Arial" w:cs="Arial"/>
          <w:i/>
          <w:iCs/>
          <w:sz w:val="27"/>
          <w:szCs w:val="27"/>
        </w:rPr>
        <w:t>wealth </w:t>
      </w:r>
      <w:r w:rsidRPr="0092142A">
        <w:rPr>
          <w:rFonts w:ascii="Arial" w:eastAsia="Times New Roman" w:hAnsi="Arial" w:cs="Arial"/>
          <w:sz w:val="27"/>
          <w:szCs w:val="27"/>
        </w:rPr>
        <w:t>that is the potential problem. It is the attitude. </w:t>
      </w:r>
      <w:r w:rsidRPr="0092142A">
        <w:rPr>
          <w:rFonts w:ascii="Arial" w:eastAsia="Times New Roman" w:hAnsi="Arial" w:cs="Arial"/>
          <w:i/>
          <w:iCs/>
          <w:sz w:val="27"/>
          <w:szCs w:val="27"/>
        </w:rPr>
        <w:t>Wealth </w:t>
      </w:r>
      <w:r w:rsidRPr="0092142A">
        <w:rPr>
          <w:rFonts w:ascii="Arial" w:eastAsia="Times New Roman" w:hAnsi="Arial" w:cs="Arial"/>
          <w:sz w:val="27"/>
          <w:szCs w:val="27"/>
        </w:rPr>
        <w:t>with humility is a great blessing, and </w:t>
      </w:r>
      <w:r w:rsidRPr="0092142A">
        <w:rPr>
          <w:rFonts w:ascii="Arial" w:eastAsia="Times New Roman" w:hAnsi="Arial" w:cs="Arial"/>
          <w:i/>
          <w:iCs/>
          <w:sz w:val="27"/>
          <w:szCs w:val="27"/>
        </w:rPr>
        <w:t>wealth </w:t>
      </w:r>
      <w:r w:rsidRPr="0092142A">
        <w:rPr>
          <w:rFonts w:ascii="Arial" w:eastAsia="Times New Roman" w:hAnsi="Arial" w:cs="Arial"/>
          <w:sz w:val="27"/>
          <w:szCs w:val="27"/>
        </w:rPr>
        <w:t>and </w:t>
      </w:r>
      <w:r w:rsidRPr="0092142A">
        <w:rPr>
          <w:rFonts w:ascii="Arial" w:eastAsia="Times New Roman" w:hAnsi="Arial" w:cs="Arial"/>
          <w:i/>
          <w:iCs/>
          <w:sz w:val="27"/>
          <w:szCs w:val="27"/>
        </w:rPr>
        <w:t>power </w:t>
      </w:r>
      <w:r w:rsidRPr="0092142A">
        <w:rPr>
          <w:rFonts w:ascii="Arial" w:eastAsia="Times New Roman" w:hAnsi="Arial" w:cs="Arial"/>
          <w:sz w:val="27"/>
          <w:szCs w:val="27"/>
        </w:rPr>
        <w:t>mixed with pride is a great evil. The means to retain humility is to </w:t>
      </w:r>
      <w:r w:rsidRPr="0092142A">
        <w:rPr>
          <w:rFonts w:ascii="Arial" w:eastAsia="Times New Roman" w:hAnsi="Arial" w:cs="Arial"/>
          <w:i/>
          <w:iCs/>
          <w:sz w:val="27"/>
          <w:szCs w:val="27"/>
        </w:rPr>
        <w:t>remember </w:t>
      </w:r>
      <w:r w:rsidRPr="0092142A">
        <w:rPr>
          <w:rFonts w:ascii="Arial" w:eastAsia="Times New Roman" w:hAnsi="Arial" w:cs="Arial"/>
          <w:sz w:val="27"/>
          <w:szCs w:val="27"/>
        </w:rPr>
        <w:t>that it is </w:t>
      </w:r>
      <w:r w:rsidRPr="0092142A">
        <w:rPr>
          <w:rFonts w:ascii="Arial" w:eastAsia="Times New Roman" w:hAnsi="Arial" w:cs="Arial"/>
          <w:i/>
          <w:iCs/>
          <w:sz w:val="27"/>
          <w:szCs w:val="27"/>
        </w:rPr>
        <w:t>the LORD who is giving power to make wealth.</w:t>
      </w:r>
    </w:p>
    <w:p w:rsidR="0092142A" w:rsidRPr="0092142A" w:rsidRDefault="0092142A" w:rsidP="0092142A">
      <w:pPr>
        <w:shd w:val="clear" w:color="auto" w:fill="FFFFFF"/>
        <w:spacing w:after="100" w:afterAutospacing="1" w:line="240" w:lineRule="auto"/>
        <w:rPr>
          <w:rFonts w:ascii="Arial" w:eastAsia="Times New Roman" w:hAnsi="Arial" w:cs="Arial"/>
          <w:sz w:val="27"/>
          <w:szCs w:val="27"/>
        </w:rPr>
      </w:pPr>
      <w:r w:rsidRPr="0092142A">
        <w:rPr>
          <w:rFonts w:ascii="Arial" w:eastAsia="Times New Roman" w:hAnsi="Arial" w:cs="Arial"/>
          <w:sz w:val="27"/>
          <w:szCs w:val="27"/>
        </w:rPr>
        <w:lastRenderedPageBreak/>
        <w:t>God </w:t>
      </w:r>
      <w:r w:rsidRPr="0092142A">
        <w:rPr>
          <w:rFonts w:ascii="Arial" w:eastAsia="Times New Roman" w:hAnsi="Arial" w:cs="Arial"/>
          <w:i/>
          <w:iCs/>
          <w:sz w:val="27"/>
          <w:szCs w:val="27"/>
        </w:rPr>
        <w:t>granted</w:t>
      </w:r>
      <w:r w:rsidRPr="0092142A">
        <w:rPr>
          <w:rFonts w:ascii="Arial" w:eastAsia="Times New Roman" w:hAnsi="Arial" w:cs="Arial"/>
          <w:sz w:val="27"/>
          <w:szCs w:val="27"/>
        </w:rPr>
        <w:t> </w:t>
      </w:r>
      <w:r w:rsidRPr="0092142A">
        <w:rPr>
          <w:rFonts w:ascii="Arial" w:eastAsia="Times New Roman" w:hAnsi="Arial" w:cs="Arial"/>
          <w:i/>
          <w:iCs/>
          <w:sz w:val="27"/>
          <w:szCs w:val="27"/>
        </w:rPr>
        <w:t>power to make wealth</w:t>
      </w:r>
      <w:r w:rsidRPr="0092142A">
        <w:rPr>
          <w:rFonts w:ascii="Arial" w:eastAsia="Times New Roman" w:hAnsi="Arial" w:cs="Arial"/>
          <w:sz w:val="27"/>
          <w:szCs w:val="27"/>
        </w:rPr>
        <w:t> to Israel for a special purpose: </w:t>
      </w:r>
      <w:r w:rsidRPr="0092142A">
        <w:rPr>
          <w:rFonts w:ascii="Arial" w:eastAsia="Times New Roman" w:hAnsi="Arial" w:cs="Arial"/>
          <w:i/>
          <w:iCs/>
          <w:sz w:val="27"/>
          <w:szCs w:val="27"/>
        </w:rPr>
        <w:t>that He may confirm His covenant which He swore to your fathers, as it is this day.</w:t>
      </w:r>
      <w:r w:rsidRPr="0092142A">
        <w:rPr>
          <w:rFonts w:ascii="Arial" w:eastAsia="Times New Roman" w:hAnsi="Arial" w:cs="Arial"/>
          <w:sz w:val="27"/>
          <w:szCs w:val="27"/>
        </w:rPr>
        <w:t> Israel’s </w:t>
      </w:r>
      <w:r w:rsidRPr="0092142A">
        <w:rPr>
          <w:rFonts w:ascii="Arial" w:eastAsia="Times New Roman" w:hAnsi="Arial" w:cs="Arial"/>
          <w:i/>
          <w:iCs/>
          <w:sz w:val="27"/>
          <w:szCs w:val="27"/>
        </w:rPr>
        <w:t>wealth</w:t>
      </w:r>
      <w:r w:rsidRPr="0092142A">
        <w:rPr>
          <w:rFonts w:ascii="Arial" w:eastAsia="Times New Roman" w:hAnsi="Arial" w:cs="Arial"/>
          <w:sz w:val="27"/>
          <w:szCs w:val="27"/>
        </w:rPr>
        <w:t> was a confirmation of the covenant promises which God </w:t>
      </w:r>
      <w:r w:rsidRPr="0092142A">
        <w:rPr>
          <w:rFonts w:ascii="Arial" w:eastAsia="Times New Roman" w:hAnsi="Arial" w:cs="Arial"/>
          <w:i/>
          <w:iCs/>
          <w:sz w:val="27"/>
          <w:szCs w:val="27"/>
        </w:rPr>
        <w:t>swore to </w:t>
      </w:r>
      <w:r w:rsidRPr="0092142A">
        <w:rPr>
          <w:rFonts w:ascii="Arial" w:eastAsia="Times New Roman" w:hAnsi="Arial" w:cs="Arial"/>
          <w:sz w:val="27"/>
          <w:szCs w:val="27"/>
        </w:rPr>
        <w:t>their </w:t>
      </w:r>
      <w:r w:rsidRPr="0092142A">
        <w:rPr>
          <w:rFonts w:ascii="Arial" w:eastAsia="Times New Roman" w:hAnsi="Arial" w:cs="Arial"/>
          <w:i/>
          <w:iCs/>
          <w:sz w:val="27"/>
          <w:szCs w:val="27"/>
        </w:rPr>
        <w:t>fathers </w:t>
      </w:r>
      <w:r w:rsidRPr="0092142A">
        <w:rPr>
          <w:rFonts w:ascii="Arial" w:eastAsia="Times New Roman" w:hAnsi="Arial" w:cs="Arial"/>
          <w:sz w:val="27"/>
          <w:szCs w:val="27"/>
        </w:rPr>
        <w:t>(</w:t>
      </w:r>
      <w:hyperlink r:id="rId6" w:tgtFrame="BLB_NW" w:history="1">
        <w:r w:rsidRPr="0092142A">
          <w:rPr>
            <w:rFonts w:ascii="Arial" w:eastAsia="Times New Roman" w:hAnsi="Arial" w:cs="Arial"/>
            <w:color w:val="525DDC"/>
            <w:sz w:val="27"/>
            <w:szCs w:val="27"/>
          </w:rPr>
          <w:t>Genesis 12:1-3</w:t>
        </w:r>
      </w:hyperlink>
      <w:r w:rsidRPr="0092142A">
        <w:rPr>
          <w:rFonts w:ascii="Arial" w:eastAsia="Times New Roman" w:hAnsi="Arial" w:cs="Arial"/>
          <w:sz w:val="27"/>
          <w:szCs w:val="27"/>
        </w:rPr>
        <w:t>). The phrase </w:t>
      </w:r>
      <w:r w:rsidRPr="0092142A">
        <w:rPr>
          <w:rFonts w:ascii="Arial" w:eastAsia="Times New Roman" w:hAnsi="Arial" w:cs="Arial"/>
          <w:i/>
          <w:iCs/>
          <w:sz w:val="27"/>
          <w:szCs w:val="27"/>
        </w:rPr>
        <w:t>as it is this day </w:t>
      </w:r>
      <w:r w:rsidRPr="0092142A">
        <w:rPr>
          <w:rFonts w:ascii="Arial" w:eastAsia="Times New Roman" w:hAnsi="Arial" w:cs="Arial"/>
          <w:sz w:val="27"/>
          <w:szCs w:val="27"/>
        </w:rPr>
        <w:t>seems to emphasize the active nature of God’s promise to their </w:t>
      </w:r>
      <w:r w:rsidRPr="0092142A">
        <w:rPr>
          <w:rFonts w:ascii="Arial" w:eastAsia="Times New Roman" w:hAnsi="Arial" w:cs="Arial"/>
          <w:i/>
          <w:iCs/>
          <w:sz w:val="27"/>
          <w:szCs w:val="27"/>
        </w:rPr>
        <w:t>fathers. </w:t>
      </w:r>
      <w:r w:rsidRPr="0092142A">
        <w:rPr>
          <w:rFonts w:ascii="Arial" w:eastAsia="Times New Roman" w:hAnsi="Arial" w:cs="Arial"/>
          <w:sz w:val="27"/>
          <w:szCs w:val="27"/>
        </w:rPr>
        <w:t>Even though God’s promise was made roughly 500 years prior, it was still very much alive </w:t>
      </w:r>
      <w:r w:rsidRPr="0092142A">
        <w:rPr>
          <w:rFonts w:ascii="Arial" w:eastAsia="Times New Roman" w:hAnsi="Arial" w:cs="Arial"/>
          <w:i/>
          <w:iCs/>
          <w:sz w:val="27"/>
          <w:szCs w:val="27"/>
        </w:rPr>
        <w:t>this day.</w:t>
      </w:r>
    </w:p>
    <w:p w:rsidR="0092142A" w:rsidRPr="0092142A" w:rsidRDefault="0092142A" w:rsidP="0092142A">
      <w:pPr>
        <w:shd w:val="clear" w:color="auto" w:fill="FFFFFF"/>
        <w:spacing w:after="100" w:afterAutospacing="1" w:line="240" w:lineRule="auto"/>
        <w:rPr>
          <w:rFonts w:ascii="Arial" w:eastAsia="Times New Roman" w:hAnsi="Arial" w:cs="Arial"/>
          <w:sz w:val="27"/>
          <w:szCs w:val="27"/>
        </w:rPr>
      </w:pPr>
      <w:r w:rsidRPr="0092142A">
        <w:rPr>
          <w:rFonts w:ascii="Arial" w:eastAsia="Times New Roman" w:hAnsi="Arial" w:cs="Arial"/>
          <w:sz w:val="27"/>
          <w:szCs w:val="27"/>
        </w:rPr>
        <w:t>Moses has already exhorted Israel not to forget their God. Israel’s wealth (wisdom, </w:t>
      </w:r>
      <w:r w:rsidRPr="0092142A">
        <w:rPr>
          <w:rFonts w:ascii="Arial" w:eastAsia="Times New Roman" w:hAnsi="Arial" w:cs="Arial"/>
          <w:i/>
          <w:iCs/>
          <w:sz w:val="27"/>
          <w:szCs w:val="27"/>
        </w:rPr>
        <w:t>power</w:t>
      </w:r>
      <w:r w:rsidRPr="0092142A">
        <w:rPr>
          <w:rFonts w:ascii="Arial" w:eastAsia="Times New Roman" w:hAnsi="Arial" w:cs="Arial"/>
          <w:sz w:val="27"/>
          <w:szCs w:val="27"/>
        </w:rPr>
        <w:t>, imagination, material resources, skills, and strength) was a direct blessing from God, Moses encouraged them to not </w:t>
      </w:r>
      <w:r w:rsidRPr="0092142A">
        <w:rPr>
          <w:rFonts w:ascii="Arial" w:eastAsia="Times New Roman" w:hAnsi="Arial" w:cs="Arial"/>
          <w:i/>
          <w:iCs/>
          <w:sz w:val="27"/>
          <w:szCs w:val="27"/>
        </w:rPr>
        <w:t>forget the LORD</w:t>
      </w:r>
      <w:r w:rsidRPr="0092142A">
        <w:rPr>
          <w:rFonts w:ascii="Arial" w:eastAsia="Times New Roman" w:hAnsi="Arial" w:cs="Arial"/>
          <w:sz w:val="27"/>
          <w:szCs w:val="27"/>
        </w:rPr>
        <w:t> their </w:t>
      </w:r>
      <w:r w:rsidRPr="0092142A">
        <w:rPr>
          <w:rFonts w:ascii="Arial" w:eastAsia="Times New Roman" w:hAnsi="Arial" w:cs="Arial"/>
          <w:i/>
          <w:iCs/>
          <w:sz w:val="27"/>
          <w:szCs w:val="27"/>
        </w:rPr>
        <w:t>God</w:t>
      </w:r>
      <w:r w:rsidRPr="0092142A">
        <w:rPr>
          <w:rFonts w:ascii="Arial" w:eastAsia="Times New Roman" w:hAnsi="Arial" w:cs="Arial"/>
          <w:sz w:val="27"/>
          <w:szCs w:val="27"/>
        </w:rPr>
        <w:t>. This sinful act could lead to the worst kind of disaster. When the LORD does not have priority in someone’s life, Moses warned, it would become easy to </w:t>
      </w:r>
      <w:r w:rsidRPr="0092142A">
        <w:rPr>
          <w:rFonts w:ascii="Arial" w:eastAsia="Times New Roman" w:hAnsi="Arial" w:cs="Arial"/>
          <w:i/>
          <w:iCs/>
          <w:sz w:val="27"/>
          <w:szCs w:val="27"/>
        </w:rPr>
        <w:t>go after other gods and serve them and worship them.</w:t>
      </w:r>
      <w:r w:rsidRPr="0092142A">
        <w:rPr>
          <w:rFonts w:ascii="Arial" w:eastAsia="Times New Roman" w:hAnsi="Arial" w:cs="Arial"/>
          <w:sz w:val="27"/>
          <w:szCs w:val="27"/>
        </w:rPr>
        <w:t xml:space="preserve"> Doing so would be to violate the first commandment, which states, “You shall have no other gods before </w:t>
      </w:r>
      <w:proofErr w:type="gramStart"/>
      <w:r w:rsidRPr="0092142A">
        <w:rPr>
          <w:rFonts w:ascii="Arial" w:eastAsia="Times New Roman" w:hAnsi="Arial" w:cs="Arial"/>
          <w:sz w:val="27"/>
          <w:szCs w:val="27"/>
        </w:rPr>
        <w:t>Me</w:t>
      </w:r>
      <w:proofErr w:type="gramEnd"/>
      <w:r w:rsidRPr="0092142A">
        <w:rPr>
          <w:rFonts w:ascii="Arial" w:eastAsia="Times New Roman" w:hAnsi="Arial" w:cs="Arial"/>
          <w:sz w:val="27"/>
          <w:szCs w:val="27"/>
        </w:rPr>
        <w:t>” (</w:t>
      </w:r>
      <w:hyperlink r:id="rId7" w:tgtFrame="BLB_NW" w:history="1">
        <w:r w:rsidRPr="0092142A">
          <w:rPr>
            <w:rFonts w:ascii="Arial" w:eastAsia="Times New Roman" w:hAnsi="Arial" w:cs="Arial"/>
            <w:color w:val="525DDC"/>
            <w:sz w:val="27"/>
            <w:szCs w:val="27"/>
          </w:rPr>
          <w:t>Exodus 20:3</w:t>
        </w:r>
      </w:hyperlink>
      <w:r w:rsidRPr="0092142A">
        <w:rPr>
          <w:rFonts w:ascii="Arial" w:eastAsia="Times New Roman" w:hAnsi="Arial" w:cs="Arial"/>
          <w:sz w:val="27"/>
          <w:szCs w:val="27"/>
        </w:rPr>
        <w:t>; </w:t>
      </w:r>
      <w:hyperlink r:id="rId8" w:tgtFrame="BLB_NW" w:history="1">
        <w:r w:rsidRPr="0092142A">
          <w:rPr>
            <w:rFonts w:ascii="Arial" w:eastAsia="Times New Roman" w:hAnsi="Arial" w:cs="Arial"/>
            <w:color w:val="525DDC"/>
            <w:sz w:val="27"/>
            <w:szCs w:val="27"/>
          </w:rPr>
          <w:t>Deuteronomy 5:7</w:t>
        </w:r>
      </w:hyperlink>
      <w:r w:rsidRPr="0092142A">
        <w:rPr>
          <w:rFonts w:ascii="Arial" w:eastAsia="Times New Roman" w:hAnsi="Arial" w:cs="Arial"/>
          <w:sz w:val="27"/>
          <w:szCs w:val="27"/>
        </w:rPr>
        <w:t>). The Israelites would </w:t>
      </w:r>
      <w:r w:rsidRPr="0092142A">
        <w:rPr>
          <w:rFonts w:ascii="Arial" w:eastAsia="Times New Roman" w:hAnsi="Arial" w:cs="Arial"/>
          <w:i/>
          <w:iCs/>
          <w:sz w:val="27"/>
          <w:szCs w:val="27"/>
        </w:rPr>
        <w:t>surely perish</w:t>
      </w:r>
      <w:r w:rsidRPr="0092142A">
        <w:rPr>
          <w:rFonts w:ascii="Arial" w:eastAsia="Times New Roman" w:hAnsi="Arial" w:cs="Arial"/>
          <w:sz w:val="27"/>
          <w:szCs w:val="27"/>
        </w:rPr>
        <w:t> because they would behave just like the Canaanites. As Moses said, </w:t>
      </w:r>
      <w:r w:rsidRPr="0092142A">
        <w:rPr>
          <w:rFonts w:ascii="Arial" w:eastAsia="Times New Roman" w:hAnsi="Arial" w:cs="Arial"/>
          <w:i/>
          <w:iCs/>
          <w:sz w:val="27"/>
          <w:szCs w:val="27"/>
        </w:rPr>
        <w:t>I testify against you today that you will surely perish. Like the nations that the LORD makes to perish before you, so you shall perish</w:t>
      </w:r>
      <w:r w:rsidRPr="0092142A">
        <w:rPr>
          <w:rFonts w:ascii="Arial" w:eastAsia="Times New Roman" w:hAnsi="Arial" w:cs="Arial"/>
          <w:sz w:val="27"/>
          <w:szCs w:val="27"/>
        </w:rPr>
        <w:t>. Sadly, this is exactly what transpired later in Israel’s history; they </w:t>
      </w:r>
      <w:r w:rsidRPr="0092142A">
        <w:rPr>
          <w:rFonts w:ascii="Arial" w:eastAsia="Times New Roman" w:hAnsi="Arial" w:cs="Arial"/>
          <w:i/>
          <w:iCs/>
          <w:sz w:val="27"/>
          <w:szCs w:val="27"/>
        </w:rPr>
        <w:t>perish </w:t>
      </w:r>
      <w:r w:rsidRPr="0092142A">
        <w:rPr>
          <w:rFonts w:ascii="Arial" w:eastAsia="Times New Roman" w:hAnsi="Arial" w:cs="Arial"/>
          <w:sz w:val="27"/>
          <w:szCs w:val="27"/>
        </w:rPr>
        <w:t>from the land, and are exiled. And many die. Israel is God’s chosen people, and always will be. That does not change (</w:t>
      </w:r>
      <w:hyperlink r:id="rId9" w:tgtFrame="BLB_NW" w:history="1">
        <w:r w:rsidRPr="0092142A">
          <w:rPr>
            <w:rFonts w:ascii="Arial" w:eastAsia="Times New Roman" w:hAnsi="Arial" w:cs="Arial"/>
            <w:color w:val="525DDC"/>
            <w:sz w:val="27"/>
            <w:szCs w:val="27"/>
          </w:rPr>
          <w:t>Romans 11:25-29</w:t>
        </w:r>
      </w:hyperlink>
      <w:r w:rsidRPr="0092142A">
        <w:rPr>
          <w:rFonts w:ascii="Arial" w:eastAsia="Times New Roman" w:hAnsi="Arial" w:cs="Arial"/>
          <w:sz w:val="27"/>
          <w:szCs w:val="27"/>
        </w:rPr>
        <w:t>). God will never reject them. But His people have responsibility, and get rewarded for their choices. If they walk in obedience, they will </w:t>
      </w:r>
      <w:r w:rsidRPr="0092142A">
        <w:rPr>
          <w:rFonts w:ascii="Arial" w:eastAsia="Times New Roman" w:hAnsi="Arial" w:cs="Arial"/>
          <w:i/>
          <w:iCs/>
          <w:sz w:val="27"/>
          <w:szCs w:val="27"/>
        </w:rPr>
        <w:t>blessed above all peoples (</w:t>
      </w:r>
      <w:proofErr w:type="spellStart"/>
      <w:r w:rsidRPr="0092142A">
        <w:rPr>
          <w:rFonts w:ascii="Arial" w:eastAsia="Times New Roman" w:hAnsi="Arial" w:cs="Arial"/>
          <w:i/>
          <w:iCs/>
          <w:sz w:val="27"/>
          <w:szCs w:val="27"/>
        </w:rPr>
        <w:fldChar w:fldCharType="begin"/>
      </w:r>
      <w:r w:rsidRPr="0092142A">
        <w:rPr>
          <w:rFonts w:ascii="Arial" w:eastAsia="Times New Roman" w:hAnsi="Arial" w:cs="Arial"/>
          <w:i/>
          <w:iCs/>
          <w:sz w:val="27"/>
          <w:szCs w:val="27"/>
        </w:rPr>
        <w:instrText xml:space="preserve"> HYPERLINK "https://www.blueletterbible.org/search/preSearch.cfm?Criteria=Deut+7.14&amp;t=NASB95" \t "BLB_NW" </w:instrText>
      </w:r>
      <w:r w:rsidRPr="0092142A">
        <w:rPr>
          <w:rFonts w:ascii="Arial" w:eastAsia="Times New Roman" w:hAnsi="Arial" w:cs="Arial"/>
          <w:i/>
          <w:iCs/>
          <w:sz w:val="27"/>
          <w:szCs w:val="27"/>
        </w:rPr>
        <w:fldChar w:fldCharType="separate"/>
      </w:r>
      <w:r w:rsidRPr="0092142A">
        <w:rPr>
          <w:rFonts w:ascii="Arial" w:eastAsia="Times New Roman" w:hAnsi="Arial" w:cs="Arial"/>
          <w:i/>
          <w:iCs/>
          <w:color w:val="525DDC"/>
          <w:sz w:val="27"/>
          <w:szCs w:val="27"/>
        </w:rPr>
        <w:t>Deut</w:t>
      </w:r>
      <w:proofErr w:type="spellEnd"/>
      <w:r w:rsidRPr="0092142A">
        <w:rPr>
          <w:rFonts w:ascii="Arial" w:eastAsia="Times New Roman" w:hAnsi="Arial" w:cs="Arial"/>
          <w:i/>
          <w:iCs/>
          <w:color w:val="525DDC"/>
          <w:sz w:val="27"/>
          <w:szCs w:val="27"/>
        </w:rPr>
        <w:t xml:space="preserve"> 7:14</w:t>
      </w:r>
      <w:r w:rsidRPr="0092142A">
        <w:rPr>
          <w:rFonts w:ascii="Arial" w:eastAsia="Times New Roman" w:hAnsi="Arial" w:cs="Arial"/>
          <w:i/>
          <w:iCs/>
          <w:sz w:val="27"/>
          <w:szCs w:val="27"/>
        </w:rPr>
        <w:fldChar w:fldCharType="end"/>
      </w:r>
      <w:r w:rsidRPr="0092142A">
        <w:rPr>
          <w:rFonts w:ascii="Arial" w:eastAsia="Times New Roman" w:hAnsi="Arial" w:cs="Arial"/>
          <w:i/>
          <w:iCs/>
          <w:sz w:val="27"/>
          <w:szCs w:val="27"/>
        </w:rPr>
        <w:t>). </w:t>
      </w:r>
      <w:r w:rsidRPr="0092142A">
        <w:rPr>
          <w:rFonts w:ascii="Arial" w:eastAsia="Times New Roman" w:hAnsi="Arial" w:cs="Arial"/>
          <w:sz w:val="27"/>
          <w:szCs w:val="27"/>
        </w:rPr>
        <w:t>But if they disobey, turn to pride and idolatry, they will </w:t>
      </w:r>
      <w:r w:rsidRPr="0092142A">
        <w:rPr>
          <w:rFonts w:ascii="Arial" w:eastAsia="Times New Roman" w:hAnsi="Arial" w:cs="Arial"/>
          <w:i/>
          <w:iCs/>
          <w:sz w:val="27"/>
          <w:szCs w:val="27"/>
        </w:rPr>
        <w:t>perish. </w:t>
      </w:r>
      <w:r w:rsidRPr="0092142A">
        <w:rPr>
          <w:rFonts w:ascii="Arial" w:eastAsia="Times New Roman" w:hAnsi="Arial" w:cs="Arial"/>
          <w:sz w:val="27"/>
          <w:szCs w:val="27"/>
        </w:rPr>
        <w:t xml:space="preserve">This principle flows throughout the </w:t>
      </w:r>
      <w:proofErr w:type="gramStart"/>
      <w:r w:rsidRPr="0092142A">
        <w:rPr>
          <w:rFonts w:ascii="Arial" w:eastAsia="Times New Roman" w:hAnsi="Arial" w:cs="Arial"/>
          <w:sz w:val="27"/>
          <w:szCs w:val="27"/>
        </w:rPr>
        <w:t>Bible, that</w:t>
      </w:r>
      <w:proofErr w:type="gramEnd"/>
      <w:r w:rsidRPr="0092142A">
        <w:rPr>
          <w:rFonts w:ascii="Arial" w:eastAsia="Times New Roman" w:hAnsi="Arial" w:cs="Arial"/>
          <w:sz w:val="27"/>
          <w:szCs w:val="27"/>
        </w:rPr>
        <w:t xml:space="preserve"> God’s acceptance is freely given, but approval and reward requires obedience. The Apostle Paul conveys this principle to his disciples throughout his letters (see examples in </w:t>
      </w:r>
      <w:hyperlink r:id="rId10" w:tgtFrame="BLB_NW" w:history="1">
        <w:r w:rsidRPr="0092142A">
          <w:rPr>
            <w:rFonts w:ascii="Arial" w:eastAsia="Times New Roman" w:hAnsi="Arial" w:cs="Arial"/>
            <w:color w:val="525DDC"/>
            <w:sz w:val="27"/>
            <w:szCs w:val="27"/>
          </w:rPr>
          <w:t>Romans 14:10-11</w:t>
        </w:r>
      </w:hyperlink>
      <w:proofErr w:type="gramStart"/>
      <w:r w:rsidRPr="0092142A">
        <w:rPr>
          <w:rFonts w:ascii="Arial" w:eastAsia="Times New Roman" w:hAnsi="Arial" w:cs="Arial"/>
          <w:sz w:val="27"/>
          <w:szCs w:val="27"/>
        </w:rPr>
        <w:t>;</w:t>
      </w:r>
      <w:proofErr w:type="gramEnd"/>
      <w:r w:rsidRPr="0092142A">
        <w:rPr>
          <w:rFonts w:ascii="Arial" w:eastAsia="Times New Roman" w:hAnsi="Arial" w:cs="Arial"/>
          <w:sz w:val="27"/>
          <w:szCs w:val="27"/>
        </w:rPr>
        <w:fldChar w:fldCharType="begin"/>
      </w:r>
      <w:r w:rsidRPr="0092142A">
        <w:rPr>
          <w:rFonts w:ascii="Arial" w:eastAsia="Times New Roman" w:hAnsi="Arial" w:cs="Arial"/>
          <w:sz w:val="27"/>
          <w:szCs w:val="27"/>
        </w:rPr>
        <w:instrText xml:space="preserve"> HYPERLINK "https://www.blueletterbible.org/search/preSearch.cfm?Criteria=1Cor+3.5-15&amp;t=NASB95" \t "BLB_NW" </w:instrText>
      </w:r>
      <w:r w:rsidRPr="0092142A">
        <w:rPr>
          <w:rFonts w:ascii="Arial" w:eastAsia="Times New Roman" w:hAnsi="Arial" w:cs="Arial"/>
          <w:sz w:val="27"/>
          <w:szCs w:val="27"/>
        </w:rPr>
        <w:fldChar w:fldCharType="separate"/>
      </w:r>
      <w:r w:rsidRPr="0092142A">
        <w:rPr>
          <w:rFonts w:ascii="Arial" w:eastAsia="Times New Roman" w:hAnsi="Arial" w:cs="Arial"/>
          <w:color w:val="525DDC"/>
          <w:sz w:val="27"/>
          <w:szCs w:val="27"/>
        </w:rPr>
        <w:t xml:space="preserve">1 </w:t>
      </w:r>
      <w:proofErr w:type="spellStart"/>
      <w:r w:rsidRPr="0092142A">
        <w:rPr>
          <w:rFonts w:ascii="Arial" w:eastAsia="Times New Roman" w:hAnsi="Arial" w:cs="Arial"/>
          <w:color w:val="525DDC"/>
          <w:sz w:val="27"/>
          <w:szCs w:val="27"/>
        </w:rPr>
        <w:t>Cor</w:t>
      </w:r>
      <w:proofErr w:type="spellEnd"/>
      <w:r w:rsidRPr="0092142A">
        <w:rPr>
          <w:rFonts w:ascii="Arial" w:eastAsia="Times New Roman" w:hAnsi="Arial" w:cs="Arial"/>
          <w:color w:val="525DDC"/>
          <w:sz w:val="27"/>
          <w:szCs w:val="27"/>
        </w:rPr>
        <w:t xml:space="preserve"> 3:5-15</w:t>
      </w:r>
      <w:r w:rsidRPr="0092142A">
        <w:rPr>
          <w:rFonts w:ascii="Arial" w:eastAsia="Times New Roman" w:hAnsi="Arial" w:cs="Arial"/>
          <w:sz w:val="27"/>
          <w:szCs w:val="27"/>
        </w:rPr>
        <w:fldChar w:fldCharType="end"/>
      </w:r>
      <w:r w:rsidRPr="0092142A">
        <w:rPr>
          <w:rFonts w:ascii="Arial" w:eastAsia="Times New Roman" w:hAnsi="Arial" w:cs="Arial"/>
          <w:sz w:val="27"/>
          <w:szCs w:val="27"/>
        </w:rPr>
        <w:t>; </w:t>
      </w:r>
      <w:hyperlink r:id="rId11" w:tgtFrame="BLB_NW" w:history="1">
        <w:r w:rsidRPr="0092142A">
          <w:rPr>
            <w:rFonts w:ascii="Arial" w:eastAsia="Times New Roman" w:hAnsi="Arial" w:cs="Arial"/>
            <w:color w:val="525DDC"/>
            <w:sz w:val="27"/>
            <w:szCs w:val="27"/>
          </w:rPr>
          <w:t xml:space="preserve">2 </w:t>
        </w:r>
        <w:proofErr w:type="spellStart"/>
        <w:r w:rsidRPr="0092142A">
          <w:rPr>
            <w:rFonts w:ascii="Arial" w:eastAsia="Times New Roman" w:hAnsi="Arial" w:cs="Arial"/>
            <w:color w:val="525DDC"/>
            <w:sz w:val="27"/>
            <w:szCs w:val="27"/>
          </w:rPr>
          <w:t>Cor</w:t>
        </w:r>
        <w:proofErr w:type="spellEnd"/>
        <w:r w:rsidRPr="0092142A">
          <w:rPr>
            <w:rFonts w:ascii="Arial" w:eastAsia="Times New Roman" w:hAnsi="Arial" w:cs="Arial"/>
            <w:color w:val="525DDC"/>
            <w:sz w:val="27"/>
            <w:szCs w:val="27"/>
          </w:rPr>
          <w:t xml:space="preserve"> 5:10</w:t>
        </w:r>
      </w:hyperlink>
      <w:r w:rsidRPr="0092142A">
        <w:rPr>
          <w:rFonts w:ascii="Arial" w:eastAsia="Times New Roman" w:hAnsi="Arial" w:cs="Arial"/>
          <w:sz w:val="27"/>
          <w:szCs w:val="27"/>
        </w:rPr>
        <w:t>).</w:t>
      </w:r>
    </w:p>
    <w:p w:rsidR="0092142A" w:rsidRDefault="0092142A" w:rsidP="0092142A">
      <w:pPr>
        <w:shd w:val="clear" w:color="auto" w:fill="FFFFFF"/>
        <w:spacing w:after="100" w:afterAutospacing="1" w:line="240" w:lineRule="auto"/>
        <w:rPr>
          <w:rFonts w:ascii="Arial" w:eastAsia="Times New Roman" w:hAnsi="Arial" w:cs="Arial"/>
          <w:sz w:val="27"/>
          <w:szCs w:val="27"/>
        </w:rPr>
      </w:pPr>
      <w:r w:rsidRPr="0092142A">
        <w:rPr>
          <w:rFonts w:ascii="Arial" w:eastAsia="Times New Roman" w:hAnsi="Arial" w:cs="Arial"/>
          <w:sz w:val="27"/>
          <w:szCs w:val="27"/>
        </w:rPr>
        <w:t>The Suzerain God chose Israel </w:t>
      </w:r>
      <w:r w:rsidRPr="0092142A">
        <w:rPr>
          <w:rFonts w:ascii="Arial" w:eastAsia="Times New Roman" w:hAnsi="Arial" w:cs="Arial"/>
          <w:i/>
          <w:iCs/>
          <w:sz w:val="27"/>
          <w:szCs w:val="27"/>
        </w:rPr>
        <w:t>among all the peoples</w:t>
      </w:r>
      <w:r w:rsidRPr="0092142A">
        <w:rPr>
          <w:rFonts w:ascii="Arial" w:eastAsia="Times New Roman" w:hAnsi="Arial" w:cs="Arial"/>
          <w:sz w:val="27"/>
          <w:szCs w:val="27"/>
        </w:rPr>
        <w:t> to be His </w:t>
      </w:r>
      <w:r w:rsidRPr="0092142A">
        <w:rPr>
          <w:rFonts w:ascii="Arial" w:eastAsia="Times New Roman" w:hAnsi="Arial" w:cs="Arial"/>
          <w:i/>
          <w:iCs/>
          <w:sz w:val="27"/>
          <w:szCs w:val="27"/>
        </w:rPr>
        <w:t>own possession</w:t>
      </w:r>
      <w:r w:rsidRPr="0092142A">
        <w:rPr>
          <w:rFonts w:ascii="Arial" w:eastAsia="Times New Roman" w:hAnsi="Arial" w:cs="Arial"/>
          <w:sz w:val="27"/>
          <w:szCs w:val="27"/>
        </w:rPr>
        <w:t> (</w:t>
      </w:r>
      <w:hyperlink r:id="rId12" w:tgtFrame="BLB_NW" w:history="1">
        <w:r w:rsidRPr="0092142A">
          <w:rPr>
            <w:rFonts w:ascii="Arial" w:eastAsia="Times New Roman" w:hAnsi="Arial" w:cs="Arial"/>
            <w:color w:val="525DDC"/>
            <w:sz w:val="27"/>
            <w:szCs w:val="27"/>
          </w:rPr>
          <w:t>Exodus 19:5</w:t>
        </w:r>
      </w:hyperlink>
      <w:r w:rsidRPr="0092142A">
        <w:rPr>
          <w:rFonts w:ascii="Arial" w:eastAsia="Times New Roman" w:hAnsi="Arial" w:cs="Arial"/>
          <w:sz w:val="27"/>
          <w:szCs w:val="27"/>
        </w:rPr>
        <w:t>). His choice was not based upon Israel’s merits. Rather, God’s choice was an act of divine grace. As God’s people, the Israelites were given the promises of God. However, obedience was necessary to possess and enjoy the blessings. Failure to obey would result in curses, which could be in the form of death or removal from the land. Like the Canaanite nations that the LORD expelled from the land, Israel would </w:t>
      </w:r>
      <w:r w:rsidRPr="0092142A">
        <w:rPr>
          <w:rFonts w:ascii="Arial" w:eastAsia="Times New Roman" w:hAnsi="Arial" w:cs="Arial"/>
          <w:i/>
          <w:iCs/>
          <w:sz w:val="27"/>
          <w:szCs w:val="27"/>
        </w:rPr>
        <w:t>perish</w:t>
      </w:r>
      <w:r w:rsidRPr="0092142A">
        <w:rPr>
          <w:rFonts w:ascii="Arial" w:eastAsia="Times New Roman" w:hAnsi="Arial" w:cs="Arial"/>
          <w:sz w:val="27"/>
          <w:szCs w:val="27"/>
        </w:rPr>
        <w:t> if they </w:t>
      </w:r>
      <w:r w:rsidRPr="0092142A">
        <w:rPr>
          <w:rFonts w:ascii="Arial" w:eastAsia="Times New Roman" w:hAnsi="Arial" w:cs="Arial"/>
          <w:i/>
          <w:iCs/>
          <w:sz w:val="27"/>
          <w:szCs w:val="27"/>
        </w:rPr>
        <w:t>would not listen</w:t>
      </w:r>
      <w:r w:rsidRPr="0092142A">
        <w:rPr>
          <w:rFonts w:ascii="Arial" w:eastAsia="Times New Roman" w:hAnsi="Arial" w:cs="Arial"/>
          <w:sz w:val="27"/>
          <w:szCs w:val="27"/>
        </w:rPr>
        <w:t> to the </w:t>
      </w:r>
      <w:r w:rsidRPr="0092142A">
        <w:rPr>
          <w:rFonts w:ascii="Arial" w:eastAsia="Times New Roman" w:hAnsi="Arial" w:cs="Arial"/>
          <w:i/>
          <w:iCs/>
          <w:sz w:val="27"/>
          <w:szCs w:val="27"/>
        </w:rPr>
        <w:t>voice of the LORD</w:t>
      </w:r>
      <w:r w:rsidRPr="0092142A">
        <w:rPr>
          <w:rFonts w:ascii="Arial" w:eastAsia="Times New Roman" w:hAnsi="Arial" w:cs="Arial"/>
          <w:sz w:val="27"/>
          <w:szCs w:val="27"/>
        </w:rPr>
        <w:t> their </w:t>
      </w:r>
      <w:r w:rsidRPr="0092142A">
        <w:rPr>
          <w:rFonts w:ascii="Arial" w:eastAsia="Times New Roman" w:hAnsi="Arial" w:cs="Arial"/>
          <w:i/>
          <w:iCs/>
          <w:sz w:val="27"/>
          <w:szCs w:val="27"/>
        </w:rPr>
        <w:t>God</w:t>
      </w:r>
      <w:r w:rsidRPr="0092142A">
        <w:rPr>
          <w:rFonts w:ascii="Arial" w:eastAsia="Times New Roman" w:hAnsi="Arial" w:cs="Arial"/>
          <w:sz w:val="27"/>
          <w:szCs w:val="27"/>
        </w:rPr>
        <w:t>; that is, to obey all His commandments. Observing God’s commandments is synonymous to listening to His voice. This is the way by which Israel could enjoy the blessings of their Suzerain (Ruler) God.</w:t>
      </w:r>
    </w:p>
    <w:p w:rsidR="0092142A" w:rsidRPr="0092142A" w:rsidRDefault="0092142A" w:rsidP="0092142A">
      <w:pPr>
        <w:shd w:val="clear" w:color="auto" w:fill="FFFFFF"/>
        <w:spacing w:after="100" w:afterAutospacing="1" w:line="240" w:lineRule="auto"/>
        <w:rPr>
          <w:rFonts w:ascii="Arial" w:eastAsia="Times New Roman" w:hAnsi="Arial" w:cs="Arial"/>
          <w:b/>
          <w:sz w:val="27"/>
          <w:szCs w:val="27"/>
        </w:rPr>
      </w:pPr>
      <w:r>
        <w:rPr>
          <w:rFonts w:ascii="Arial" w:eastAsia="Times New Roman" w:hAnsi="Arial" w:cs="Arial"/>
          <w:b/>
          <w:sz w:val="27"/>
          <w:szCs w:val="27"/>
        </w:rPr>
        <w:lastRenderedPageBreak/>
        <w:t>Biblical Text:</w:t>
      </w:r>
      <w:bookmarkStart w:id="0" w:name="_GoBack"/>
      <w:bookmarkEnd w:id="0"/>
    </w:p>
    <w:p w:rsidR="003D4810" w:rsidRPr="0092142A" w:rsidRDefault="0092142A" w:rsidP="0092142A">
      <w:pPr>
        <w:shd w:val="clear" w:color="auto" w:fill="FFFFFF"/>
        <w:spacing w:after="100" w:afterAutospacing="1" w:line="240" w:lineRule="auto"/>
        <w:rPr>
          <w:rFonts w:ascii="Arial" w:eastAsia="Times New Roman" w:hAnsi="Arial" w:cs="Arial"/>
          <w:sz w:val="27"/>
          <w:szCs w:val="27"/>
        </w:rPr>
      </w:pPr>
      <w:r w:rsidRPr="0092142A">
        <w:rPr>
          <w:rFonts w:ascii="Arial" w:eastAsia="Times New Roman" w:hAnsi="Arial" w:cs="Arial"/>
          <w:b/>
          <w:bCs/>
          <w:sz w:val="20"/>
          <w:szCs w:val="20"/>
          <w:vertAlign w:val="superscript"/>
        </w:rPr>
        <w:t>17 </w:t>
      </w:r>
      <w:r w:rsidRPr="0092142A">
        <w:rPr>
          <w:rFonts w:ascii="Arial" w:eastAsia="Times New Roman" w:hAnsi="Arial" w:cs="Arial"/>
          <w:b/>
          <w:bCs/>
          <w:sz w:val="27"/>
          <w:szCs w:val="27"/>
        </w:rPr>
        <w:t>Otherwise, you may say in your heart, ‘My power and the strength of my hand made me this wealth.’ </w:t>
      </w:r>
      <w:r w:rsidRPr="0092142A">
        <w:rPr>
          <w:rFonts w:ascii="Arial" w:eastAsia="Times New Roman" w:hAnsi="Arial" w:cs="Arial"/>
          <w:b/>
          <w:bCs/>
          <w:sz w:val="20"/>
          <w:szCs w:val="20"/>
          <w:vertAlign w:val="superscript"/>
        </w:rPr>
        <w:t>18 </w:t>
      </w:r>
      <w:r w:rsidRPr="0092142A">
        <w:rPr>
          <w:rFonts w:ascii="Arial" w:eastAsia="Times New Roman" w:hAnsi="Arial" w:cs="Arial"/>
          <w:b/>
          <w:bCs/>
          <w:sz w:val="27"/>
          <w:szCs w:val="27"/>
        </w:rPr>
        <w:t xml:space="preserve">But you shall remember the Lord your God, for it is He who is giving you power to make </w:t>
      </w:r>
      <w:proofErr w:type="gramStart"/>
      <w:r w:rsidRPr="0092142A">
        <w:rPr>
          <w:rFonts w:ascii="Arial" w:eastAsia="Times New Roman" w:hAnsi="Arial" w:cs="Arial"/>
          <w:b/>
          <w:bCs/>
          <w:sz w:val="27"/>
          <w:szCs w:val="27"/>
        </w:rPr>
        <w:t>wealth, that</w:t>
      </w:r>
      <w:proofErr w:type="gramEnd"/>
      <w:r w:rsidRPr="0092142A">
        <w:rPr>
          <w:rFonts w:ascii="Arial" w:eastAsia="Times New Roman" w:hAnsi="Arial" w:cs="Arial"/>
          <w:b/>
          <w:bCs/>
          <w:sz w:val="27"/>
          <w:szCs w:val="27"/>
        </w:rPr>
        <w:t xml:space="preserve"> He may confirm His covenant which He swore to your fathers, as </w:t>
      </w:r>
      <w:r w:rsidRPr="0092142A">
        <w:rPr>
          <w:rFonts w:ascii="Arial" w:eastAsia="Times New Roman" w:hAnsi="Arial" w:cs="Arial"/>
          <w:b/>
          <w:bCs/>
          <w:i/>
          <w:iCs/>
          <w:sz w:val="27"/>
          <w:szCs w:val="27"/>
        </w:rPr>
        <w:t>it is</w:t>
      </w:r>
      <w:r w:rsidRPr="0092142A">
        <w:rPr>
          <w:rFonts w:ascii="Arial" w:eastAsia="Times New Roman" w:hAnsi="Arial" w:cs="Arial"/>
          <w:b/>
          <w:bCs/>
          <w:sz w:val="27"/>
          <w:szCs w:val="27"/>
        </w:rPr>
        <w:t> this day. </w:t>
      </w:r>
      <w:r w:rsidRPr="0092142A">
        <w:rPr>
          <w:rFonts w:ascii="Arial" w:eastAsia="Times New Roman" w:hAnsi="Arial" w:cs="Arial"/>
          <w:b/>
          <w:bCs/>
          <w:sz w:val="20"/>
          <w:szCs w:val="20"/>
          <w:vertAlign w:val="superscript"/>
        </w:rPr>
        <w:t>19 </w:t>
      </w:r>
      <w:r w:rsidRPr="0092142A">
        <w:rPr>
          <w:rFonts w:ascii="Arial" w:eastAsia="Times New Roman" w:hAnsi="Arial" w:cs="Arial"/>
          <w:b/>
          <w:bCs/>
          <w:sz w:val="27"/>
          <w:szCs w:val="27"/>
        </w:rPr>
        <w:t>It shall come about if you ever forget the Lord your God and go after other gods and serve them and worship them, I testify against you today that you will surely perish. </w:t>
      </w:r>
      <w:r w:rsidRPr="0092142A">
        <w:rPr>
          <w:rFonts w:ascii="Arial" w:eastAsia="Times New Roman" w:hAnsi="Arial" w:cs="Arial"/>
          <w:b/>
          <w:bCs/>
          <w:sz w:val="20"/>
          <w:szCs w:val="20"/>
          <w:vertAlign w:val="superscript"/>
        </w:rPr>
        <w:t>20 </w:t>
      </w:r>
      <w:r w:rsidRPr="0092142A">
        <w:rPr>
          <w:rFonts w:ascii="Arial" w:eastAsia="Times New Roman" w:hAnsi="Arial" w:cs="Arial"/>
          <w:b/>
          <w:bCs/>
          <w:sz w:val="27"/>
          <w:szCs w:val="27"/>
        </w:rPr>
        <w:t>Like the nations that the Lord makes to perish before you, so you shall perish; because you would not listen to the voice of the Lord your God.</w:t>
      </w:r>
    </w:p>
    <w:sectPr w:rsidR="003D4810" w:rsidRPr="00921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2A"/>
    <w:rsid w:val="001C22B0"/>
    <w:rsid w:val="003D4810"/>
    <w:rsid w:val="0092142A"/>
    <w:rsid w:val="00AE78B7"/>
    <w:rsid w:val="00FF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4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42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214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142A"/>
    <w:rPr>
      <w:i/>
      <w:iCs/>
    </w:rPr>
  </w:style>
  <w:style w:type="paragraph" w:styleId="NormalWeb">
    <w:name w:val="Normal (Web)"/>
    <w:basedOn w:val="Normal"/>
    <w:uiPriority w:val="99"/>
    <w:semiHidden/>
    <w:unhideWhenUsed/>
    <w:rsid w:val="009214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142A"/>
    <w:rPr>
      <w:color w:val="0000FF"/>
      <w:u w:val="single"/>
    </w:rPr>
  </w:style>
  <w:style w:type="character" w:styleId="Strong">
    <w:name w:val="Strong"/>
    <w:basedOn w:val="DefaultParagraphFont"/>
    <w:uiPriority w:val="22"/>
    <w:qFormat/>
    <w:rsid w:val="009214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4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42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214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142A"/>
    <w:rPr>
      <w:i/>
      <w:iCs/>
    </w:rPr>
  </w:style>
  <w:style w:type="paragraph" w:styleId="NormalWeb">
    <w:name w:val="Normal (Web)"/>
    <w:basedOn w:val="Normal"/>
    <w:uiPriority w:val="99"/>
    <w:semiHidden/>
    <w:unhideWhenUsed/>
    <w:rsid w:val="009214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142A"/>
    <w:rPr>
      <w:color w:val="0000FF"/>
      <w:u w:val="single"/>
    </w:rPr>
  </w:style>
  <w:style w:type="character" w:styleId="Strong">
    <w:name w:val="Strong"/>
    <w:basedOn w:val="DefaultParagraphFont"/>
    <w:uiPriority w:val="22"/>
    <w:qFormat/>
    <w:rsid w:val="00921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78457">
      <w:bodyDiv w:val="1"/>
      <w:marLeft w:val="0"/>
      <w:marRight w:val="0"/>
      <w:marTop w:val="0"/>
      <w:marBottom w:val="0"/>
      <w:divBdr>
        <w:top w:val="none" w:sz="0" w:space="0" w:color="auto"/>
        <w:left w:val="none" w:sz="0" w:space="0" w:color="auto"/>
        <w:bottom w:val="none" w:sz="0" w:space="0" w:color="auto"/>
        <w:right w:val="none" w:sz="0" w:space="0" w:color="auto"/>
      </w:divBdr>
      <w:divsChild>
        <w:div w:id="212279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5.7&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Exodus+20.3&amp;t=NASB95" TargetMode="External"/><Relationship Id="rId12" Type="http://schemas.openxmlformats.org/officeDocument/2006/relationships/hyperlink" Target="https://www.blueletterbible.org/search/preSearch.cfm?Criteria=Exodus+19.5&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2.1-3&amp;t=NASB95" TargetMode="External"/><Relationship Id="rId11" Type="http://schemas.openxmlformats.org/officeDocument/2006/relationships/hyperlink" Target="https://www.blueletterbible.org/search/preSearch.cfm?Criteria=2Cor+5.10&amp;t=NASB95" TargetMode="External"/><Relationship Id="rId5" Type="http://schemas.openxmlformats.org/officeDocument/2006/relationships/hyperlink" Target="https://thebiblesays.com/commentary/deut/deut-8/deuteronomy-817-20/" TargetMode="External"/><Relationship Id="rId10" Type="http://schemas.openxmlformats.org/officeDocument/2006/relationships/hyperlink" Target="https://www.blueletterbible.org/search/preSearch.cfm?Criteria=Romans+14.10-1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Romans+11.25-29&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2022-10-31T01:38:00Z</cp:lastPrinted>
  <dcterms:created xsi:type="dcterms:W3CDTF">2022-10-30T04:47:00Z</dcterms:created>
  <dcterms:modified xsi:type="dcterms:W3CDTF">2022-10-31T01:45:00Z</dcterms:modified>
</cp:coreProperties>
</file>