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C66" w:rsidRPr="00514C66" w:rsidRDefault="00514C66" w:rsidP="00514C66">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514C66">
        <w:rPr>
          <w:rFonts w:ascii="Times New Roman" w:eastAsia="Times New Roman" w:hAnsi="Times New Roman" w:cs="Times New Roman"/>
          <w:b/>
          <w:bCs/>
          <w:color w:val="212529"/>
          <w:kern w:val="36"/>
          <w:sz w:val="48"/>
          <w:szCs w:val="48"/>
        </w:rPr>
        <w:t>Deuteronomy 8:2-6</w:t>
      </w:r>
    </w:p>
    <w:p w:rsidR="00514C66" w:rsidRDefault="00514C66" w:rsidP="00514C66">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245B4">
          <w:rPr>
            <w:rStyle w:val="Hyperlink"/>
            <w:rFonts w:ascii="Arial" w:eastAsia="Times New Roman" w:hAnsi="Arial" w:cs="Arial"/>
            <w:i/>
            <w:iCs/>
            <w:sz w:val="27"/>
            <w:szCs w:val="27"/>
          </w:rPr>
          <w:t>https://thebiblesays.com/commentary/deut/deut-8/deuteronomy-82-6/</w:t>
        </w:r>
      </w:hyperlink>
    </w:p>
    <w:p w:rsidR="00514C66" w:rsidRPr="00514C66" w:rsidRDefault="00514C66" w:rsidP="00514C66">
      <w:pPr>
        <w:shd w:val="clear" w:color="auto" w:fill="FFFFFF"/>
        <w:spacing w:before="450" w:after="100" w:afterAutospacing="1" w:line="240" w:lineRule="auto"/>
        <w:jc w:val="center"/>
        <w:rPr>
          <w:rFonts w:ascii="Arial" w:eastAsia="Times New Roman" w:hAnsi="Arial" w:cs="Arial"/>
          <w:color w:val="212529"/>
          <w:sz w:val="27"/>
          <w:szCs w:val="27"/>
        </w:rPr>
      </w:pPr>
      <w:r w:rsidRPr="00514C66">
        <w:rPr>
          <w:rFonts w:ascii="Arial" w:eastAsia="Times New Roman" w:hAnsi="Arial" w:cs="Arial"/>
          <w:i/>
          <w:iCs/>
          <w:color w:val="212529"/>
          <w:sz w:val="27"/>
          <w:szCs w:val="27"/>
        </w:rPr>
        <w:t>Moses calls Israel to reflect on and carry lessons learned from the discipline and training they received in the wilderness experience in order to walk in God’s ways and to fear Him.</w:t>
      </w:r>
    </w:p>
    <w:p w:rsidR="00514C66" w:rsidRPr="00514C66" w:rsidRDefault="00514C66" w:rsidP="00514C66">
      <w:pPr>
        <w:shd w:val="clear" w:color="auto" w:fill="FFFFFF"/>
        <w:spacing w:after="100" w:afterAutospacing="1" w:line="240" w:lineRule="auto"/>
        <w:rPr>
          <w:rFonts w:ascii="Arial" w:eastAsia="Times New Roman" w:hAnsi="Arial" w:cs="Arial"/>
          <w:color w:val="212529"/>
          <w:sz w:val="27"/>
          <w:szCs w:val="27"/>
        </w:rPr>
      </w:pPr>
      <w:r w:rsidRPr="00514C66">
        <w:rPr>
          <w:rFonts w:ascii="Arial" w:eastAsia="Times New Roman" w:hAnsi="Arial" w:cs="Arial"/>
          <w:color w:val="212529"/>
          <w:sz w:val="27"/>
          <w:szCs w:val="27"/>
        </w:rPr>
        <w:t>Having asked the Israelites to keep the entire commandment of God in order to live and multiply, enter and possess the land (v. 1), Moses now gives the method that would allow them to do so. He began by saying, </w:t>
      </w:r>
      <w:proofErr w:type="gramStart"/>
      <w:r w:rsidRPr="00514C66">
        <w:rPr>
          <w:rFonts w:ascii="Arial" w:eastAsia="Times New Roman" w:hAnsi="Arial" w:cs="Arial"/>
          <w:i/>
          <w:iCs/>
          <w:color w:val="212529"/>
          <w:sz w:val="27"/>
          <w:szCs w:val="27"/>
        </w:rPr>
        <w:t>You</w:t>
      </w:r>
      <w:proofErr w:type="gramEnd"/>
      <w:r w:rsidRPr="00514C66">
        <w:rPr>
          <w:rFonts w:ascii="Arial" w:eastAsia="Times New Roman" w:hAnsi="Arial" w:cs="Arial"/>
          <w:i/>
          <w:iCs/>
          <w:color w:val="212529"/>
          <w:sz w:val="27"/>
          <w:szCs w:val="27"/>
        </w:rPr>
        <w:t xml:space="preserve"> shall remember all the way which the LORD your God has led you in the wilderness these forty years</w:t>
      </w:r>
      <w:r w:rsidRPr="00514C66">
        <w:rPr>
          <w:rFonts w:ascii="Arial" w:eastAsia="Times New Roman" w:hAnsi="Arial" w:cs="Arial"/>
          <w:color w:val="212529"/>
          <w:sz w:val="27"/>
          <w:szCs w:val="27"/>
        </w:rPr>
        <w:t>. The wilderness journey was a difficult one for the Israelites. The wilderness was a </w:t>
      </w:r>
      <w:r w:rsidRPr="00514C66">
        <w:rPr>
          <w:rFonts w:ascii="Arial" w:eastAsia="Times New Roman" w:hAnsi="Arial" w:cs="Arial"/>
          <w:i/>
          <w:iCs/>
          <w:color w:val="212529"/>
          <w:sz w:val="27"/>
          <w:szCs w:val="27"/>
        </w:rPr>
        <w:t>great and terrible</w:t>
      </w:r>
      <w:r w:rsidRPr="00514C66">
        <w:rPr>
          <w:rFonts w:ascii="Arial" w:eastAsia="Times New Roman" w:hAnsi="Arial" w:cs="Arial"/>
          <w:color w:val="212529"/>
          <w:sz w:val="27"/>
          <w:szCs w:val="27"/>
        </w:rPr>
        <w:t> land full of </w:t>
      </w:r>
      <w:r w:rsidRPr="00514C66">
        <w:rPr>
          <w:rFonts w:ascii="Arial" w:eastAsia="Times New Roman" w:hAnsi="Arial" w:cs="Arial"/>
          <w:i/>
          <w:iCs/>
          <w:color w:val="212529"/>
          <w:sz w:val="27"/>
          <w:szCs w:val="27"/>
        </w:rPr>
        <w:t>fiery serpents and scorpions</w:t>
      </w:r>
      <w:r w:rsidRPr="00514C66">
        <w:rPr>
          <w:rFonts w:ascii="Arial" w:eastAsia="Times New Roman" w:hAnsi="Arial" w:cs="Arial"/>
          <w:color w:val="212529"/>
          <w:sz w:val="27"/>
          <w:szCs w:val="27"/>
        </w:rPr>
        <w:t> (vv. 15-16). Israel needed to </w:t>
      </w:r>
      <w:r w:rsidRPr="00514C66">
        <w:rPr>
          <w:rFonts w:ascii="Arial" w:eastAsia="Times New Roman" w:hAnsi="Arial" w:cs="Arial"/>
          <w:i/>
          <w:iCs/>
          <w:color w:val="212529"/>
          <w:sz w:val="27"/>
          <w:szCs w:val="27"/>
        </w:rPr>
        <w:t>remember all the way which the LORD </w:t>
      </w:r>
      <w:r w:rsidRPr="00514C66">
        <w:rPr>
          <w:rFonts w:ascii="Arial" w:eastAsia="Times New Roman" w:hAnsi="Arial" w:cs="Arial"/>
          <w:color w:val="212529"/>
          <w:sz w:val="27"/>
          <w:szCs w:val="27"/>
        </w:rPr>
        <w:t>had </w:t>
      </w:r>
      <w:r w:rsidRPr="00514C66">
        <w:rPr>
          <w:rFonts w:ascii="Arial" w:eastAsia="Times New Roman" w:hAnsi="Arial" w:cs="Arial"/>
          <w:i/>
          <w:iCs/>
          <w:color w:val="212529"/>
          <w:sz w:val="27"/>
          <w:szCs w:val="27"/>
        </w:rPr>
        <w:t>led </w:t>
      </w:r>
      <w:r w:rsidRPr="00514C66">
        <w:rPr>
          <w:rFonts w:ascii="Arial" w:eastAsia="Times New Roman" w:hAnsi="Arial" w:cs="Arial"/>
          <w:color w:val="212529"/>
          <w:sz w:val="27"/>
          <w:szCs w:val="27"/>
        </w:rPr>
        <w:t>them in order to recall His faithfulness, and the lessons they had learned along the way.</w:t>
      </w:r>
    </w:p>
    <w:p w:rsidR="00514C66" w:rsidRPr="00514C66" w:rsidRDefault="00514C66" w:rsidP="00514C66">
      <w:pPr>
        <w:shd w:val="clear" w:color="auto" w:fill="FFFFFF"/>
        <w:spacing w:after="100" w:afterAutospacing="1" w:line="240" w:lineRule="auto"/>
        <w:rPr>
          <w:rFonts w:ascii="Arial" w:eastAsia="Times New Roman" w:hAnsi="Arial" w:cs="Arial"/>
          <w:color w:val="212529"/>
          <w:sz w:val="27"/>
          <w:szCs w:val="27"/>
        </w:rPr>
      </w:pPr>
      <w:r w:rsidRPr="00514C66">
        <w:rPr>
          <w:rFonts w:ascii="Arial" w:eastAsia="Times New Roman" w:hAnsi="Arial" w:cs="Arial"/>
          <w:color w:val="212529"/>
          <w:sz w:val="27"/>
          <w:szCs w:val="27"/>
        </w:rPr>
        <w:t>The Suzerain God </w:t>
      </w:r>
      <w:r w:rsidRPr="00514C66">
        <w:rPr>
          <w:rFonts w:ascii="Arial" w:eastAsia="Times New Roman" w:hAnsi="Arial" w:cs="Arial"/>
          <w:i/>
          <w:iCs/>
          <w:color w:val="212529"/>
          <w:sz w:val="27"/>
          <w:szCs w:val="27"/>
        </w:rPr>
        <w:t>led </w:t>
      </w:r>
      <w:r w:rsidRPr="00514C66">
        <w:rPr>
          <w:rFonts w:ascii="Arial" w:eastAsia="Times New Roman" w:hAnsi="Arial" w:cs="Arial"/>
          <w:color w:val="212529"/>
          <w:sz w:val="27"/>
          <w:szCs w:val="27"/>
        </w:rPr>
        <w:t xml:space="preserve">His people through this difficult journey for their learning. </w:t>
      </w:r>
      <w:proofErr w:type="gramStart"/>
      <w:r w:rsidRPr="00514C66">
        <w:rPr>
          <w:rFonts w:ascii="Arial" w:eastAsia="Times New Roman" w:hAnsi="Arial" w:cs="Arial"/>
          <w:color w:val="212529"/>
          <w:sz w:val="27"/>
          <w:szCs w:val="27"/>
        </w:rPr>
        <w:t>Their training.</w:t>
      </w:r>
      <w:proofErr w:type="gramEnd"/>
      <w:r w:rsidRPr="00514C66">
        <w:rPr>
          <w:rFonts w:ascii="Arial" w:eastAsia="Times New Roman" w:hAnsi="Arial" w:cs="Arial"/>
          <w:color w:val="212529"/>
          <w:sz w:val="27"/>
          <w:szCs w:val="27"/>
        </w:rPr>
        <w:t xml:space="preserve"> He protected His people all the way through the wilderness to lead them to the Promised Land. But He had a specific purpose to train and prepare them. Thus, remembering </w:t>
      </w:r>
      <w:r w:rsidRPr="00514C66">
        <w:rPr>
          <w:rFonts w:ascii="Arial" w:eastAsia="Times New Roman" w:hAnsi="Arial" w:cs="Arial"/>
          <w:i/>
          <w:iCs/>
          <w:color w:val="212529"/>
          <w:sz w:val="27"/>
          <w:szCs w:val="27"/>
        </w:rPr>
        <w:t>all the way</w:t>
      </w:r>
      <w:r w:rsidRPr="00514C66">
        <w:rPr>
          <w:rFonts w:ascii="Arial" w:eastAsia="Times New Roman" w:hAnsi="Arial" w:cs="Arial"/>
          <w:color w:val="212529"/>
          <w:sz w:val="27"/>
          <w:szCs w:val="27"/>
        </w:rPr>
        <w:t> of </w:t>
      </w:r>
      <w:r w:rsidRPr="00514C66">
        <w:rPr>
          <w:rFonts w:ascii="Arial" w:eastAsia="Times New Roman" w:hAnsi="Arial" w:cs="Arial"/>
          <w:i/>
          <w:iCs/>
          <w:color w:val="212529"/>
          <w:sz w:val="27"/>
          <w:szCs w:val="27"/>
        </w:rPr>
        <w:t>the wilderness</w:t>
      </w:r>
      <w:r w:rsidRPr="00514C66">
        <w:rPr>
          <w:rFonts w:ascii="Arial" w:eastAsia="Times New Roman" w:hAnsi="Arial" w:cs="Arial"/>
          <w:color w:val="212529"/>
          <w:sz w:val="27"/>
          <w:szCs w:val="27"/>
        </w:rPr>
        <w:t> would serve as the foundation for obedience to </w:t>
      </w:r>
      <w:r w:rsidRPr="00514C66">
        <w:rPr>
          <w:rFonts w:ascii="Arial" w:eastAsia="Times New Roman" w:hAnsi="Arial" w:cs="Arial"/>
          <w:i/>
          <w:iCs/>
          <w:color w:val="212529"/>
          <w:sz w:val="27"/>
          <w:szCs w:val="27"/>
        </w:rPr>
        <w:t>all the way </w:t>
      </w:r>
      <w:r w:rsidRPr="00514C66">
        <w:rPr>
          <w:rFonts w:ascii="Arial" w:eastAsia="Times New Roman" w:hAnsi="Arial" w:cs="Arial"/>
          <w:color w:val="212529"/>
          <w:sz w:val="27"/>
          <w:szCs w:val="27"/>
        </w:rPr>
        <w:t>which the LORD commands in the land of Canaan (</w:t>
      </w:r>
      <w:hyperlink r:id="rId6" w:tgtFrame="BLB_NW" w:history="1">
        <w:r w:rsidRPr="00514C66">
          <w:rPr>
            <w:rFonts w:ascii="Arial" w:eastAsia="Times New Roman" w:hAnsi="Arial" w:cs="Arial"/>
            <w:color w:val="525DDC"/>
            <w:sz w:val="27"/>
            <w:szCs w:val="27"/>
          </w:rPr>
          <w:t>Deuteronomy 5:33</w:t>
        </w:r>
      </w:hyperlink>
      <w:r w:rsidRPr="00514C66">
        <w:rPr>
          <w:rFonts w:ascii="Arial" w:eastAsia="Times New Roman" w:hAnsi="Arial" w:cs="Arial"/>
          <w:color w:val="212529"/>
          <w:sz w:val="27"/>
          <w:szCs w:val="27"/>
        </w:rPr>
        <w:t>). It was now time for them to apply the lessons they had learned in the wilderness to go in and possess their possession, and receive their inheritance.</w:t>
      </w:r>
    </w:p>
    <w:p w:rsidR="00514C66" w:rsidRPr="00514C66" w:rsidRDefault="00514C66" w:rsidP="00514C66">
      <w:pPr>
        <w:shd w:val="clear" w:color="auto" w:fill="FFFFFF"/>
        <w:spacing w:after="100" w:afterAutospacing="1" w:line="240" w:lineRule="auto"/>
        <w:rPr>
          <w:rFonts w:ascii="Arial" w:eastAsia="Times New Roman" w:hAnsi="Arial" w:cs="Arial"/>
          <w:color w:val="212529"/>
          <w:sz w:val="27"/>
          <w:szCs w:val="27"/>
        </w:rPr>
      </w:pPr>
      <w:r w:rsidRPr="00514C66">
        <w:rPr>
          <w:rFonts w:ascii="Arial" w:eastAsia="Times New Roman" w:hAnsi="Arial" w:cs="Arial"/>
          <w:color w:val="212529"/>
          <w:sz w:val="27"/>
          <w:szCs w:val="27"/>
        </w:rPr>
        <w:t>God’s purpose in leading the Israelites </w:t>
      </w:r>
      <w:r w:rsidRPr="00514C66">
        <w:rPr>
          <w:rFonts w:ascii="Arial" w:eastAsia="Times New Roman" w:hAnsi="Arial" w:cs="Arial"/>
          <w:i/>
          <w:iCs/>
          <w:color w:val="212529"/>
          <w:sz w:val="27"/>
          <w:szCs w:val="27"/>
        </w:rPr>
        <w:t>in the wilderness these forty years</w:t>
      </w:r>
      <w:r w:rsidRPr="00514C66">
        <w:rPr>
          <w:rFonts w:ascii="Arial" w:eastAsia="Times New Roman" w:hAnsi="Arial" w:cs="Arial"/>
          <w:color w:val="212529"/>
          <w:sz w:val="27"/>
          <w:szCs w:val="27"/>
        </w:rPr>
        <w:t> was so </w:t>
      </w:r>
      <w:r w:rsidRPr="00514C66">
        <w:rPr>
          <w:rFonts w:ascii="Arial" w:eastAsia="Times New Roman" w:hAnsi="Arial" w:cs="Arial"/>
          <w:i/>
          <w:iCs/>
          <w:color w:val="212529"/>
          <w:sz w:val="27"/>
          <w:szCs w:val="27"/>
        </w:rPr>
        <w:t>that He might</w:t>
      </w:r>
      <w:r w:rsidRPr="00514C66">
        <w:rPr>
          <w:rFonts w:ascii="Arial" w:eastAsia="Times New Roman" w:hAnsi="Arial" w:cs="Arial"/>
          <w:color w:val="212529"/>
          <w:sz w:val="27"/>
          <w:szCs w:val="27"/>
        </w:rPr>
        <w:t> </w:t>
      </w:r>
      <w:r w:rsidRPr="00514C66">
        <w:rPr>
          <w:rFonts w:ascii="Arial" w:eastAsia="Times New Roman" w:hAnsi="Arial" w:cs="Arial"/>
          <w:i/>
          <w:iCs/>
          <w:color w:val="212529"/>
          <w:sz w:val="27"/>
          <w:szCs w:val="27"/>
        </w:rPr>
        <w:t>humble</w:t>
      </w:r>
      <w:r w:rsidRPr="00514C66">
        <w:rPr>
          <w:rFonts w:ascii="Arial" w:eastAsia="Times New Roman" w:hAnsi="Arial" w:cs="Arial"/>
          <w:color w:val="212529"/>
          <w:sz w:val="27"/>
          <w:szCs w:val="27"/>
        </w:rPr>
        <w:t> them, </w:t>
      </w:r>
      <w:r w:rsidRPr="00514C66">
        <w:rPr>
          <w:rFonts w:ascii="Arial" w:eastAsia="Times New Roman" w:hAnsi="Arial" w:cs="Arial"/>
          <w:i/>
          <w:iCs/>
          <w:color w:val="212529"/>
          <w:sz w:val="27"/>
          <w:szCs w:val="27"/>
        </w:rPr>
        <w:t>testing</w:t>
      </w:r>
      <w:r w:rsidRPr="00514C66">
        <w:rPr>
          <w:rFonts w:ascii="Arial" w:eastAsia="Times New Roman" w:hAnsi="Arial" w:cs="Arial"/>
          <w:color w:val="212529"/>
          <w:sz w:val="27"/>
          <w:szCs w:val="27"/>
        </w:rPr>
        <w:t> them. The verb translated </w:t>
      </w:r>
      <w:r w:rsidRPr="00514C66">
        <w:rPr>
          <w:rFonts w:ascii="Arial" w:eastAsia="Times New Roman" w:hAnsi="Arial" w:cs="Arial"/>
          <w:i/>
          <w:iCs/>
          <w:color w:val="212529"/>
          <w:sz w:val="27"/>
          <w:szCs w:val="27"/>
        </w:rPr>
        <w:t>humble </w:t>
      </w:r>
      <w:r w:rsidRPr="00514C66">
        <w:rPr>
          <w:rFonts w:ascii="Arial" w:eastAsia="Times New Roman" w:hAnsi="Arial" w:cs="Arial"/>
          <w:color w:val="212529"/>
          <w:sz w:val="27"/>
          <w:szCs w:val="27"/>
        </w:rPr>
        <w:t>means “to afflict.” God deliberately brought the Israelites difficult circumstances so they might learn. God tested them like a professor tests their students, or a coach tests their players, to prove them and ensure their readiness. After their escape from Egyptian servitude, the Israelites wandered in the wilderness of Sinai for </w:t>
      </w:r>
      <w:r w:rsidRPr="00514C66">
        <w:rPr>
          <w:rFonts w:ascii="Arial" w:eastAsia="Times New Roman" w:hAnsi="Arial" w:cs="Arial"/>
          <w:i/>
          <w:iCs/>
          <w:color w:val="212529"/>
          <w:sz w:val="27"/>
          <w:szCs w:val="27"/>
        </w:rPr>
        <w:t>forty years</w:t>
      </w:r>
      <w:r w:rsidRPr="00514C66">
        <w:rPr>
          <w:rFonts w:ascii="Arial" w:eastAsia="Times New Roman" w:hAnsi="Arial" w:cs="Arial"/>
          <w:color w:val="212529"/>
          <w:sz w:val="27"/>
          <w:szCs w:val="27"/>
        </w:rPr>
        <w:t>. During that time, they experienced hunger because they were in a hostile land, and were not able to carry enough bread with them for the journey. But the LORD miraculously provided for them (</w:t>
      </w:r>
      <w:hyperlink r:id="rId7" w:tgtFrame="BLB_NW" w:history="1">
        <w:r w:rsidRPr="00514C66">
          <w:rPr>
            <w:rFonts w:ascii="Arial" w:eastAsia="Times New Roman" w:hAnsi="Arial" w:cs="Arial"/>
            <w:color w:val="525DDC"/>
            <w:sz w:val="27"/>
            <w:szCs w:val="27"/>
          </w:rPr>
          <w:t>Exodus 16</w:t>
        </w:r>
      </w:hyperlink>
      <w:r w:rsidRPr="00514C66">
        <w:rPr>
          <w:rFonts w:ascii="Arial" w:eastAsia="Times New Roman" w:hAnsi="Arial" w:cs="Arial"/>
          <w:color w:val="212529"/>
          <w:sz w:val="27"/>
          <w:szCs w:val="27"/>
        </w:rPr>
        <w:t>). Thus, Moses asked the Israelites to remember their history in order not to repeat it. Israel must remember their affliction and testing in the wilderness in order to trust and obey the LORD in the land of Canaan.</w:t>
      </w:r>
    </w:p>
    <w:p w:rsidR="00514C66" w:rsidRPr="00514C66" w:rsidRDefault="00514C66" w:rsidP="00514C66">
      <w:pPr>
        <w:shd w:val="clear" w:color="auto" w:fill="FFFFFF"/>
        <w:spacing w:after="100" w:afterAutospacing="1" w:line="240" w:lineRule="auto"/>
        <w:rPr>
          <w:rFonts w:ascii="Arial" w:eastAsia="Times New Roman" w:hAnsi="Arial" w:cs="Arial"/>
          <w:color w:val="212529"/>
          <w:sz w:val="27"/>
          <w:szCs w:val="27"/>
        </w:rPr>
      </w:pPr>
      <w:r w:rsidRPr="00514C66">
        <w:rPr>
          <w:rFonts w:ascii="Arial" w:eastAsia="Times New Roman" w:hAnsi="Arial" w:cs="Arial"/>
          <w:color w:val="212529"/>
          <w:sz w:val="27"/>
          <w:szCs w:val="27"/>
        </w:rPr>
        <w:lastRenderedPageBreak/>
        <w:t>The purpose of God afflicting and testing the Israelites was</w:t>
      </w:r>
      <w:r w:rsidRPr="00514C66">
        <w:rPr>
          <w:rFonts w:ascii="Arial" w:eastAsia="Times New Roman" w:hAnsi="Arial" w:cs="Arial"/>
          <w:i/>
          <w:iCs/>
          <w:color w:val="212529"/>
          <w:sz w:val="27"/>
          <w:szCs w:val="27"/>
        </w:rPr>
        <w:t> to know what was in</w:t>
      </w:r>
      <w:r w:rsidRPr="00514C66">
        <w:rPr>
          <w:rFonts w:ascii="Arial" w:eastAsia="Times New Roman" w:hAnsi="Arial" w:cs="Arial"/>
          <w:color w:val="212529"/>
          <w:sz w:val="27"/>
          <w:szCs w:val="27"/>
        </w:rPr>
        <w:t> their </w:t>
      </w:r>
      <w:r w:rsidRPr="00514C66">
        <w:rPr>
          <w:rFonts w:ascii="Arial" w:eastAsia="Times New Roman" w:hAnsi="Arial" w:cs="Arial"/>
          <w:i/>
          <w:iCs/>
          <w:color w:val="212529"/>
          <w:sz w:val="27"/>
          <w:szCs w:val="27"/>
        </w:rPr>
        <w:t>heart</w:t>
      </w:r>
      <w:r w:rsidRPr="00514C66">
        <w:rPr>
          <w:rFonts w:ascii="Arial" w:eastAsia="Times New Roman" w:hAnsi="Arial" w:cs="Arial"/>
          <w:color w:val="212529"/>
          <w:sz w:val="27"/>
          <w:szCs w:val="27"/>
        </w:rPr>
        <w:t>, </w:t>
      </w:r>
      <w:r w:rsidRPr="00514C66">
        <w:rPr>
          <w:rFonts w:ascii="Arial" w:eastAsia="Times New Roman" w:hAnsi="Arial" w:cs="Arial"/>
          <w:i/>
          <w:iCs/>
          <w:color w:val="212529"/>
          <w:sz w:val="27"/>
          <w:szCs w:val="27"/>
        </w:rPr>
        <w:t>whether</w:t>
      </w:r>
      <w:r w:rsidRPr="00514C66">
        <w:rPr>
          <w:rFonts w:ascii="Arial" w:eastAsia="Times New Roman" w:hAnsi="Arial" w:cs="Arial"/>
          <w:color w:val="212529"/>
          <w:sz w:val="27"/>
          <w:szCs w:val="27"/>
        </w:rPr>
        <w:t> they </w:t>
      </w:r>
      <w:r w:rsidRPr="00514C66">
        <w:rPr>
          <w:rFonts w:ascii="Arial" w:eastAsia="Times New Roman" w:hAnsi="Arial" w:cs="Arial"/>
          <w:i/>
          <w:iCs/>
          <w:color w:val="212529"/>
          <w:sz w:val="27"/>
          <w:szCs w:val="27"/>
        </w:rPr>
        <w:t>would keep His commandments or not. </w:t>
      </w:r>
      <w:r w:rsidRPr="00514C66">
        <w:rPr>
          <w:rFonts w:ascii="Arial" w:eastAsia="Times New Roman" w:hAnsi="Arial" w:cs="Arial"/>
          <w:color w:val="212529"/>
          <w:sz w:val="27"/>
          <w:szCs w:val="27"/>
        </w:rPr>
        <w:t>One of Israel’s tests came in the form of hunger. God afflicted His people by allowing them to experience hunger; then He fed them with manna, a previously unknown food coming directly from heaven (</w:t>
      </w:r>
      <w:hyperlink r:id="rId8" w:tgtFrame="BLB_NW" w:history="1">
        <w:r w:rsidRPr="00514C66">
          <w:rPr>
            <w:rFonts w:ascii="Arial" w:eastAsia="Times New Roman" w:hAnsi="Arial" w:cs="Arial"/>
            <w:color w:val="525DDC"/>
            <w:sz w:val="27"/>
            <w:szCs w:val="27"/>
          </w:rPr>
          <w:t>Exodus 16:4</w:t>
        </w:r>
      </w:hyperlink>
      <w:r w:rsidRPr="00514C66">
        <w:rPr>
          <w:rFonts w:ascii="Arial" w:eastAsia="Times New Roman" w:hAnsi="Arial" w:cs="Arial"/>
          <w:color w:val="212529"/>
          <w:sz w:val="27"/>
          <w:szCs w:val="27"/>
        </w:rPr>
        <w:t>). As Moses declared, “</w:t>
      </w:r>
      <w:r w:rsidRPr="00514C66">
        <w:rPr>
          <w:rFonts w:ascii="Arial" w:eastAsia="Times New Roman" w:hAnsi="Arial" w:cs="Arial"/>
          <w:i/>
          <w:iCs/>
          <w:color w:val="212529"/>
          <w:sz w:val="27"/>
          <w:szCs w:val="27"/>
        </w:rPr>
        <w:t>He</w:t>
      </w:r>
      <w:r w:rsidRPr="00514C66">
        <w:rPr>
          <w:rFonts w:ascii="Arial" w:eastAsia="Times New Roman" w:hAnsi="Arial" w:cs="Arial"/>
          <w:color w:val="212529"/>
          <w:sz w:val="27"/>
          <w:szCs w:val="27"/>
        </w:rPr>
        <w:t> [God] </w:t>
      </w:r>
      <w:r w:rsidRPr="00514C66">
        <w:rPr>
          <w:rFonts w:ascii="Arial" w:eastAsia="Times New Roman" w:hAnsi="Arial" w:cs="Arial"/>
          <w:i/>
          <w:iCs/>
          <w:color w:val="212529"/>
          <w:sz w:val="27"/>
          <w:szCs w:val="27"/>
        </w:rPr>
        <w:t>humbled you and let you be hungry, and fed you with manna.”</w:t>
      </w:r>
    </w:p>
    <w:p w:rsidR="00514C66" w:rsidRPr="00514C66" w:rsidRDefault="00514C66" w:rsidP="00514C66">
      <w:pPr>
        <w:shd w:val="clear" w:color="auto" w:fill="FFFFFF"/>
        <w:spacing w:after="100" w:afterAutospacing="1" w:line="240" w:lineRule="auto"/>
        <w:rPr>
          <w:rFonts w:ascii="Arial" w:eastAsia="Times New Roman" w:hAnsi="Arial" w:cs="Arial"/>
          <w:color w:val="212529"/>
          <w:sz w:val="27"/>
          <w:szCs w:val="27"/>
        </w:rPr>
      </w:pPr>
      <w:proofErr w:type="gramStart"/>
      <w:r w:rsidRPr="00514C66">
        <w:rPr>
          <w:rFonts w:ascii="Arial" w:eastAsia="Times New Roman" w:hAnsi="Arial" w:cs="Arial"/>
          <w:color w:val="212529"/>
          <w:sz w:val="27"/>
          <w:szCs w:val="27"/>
        </w:rPr>
        <w:t>The word “manna” derives from the Hebrew phrase </w:t>
      </w:r>
      <w:r w:rsidRPr="00514C66">
        <w:rPr>
          <w:rFonts w:ascii="Arial" w:eastAsia="Times New Roman" w:hAnsi="Arial" w:cs="Arial"/>
          <w:i/>
          <w:iCs/>
          <w:color w:val="212529"/>
          <w:sz w:val="27"/>
          <w:szCs w:val="27"/>
        </w:rPr>
        <w:t>man</w:t>
      </w:r>
      <w:r w:rsidRPr="00514C66">
        <w:rPr>
          <w:rFonts w:ascii="Arial" w:eastAsia="Times New Roman" w:hAnsi="Arial" w:cs="Arial"/>
          <w:color w:val="212529"/>
          <w:sz w:val="27"/>
          <w:szCs w:val="27"/>
        </w:rPr>
        <w:t> </w:t>
      </w:r>
      <w:proofErr w:type="spellStart"/>
      <w:r w:rsidRPr="00514C66">
        <w:rPr>
          <w:rFonts w:ascii="Arial" w:eastAsia="Times New Roman" w:hAnsi="Arial" w:cs="Arial"/>
          <w:i/>
          <w:iCs/>
          <w:color w:val="212529"/>
          <w:sz w:val="27"/>
          <w:szCs w:val="27"/>
        </w:rPr>
        <w:t>hu</w:t>
      </w:r>
      <w:proofErr w:type="spellEnd"/>
      <w:r w:rsidRPr="00514C66">
        <w:rPr>
          <w:rFonts w:ascii="Arial" w:eastAsia="Times New Roman" w:hAnsi="Arial" w:cs="Arial"/>
          <w:i/>
          <w:iCs/>
          <w:color w:val="212529"/>
          <w:sz w:val="27"/>
          <w:szCs w:val="27"/>
        </w:rPr>
        <w:t>’</w:t>
      </w:r>
      <w:r w:rsidRPr="00514C66">
        <w:rPr>
          <w:rFonts w:ascii="Arial" w:eastAsia="Times New Roman" w:hAnsi="Arial" w:cs="Arial"/>
          <w:color w:val="212529"/>
          <w:sz w:val="27"/>
          <w:szCs w:val="27"/>
        </w:rPr>
        <w:t> which means “what is it?”</w:t>
      </w:r>
      <w:proofErr w:type="gramEnd"/>
      <w:r w:rsidRPr="00514C66">
        <w:rPr>
          <w:rFonts w:ascii="Arial" w:eastAsia="Times New Roman" w:hAnsi="Arial" w:cs="Arial"/>
          <w:color w:val="212529"/>
          <w:sz w:val="27"/>
          <w:szCs w:val="27"/>
        </w:rPr>
        <w:t xml:space="preserve"> (</w:t>
      </w:r>
      <w:hyperlink r:id="rId9" w:tgtFrame="BLB_NW" w:history="1">
        <w:r w:rsidRPr="00514C66">
          <w:rPr>
            <w:rFonts w:ascii="Arial" w:eastAsia="Times New Roman" w:hAnsi="Arial" w:cs="Arial"/>
            <w:color w:val="525DDC"/>
            <w:sz w:val="27"/>
            <w:szCs w:val="27"/>
          </w:rPr>
          <w:t>Exodus 16:15</w:t>
        </w:r>
      </w:hyperlink>
      <w:r w:rsidRPr="00514C66">
        <w:rPr>
          <w:rFonts w:ascii="Arial" w:eastAsia="Times New Roman" w:hAnsi="Arial" w:cs="Arial"/>
          <w:color w:val="212529"/>
          <w:sz w:val="27"/>
          <w:szCs w:val="27"/>
        </w:rPr>
        <w:t>). This was the question the Israelites asked Moses when they first saw the food God provided for them, “a fine flake-like thing, fine as the frost on the ground” (</w:t>
      </w:r>
      <w:hyperlink r:id="rId10" w:tgtFrame="BLB_NW" w:history="1">
        <w:r w:rsidRPr="00514C66">
          <w:rPr>
            <w:rFonts w:ascii="Arial" w:eastAsia="Times New Roman" w:hAnsi="Arial" w:cs="Arial"/>
            <w:color w:val="525DDC"/>
            <w:sz w:val="27"/>
            <w:szCs w:val="27"/>
          </w:rPr>
          <w:t>Exodus 16:14</w:t>
        </w:r>
      </w:hyperlink>
      <w:r w:rsidRPr="00514C66">
        <w:rPr>
          <w:rFonts w:ascii="Arial" w:eastAsia="Times New Roman" w:hAnsi="Arial" w:cs="Arial"/>
          <w:color w:val="212529"/>
          <w:sz w:val="27"/>
          <w:szCs w:val="27"/>
        </w:rPr>
        <w:t>). This manna, </w:t>
      </w:r>
      <w:r w:rsidRPr="00514C66">
        <w:rPr>
          <w:rFonts w:ascii="Arial" w:eastAsia="Times New Roman" w:hAnsi="Arial" w:cs="Arial"/>
          <w:i/>
          <w:iCs/>
          <w:color w:val="212529"/>
          <w:sz w:val="27"/>
          <w:szCs w:val="27"/>
        </w:rPr>
        <w:t>which </w:t>
      </w:r>
      <w:r w:rsidRPr="00514C66">
        <w:rPr>
          <w:rFonts w:ascii="Arial" w:eastAsia="Times New Roman" w:hAnsi="Arial" w:cs="Arial"/>
          <w:color w:val="212529"/>
          <w:sz w:val="27"/>
          <w:szCs w:val="27"/>
        </w:rPr>
        <w:t>Israel</w:t>
      </w:r>
      <w:r w:rsidRPr="00514C66">
        <w:rPr>
          <w:rFonts w:ascii="Arial" w:eastAsia="Times New Roman" w:hAnsi="Arial" w:cs="Arial"/>
          <w:i/>
          <w:iCs/>
          <w:color w:val="212529"/>
          <w:sz w:val="27"/>
          <w:szCs w:val="27"/>
        </w:rPr>
        <w:t> did not know, nor did </w:t>
      </w:r>
      <w:r w:rsidRPr="00514C66">
        <w:rPr>
          <w:rFonts w:ascii="Arial" w:eastAsia="Times New Roman" w:hAnsi="Arial" w:cs="Arial"/>
          <w:color w:val="212529"/>
          <w:sz w:val="27"/>
          <w:szCs w:val="27"/>
        </w:rPr>
        <w:t>their</w:t>
      </w:r>
      <w:r w:rsidRPr="00514C66">
        <w:rPr>
          <w:rFonts w:ascii="Arial" w:eastAsia="Times New Roman" w:hAnsi="Arial" w:cs="Arial"/>
          <w:i/>
          <w:iCs/>
          <w:color w:val="212529"/>
          <w:sz w:val="27"/>
          <w:szCs w:val="27"/>
        </w:rPr>
        <w:t> fathers know</w:t>
      </w:r>
      <w:r w:rsidRPr="00514C66">
        <w:rPr>
          <w:rFonts w:ascii="Arial" w:eastAsia="Times New Roman" w:hAnsi="Arial" w:cs="Arial"/>
          <w:color w:val="212529"/>
          <w:sz w:val="27"/>
          <w:szCs w:val="27"/>
        </w:rPr>
        <w:t>, was created especially for the Israelites during their hardship in the wilderness, when they no longer had any bread (</w:t>
      </w:r>
      <w:hyperlink r:id="rId11" w:tgtFrame="BLB_NW" w:history="1">
        <w:r w:rsidRPr="00514C66">
          <w:rPr>
            <w:rFonts w:ascii="Arial" w:eastAsia="Times New Roman" w:hAnsi="Arial" w:cs="Arial"/>
            <w:color w:val="525DDC"/>
            <w:sz w:val="27"/>
            <w:szCs w:val="27"/>
          </w:rPr>
          <w:t>Joshua 5:12</w:t>
        </w:r>
      </w:hyperlink>
      <w:r w:rsidRPr="00514C66">
        <w:rPr>
          <w:rFonts w:ascii="Arial" w:eastAsia="Times New Roman" w:hAnsi="Arial" w:cs="Arial"/>
          <w:color w:val="212529"/>
          <w:sz w:val="27"/>
          <w:szCs w:val="27"/>
        </w:rPr>
        <w:t>). Thus, the hardship experience was brought about by the Suzerain (Ruler) God to </w:t>
      </w:r>
      <w:r w:rsidRPr="00514C66">
        <w:rPr>
          <w:rFonts w:ascii="Arial" w:eastAsia="Times New Roman" w:hAnsi="Arial" w:cs="Arial"/>
          <w:i/>
          <w:iCs/>
          <w:color w:val="212529"/>
          <w:sz w:val="27"/>
          <w:szCs w:val="27"/>
        </w:rPr>
        <w:t>make</w:t>
      </w:r>
      <w:r w:rsidRPr="00514C66">
        <w:rPr>
          <w:rFonts w:ascii="Arial" w:eastAsia="Times New Roman" w:hAnsi="Arial" w:cs="Arial"/>
          <w:color w:val="212529"/>
          <w:sz w:val="27"/>
          <w:szCs w:val="27"/>
        </w:rPr>
        <w:t> His vassals (Israel) </w:t>
      </w:r>
      <w:r w:rsidRPr="00514C66">
        <w:rPr>
          <w:rFonts w:ascii="Arial" w:eastAsia="Times New Roman" w:hAnsi="Arial" w:cs="Arial"/>
          <w:i/>
          <w:iCs/>
          <w:color w:val="212529"/>
          <w:sz w:val="27"/>
          <w:szCs w:val="27"/>
        </w:rPr>
        <w:t>understand that man does not live by bread alone, but man lives by everything that proceeds out of the mouth of the LORD</w:t>
      </w:r>
      <w:r w:rsidRPr="00514C66">
        <w:rPr>
          <w:rFonts w:ascii="Arial" w:eastAsia="Times New Roman" w:hAnsi="Arial" w:cs="Arial"/>
          <w:color w:val="212529"/>
          <w:sz w:val="27"/>
          <w:szCs w:val="27"/>
        </w:rPr>
        <w:t>.</w:t>
      </w:r>
    </w:p>
    <w:p w:rsidR="00514C66" w:rsidRPr="00514C66" w:rsidRDefault="00514C66" w:rsidP="00514C66">
      <w:pPr>
        <w:shd w:val="clear" w:color="auto" w:fill="FFFFFF"/>
        <w:spacing w:after="100" w:afterAutospacing="1" w:line="240" w:lineRule="auto"/>
        <w:rPr>
          <w:rFonts w:ascii="Arial" w:eastAsia="Times New Roman" w:hAnsi="Arial" w:cs="Arial"/>
          <w:color w:val="212529"/>
          <w:sz w:val="27"/>
          <w:szCs w:val="27"/>
        </w:rPr>
      </w:pPr>
      <w:r w:rsidRPr="00514C66">
        <w:rPr>
          <w:rFonts w:ascii="Arial" w:eastAsia="Times New Roman" w:hAnsi="Arial" w:cs="Arial"/>
          <w:color w:val="212529"/>
          <w:sz w:val="27"/>
          <w:szCs w:val="27"/>
        </w:rPr>
        <w:t>That which </w:t>
      </w:r>
      <w:r w:rsidRPr="00514C66">
        <w:rPr>
          <w:rFonts w:ascii="Arial" w:eastAsia="Times New Roman" w:hAnsi="Arial" w:cs="Arial"/>
          <w:i/>
          <w:iCs/>
          <w:color w:val="212529"/>
          <w:sz w:val="27"/>
          <w:szCs w:val="27"/>
        </w:rPr>
        <w:t>proceeds out of the mouth of the LORD</w:t>
      </w:r>
      <w:r w:rsidRPr="00514C66">
        <w:rPr>
          <w:rFonts w:ascii="Arial" w:eastAsia="Times New Roman" w:hAnsi="Arial" w:cs="Arial"/>
          <w:color w:val="212529"/>
          <w:sz w:val="27"/>
          <w:szCs w:val="27"/>
        </w:rPr>
        <w:t> is always life-sustaining. Daily bread/food is not enough to fully sustain life. Jesus quoted this verse when Satan tempted Him to turn stones into bread in order to satisfy his physical hunger. Jesus answered all three temptations by quoting from Deuteronomy. To the first temptation, Jesus answered, “Man shall not live on bread alone, but on every word that proceeds out of the mouth of God” (</w:t>
      </w:r>
      <w:hyperlink r:id="rId12" w:tgtFrame="BLB_NW" w:history="1">
        <w:r w:rsidRPr="00514C66">
          <w:rPr>
            <w:rFonts w:ascii="Arial" w:eastAsia="Times New Roman" w:hAnsi="Arial" w:cs="Arial"/>
            <w:color w:val="525DDC"/>
            <w:sz w:val="27"/>
            <w:szCs w:val="27"/>
          </w:rPr>
          <w:t>Matthew 4:4</w:t>
        </w:r>
      </w:hyperlink>
      <w:r w:rsidRPr="00514C66">
        <w:rPr>
          <w:rFonts w:ascii="Arial" w:eastAsia="Times New Roman" w:hAnsi="Arial" w:cs="Arial"/>
          <w:color w:val="212529"/>
          <w:sz w:val="27"/>
          <w:szCs w:val="27"/>
        </w:rPr>
        <w:t xml:space="preserve">). While the body needs bread/food to sustain physical life, the soul needs the word of God (as bread/food) to sustain the spiritual life and to keep man’s </w:t>
      </w:r>
      <w:proofErr w:type="gramStart"/>
      <w:r w:rsidRPr="00514C66">
        <w:rPr>
          <w:rFonts w:ascii="Arial" w:eastAsia="Times New Roman" w:hAnsi="Arial" w:cs="Arial"/>
          <w:color w:val="212529"/>
          <w:sz w:val="27"/>
          <w:szCs w:val="27"/>
        </w:rPr>
        <w:t>focus</w:t>
      </w:r>
      <w:proofErr w:type="gramEnd"/>
      <w:r w:rsidRPr="00514C66">
        <w:rPr>
          <w:rFonts w:ascii="Arial" w:eastAsia="Times New Roman" w:hAnsi="Arial" w:cs="Arial"/>
          <w:color w:val="212529"/>
          <w:sz w:val="27"/>
          <w:szCs w:val="27"/>
        </w:rPr>
        <w:t xml:space="preserve"> on God.</w:t>
      </w:r>
    </w:p>
    <w:p w:rsidR="00514C66" w:rsidRPr="00514C66" w:rsidRDefault="00514C66" w:rsidP="00514C66">
      <w:pPr>
        <w:shd w:val="clear" w:color="auto" w:fill="FFFFFF"/>
        <w:spacing w:after="100" w:afterAutospacing="1" w:line="240" w:lineRule="auto"/>
        <w:rPr>
          <w:rFonts w:ascii="Arial" w:eastAsia="Times New Roman" w:hAnsi="Arial" w:cs="Arial"/>
          <w:color w:val="212529"/>
          <w:sz w:val="27"/>
          <w:szCs w:val="27"/>
        </w:rPr>
      </w:pPr>
      <w:r w:rsidRPr="00514C66">
        <w:rPr>
          <w:rFonts w:ascii="Arial" w:eastAsia="Times New Roman" w:hAnsi="Arial" w:cs="Arial"/>
          <w:color w:val="212529"/>
          <w:sz w:val="27"/>
          <w:szCs w:val="27"/>
        </w:rPr>
        <w:t xml:space="preserve">God’s provision of manna to sustain their physical bodies carried a spiritual lesson, that the people were not able to lean on their own abilities to sustain life. Humans often have an illusion that we control our ability to care for our needs. </w:t>
      </w:r>
      <w:proofErr w:type="gramStart"/>
      <w:r w:rsidRPr="00514C66">
        <w:rPr>
          <w:rFonts w:ascii="Arial" w:eastAsia="Times New Roman" w:hAnsi="Arial" w:cs="Arial"/>
          <w:color w:val="212529"/>
          <w:sz w:val="27"/>
          <w:szCs w:val="27"/>
        </w:rPr>
        <w:t>That we are self-sufficient.</w:t>
      </w:r>
      <w:proofErr w:type="gramEnd"/>
      <w:r w:rsidRPr="00514C66">
        <w:rPr>
          <w:rFonts w:ascii="Arial" w:eastAsia="Times New Roman" w:hAnsi="Arial" w:cs="Arial"/>
          <w:color w:val="212529"/>
          <w:sz w:val="27"/>
          <w:szCs w:val="27"/>
        </w:rPr>
        <w:t xml:space="preserve"> </w:t>
      </w:r>
      <w:proofErr w:type="gramStart"/>
      <w:r w:rsidRPr="00514C66">
        <w:rPr>
          <w:rFonts w:ascii="Arial" w:eastAsia="Times New Roman" w:hAnsi="Arial" w:cs="Arial"/>
          <w:color w:val="212529"/>
          <w:sz w:val="27"/>
          <w:szCs w:val="27"/>
        </w:rPr>
        <w:t>So sometimes God teaches us the reality of our dependence by removing this illusion through difficult circumstances.</w:t>
      </w:r>
      <w:proofErr w:type="gramEnd"/>
    </w:p>
    <w:p w:rsidR="00514C66" w:rsidRPr="00514C66" w:rsidRDefault="00514C66" w:rsidP="00514C66">
      <w:pPr>
        <w:shd w:val="clear" w:color="auto" w:fill="FFFFFF"/>
        <w:spacing w:after="100" w:afterAutospacing="1" w:line="240" w:lineRule="auto"/>
        <w:rPr>
          <w:rFonts w:ascii="Arial" w:eastAsia="Times New Roman" w:hAnsi="Arial" w:cs="Arial"/>
          <w:color w:val="212529"/>
          <w:sz w:val="27"/>
          <w:szCs w:val="27"/>
        </w:rPr>
      </w:pPr>
      <w:r w:rsidRPr="00514C66">
        <w:rPr>
          <w:rFonts w:ascii="Arial" w:eastAsia="Times New Roman" w:hAnsi="Arial" w:cs="Arial"/>
          <w:color w:val="212529"/>
          <w:sz w:val="27"/>
          <w:szCs w:val="27"/>
        </w:rPr>
        <w:t>God let Israel </w:t>
      </w:r>
      <w:r w:rsidRPr="00514C66">
        <w:rPr>
          <w:rFonts w:ascii="Arial" w:eastAsia="Times New Roman" w:hAnsi="Arial" w:cs="Arial"/>
          <w:i/>
          <w:iCs/>
          <w:color w:val="212529"/>
          <w:sz w:val="27"/>
          <w:szCs w:val="27"/>
        </w:rPr>
        <w:t>be hungry, </w:t>
      </w:r>
      <w:r w:rsidRPr="00514C66">
        <w:rPr>
          <w:rFonts w:ascii="Arial" w:eastAsia="Times New Roman" w:hAnsi="Arial" w:cs="Arial"/>
          <w:color w:val="212529"/>
          <w:sz w:val="27"/>
          <w:szCs w:val="27"/>
        </w:rPr>
        <w:t>then provided miraculously by feeding them </w:t>
      </w:r>
      <w:r w:rsidRPr="00514C66">
        <w:rPr>
          <w:rFonts w:ascii="Arial" w:eastAsia="Times New Roman" w:hAnsi="Arial" w:cs="Arial"/>
          <w:i/>
          <w:iCs/>
          <w:color w:val="212529"/>
          <w:sz w:val="27"/>
          <w:szCs w:val="27"/>
        </w:rPr>
        <w:t>with manna, </w:t>
      </w:r>
      <w:r w:rsidRPr="00514C66">
        <w:rPr>
          <w:rFonts w:ascii="Arial" w:eastAsia="Times New Roman" w:hAnsi="Arial" w:cs="Arial"/>
          <w:color w:val="212529"/>
          <w:sz w:val="27"/>
          <w:szCs w:val="27"/>
        </w:rPr>
        <w:t>which was something completely outside their experience. Something </w:t>
      </w:r>
      <w:r w:rsidRPr="00514C66">
        <w:rPr>
          <w:rFonts w:ascii="Arial" w:eastAsia="Times New Roman" w:hAnsi="Arial" w:cs="Arial"/>
          <w:i/>
          <w:iCs/>
          <w:color w:val="212529"/>
          <w:sz w:val="27"/>
          <w:szCs w:val="27"/>
        </w:rPr>
        <w:t>they did not know, </w:t>
      </w:r>
      <w:r w:rsidRPr="00514C66">
        <w:rPr>
          <w:rFonts w:ascii="Arial" w:eastAsia="Times New Roman" w:hAnsi="Arial" w:cs="Arial"/>
          <w:color w:val="212529"/>
          <w:sz w:val="27"/>
          <w:szCs w:val="27"/>
        </w:rPr>
        <w:t>nor </w:t>
      </w:r>
      <w:r w:rsidRPr="00514C66">
        <w:rPr>
          <w:rFonts w:ascii="Arial" w:eastAsia="Times New Roman" w:hAnsi="Arial" w:cs="Arial"/>
          <w:i/>
          <w:iCs/>
          <w:color w:val="212529"/>
          <w:sz w:val="27"/>
          <w:szCs w:val="27"/>
        </w:rPr>
        <w:t>did </w:t>
      </w:r>
      <w:r w:rsidRPr="00514C66">
        <w:rPr>
          <w:rFonts w:ascii="Arial" w:eastAsia="Times New Roman" w:hAnsi="Arial" w:cs="Arial"/>
          <w:color w:val="212529"/>
          <w:sz w:val="27"/>
          <w:szCs w:val="27"/>
        </w:rPr>
        <w:t>their </w:t>
      </w:r>
      <w:r w:rsidRPr="00514C66">
        <w:rPr>
          <w:rFonts w:ascii="Arial" w:eastAsia="Times New Roman" w:hAnsi="Arial" w:cs="Arial"/>
          <w:i/>
          <w:iCs/>
          <w:color w:val="212529"/>
          <w:sz w:val="27"/>
          <w:szCs w:val="27"/>
        </w:rPr>
        <w:t>fathers know. </w:t>
      </w:r>
      <w:r w:rsidRPr="00514C66">
        <w:rPr>
          <w:rFonts w:ascii="Arial" w:eastAsia="Times New Roman" w:hAnsi="Arial" w:cs="Arial"/>
          <w:color w:val="212529"/>
          <w:sz w:val="27"/>
          <w:szCs w:val="27"/>
        </w:rPr>
        <w:t>The Suzerain (Ruler) God is dependable and generous; He is the only one who provides both physical (manna) and spiritual bread (His word) to feed His people. God provided this experiential lesson so </w:t>
      </w:r>
      <w:r w:rsidRPr="00514C66">
        <w:rPr>
          <w:rFonts w:ascii="Arial" w:eastAsia="Times New Roman" w:hAnsi="Arial" w:cs="Arial"/>
          <w:i/>
          <w:iCs/>
          <w:color w:val="212529"/>
          <w:sz w:val="27"/>
          <w:szCs w:val="27"/>
        </w:rPr>
        <w:t>He might make </w:t>
      </w:r>
      <w:r w:rsidRPr="00514C66">
        <w:rPr>
          <w:rFonts w:ascii="Arial" w:eastAsia="Times New Roman" w:hAnsi="Arial" w:cs="Arial"/>
          <w:color w:val="212529"/>
          <w:sz w:val="27"/>
          <w:szCs w:val="27"/>
        </w:rPr>
        <w:t>them </w:t>
      </w:r>
      <w:r w:rsidRPr="00514C66">
        <w:rPr>
          <w:rFonts w:ascii="Arial" w:eastAsia="Times New Roman" w:hAnsi="Arial" w:cs="Arial"/>
          <w:i/>
          <w:iCs/>
          <w:color w:val="212529"/>
          <w:sz w:val="27"/>
          <w:szCs w:val="27"/>
        </w:rPr>
        <w:t>understand </w:t>
      </w:r>
      <w:r w:rsidRPr="00514C66">
        <w:rPr>
          <w:rFonts w:ascii="Arial" w:eastAsia="Times New Roman" w:hAnsi="Arial" w:cs="Arial"/>
          <w:color w:val="212529"/>
          <w:sz w:val="27"/>
          <w:szCs w:val="27"/>
        </w:rPr>
        <w:t xml:space="preserve">the </w:t>
      </w:r>
      <w:r w:rsidRPr="00514C66">
        <w:rPr>
          <w:rFonts w:ascii="Arial" w:eastAsia="Times New Roman" w:hAnsi="Arial" w:cs="Arial"/>
          <w:color w:val="212529"/>
          <w:sz w:val="27"/>
          <w:szCs w:val="27"/>
        </w:rPr>
        <w:lastRenderedPageBreak/>
        <w:t xml:space="preserve">important principle of dependence. </w:t>
      </w:r>
      <w:proofErr w:type="gramStart"/>
      <w:r w:rsidRPr="00514C66">
        <w:rPr>
          <w:rFonts w:ascii="Arial" w:eastAsia="Times New Roman" w:hAnsi="Arial" w:cs="Arial"/>
          <w:color w:val="212529"/>
          <w:sz w:val="27"/>
          <w:szCs w:val="27"/>
        </w:rPr>
        <w:t>Dependence upon </w:t>
      </w:r>
      <w:r w:rsidRPr="00514C66">
        <w:rPr>
          <w:rFonts w:ascii="Arial" w:eastAsia="Times New Roman" w:hAnsi="Arial" w:cs="Arial"/>
          <w:i/>
          <w:iCs/>
          <w:color w:val="212529"/>
          <w:sz w:val="27"/>
          <w:szCs w:val="27"/>
        </w:rPr>
        <w:t>everything that proceeds out of the mouth of the LORD.</w:t>
      </w:r>
      <w:proofErr w:type="gramEnd"/>
    </w:p>
    <w:p w:rsidR="00514C66" w:rsidRPr="00514C66" w:rsidRDefault="00514C66" w:rsidP="00514C66">
      <w:pPr>
        <w:shd w:val="clear" w:color="auto" w:fill="FFFFFF"/>
        <w:spacing w:after="100" w:afterAutospacing="1" w:line="240" w:lineRule="auto"/>
        <w:rPr>
          <w:rFonts w:ascii="Arial" w:eastAsia="Times New Roman" w:hAnsi="Arial" w:cs="Arial"/>
          <w:color w:val="212529"/>
          <w:sz w:val="27"/>
          <w:szCs w:val="27"/>
        </w:rPr>
      </w:pPr>
      <w:r w:rsidRPr="00514C66">
        <w:rPr>
          <w:rFonts w:ascii="Arial" w:eastAsia="Times New Roman" w:hAnsi="Arial" w:cs="Arial"/>
          <w:color w:val="212529"/>
          <w:sz w:val="27"/>
          <w:szCs w:val="27"/>
        </w:rPr>
        <w:t>God’s provision for Israel in the wilderness included more than just </w:t>
      </w:r>
      <w:r w:rsidRPr="00514C66">
        <w:rPr>
          <w:rFonts w:ascii="Arial" w:eastAsia="Times New Roman" w:hAnsi="Arial" w:cs="Arial"/>
          <w:i/>
          <w:iCs/>
          <w:color w:val="212529"/>
          <w:sz w:val="27"/>
          <w:szCs w:val="27"/>
        </w:rPr>
        <w:t>manna</w:t>
      </w:r>
      <w:r w:rsidRPr="00514C66">
        <w:rPr>
          <w:rFonts w:ascii="Arial" w:eastAsia="Times New Roman" w:hAnsi="Arial" w:cs="Arial"/>
          <w:color w:val="212529"/>
          <w:sz w:val="27"/>
          <w:szCs w:val="27"/>
        </w:rPr>
        <w:t>. God also provided clothes for His people and supernaturally protected these clothes from decay. Moses stated, </w:t>
      </w:r>
      <w:proofErr w:type="gramStart"/>
      <w:r w:rsidRPr="00514C66">
        <w:rPr>
          <w:rFonts w:ascii="Arial" w:eastAsia="Times New Roman" w:hAnsi="Arial" w:cs="Arial"/>
          <w:i/>
          <w:iCs/>
          <w:color w:val="212529"/>
          <w:sz w:val="27"/>
          <w:szCs w:val="27"/>
        </w:rPr>
        <w:t>Your</w:t>
      </w:r>
      <w:proofErr w:type="gramEnd"/>
      <w:r w:rsidRPr="00514C66">
        <w:rPr>
          <w:rFonts w:ascii="Arial" w:eastAsia="Times New Roman" w:hAnsi="Arial" w:cs="Arial"/>
          <w:i/>
          <w:iCs/>
          <w:color w:val="212529"/>
          <w:sz w:val="27"/>
          <w:szCs w:val="27"/>
        </w:rPr>
        <w:t xml:space="preserve"> clothing did not wear out on you, nor did your foot swell these forty years</w:t>
      </w:r>
      <w:r w:rsidRPr="00514C66">
        <w:rPr>
          <w:rFonts w:ascii="Arial" w:eastAsia="Times New Roman" w:hAnsi="Arial" w:cs="Arial"/>
          <w:color w:val="212529"/>
          <w:sz w:val="27"/>
          <w:szCs w:val="27"/>
        </w:rPr>
        <w:t>. While testing and training His vassals, the Suzerain (Ruler) God fully provided their basic needs. He did so one day at a time, consistent with the Lord’s Prayer, which instructs us to pray for daily bread.</w:t>
      </w:r>
    </w:p>
    <w:p w:rsidR="00514C66" w:rsidRPr="00514C66" w:rsidRDefault="00514C66" w:rsidP="00514C66">
      <w:pPr>
        <w:shd w:val="clear" w:color="auto" w:fill="FFFFFF"/>
        <w:spacing w:after="100" w:afterAutospacing="1" w:line="240" w:lineRule="auto"/>
        <w:rPr>
          <w:rFonts w:ascii="Arial" w:eastAsia="Times New Roman" w:hAnsi="Arial" w:cs="Arial"/>
          <w:color w:val="212529"/>
          <w:sz w:val="27"/>
          <w:szCs w:val="27"/>
        </w:rPr>
      </w:pPr>
      <w:r w:rsidRPr="00514C66">
        <w:rPr>
          <w:rFonts w:ascii="Arial" w:eastAsia="Times New Roman" w:hAnsi="Arial" w:cs="Arial"/>
          <w:color w:val="212529"/>
          <w:sz w:val="27"/>
          <w:szCs w:val="27"/>
        </w:rPr>
        <w:t>He provided clothes for them that lasted against wear and tear. One day at a time. God kept their feet from swelling, meaning their sandals did not break. They did not lack for basic necessities. But they were trained to depend upon God daily. It was thus necessary for Israel to go through that learning experience so that they would know how to trust God and possess the inheritance they had already been granted by possessing the Promised Land. But in case Israel did not understand God’s purpose in humbling them, Moses made it clear to them, saying, </w:t>
      </w:r>
      <w:proofErr w:type="gramStart"/>
      <w:r w:rsidRPr="00514C66">
        <w:rPr>
          <w:rFonts w:ascii="Arial" w:eastAsia="Times New Roman" w:hAnsi="Arial" w:cs="Arial"/>
          <w:i/>
          <w:iCs/>
          <w:color w:val="212529"/>
          <w:sz w:val="27"/>
          <w:szCs w:val="27"/>
        </w:rPr>
        <w:t>Thus</w:t>
      </w:r>
      <w:proofErr w:type="gramEnd"/>
      <w:r w:rsidRPr="00514C66">
        <w:rPr>
          <w:rFonts w:ascii="Arial" w:eastAsia="Times New Roman" w:hAnsi="Arial" w:cs="Arial"/>
          <w:i/>
          <w:iCs/>
          <w:color w:val="212529"/>
          <w:sz w:val="27"/>
          <w:szCs w:val="27"/>
        </w:rPr>
        <w:t xml:space="preserve"> you are to know in your heart that the LORD your God was disciplining you just as a man disciplines his son</w:t>
      </w:r>
      <w:r w:rsidRPr="00514C66">
        <w:rPr>
          <w:rFonts w:ascii="Arial" w:eastAsia="Times New Roman" w:hAnsi="Arial" w:cs="Arial"/>
          <w:color w:val="212529"/>
          <w:sz w:val="27"/>
          <w:szCs w:val="27"/>
        </w:rPr>
        <w:t>.</w:t>
      </w:r>
    </w:p>
    <w:p w:rsidR="00514C66" w:rsidRPr="00514C66" w:rsidRDefault="00514C66" w:rsidP="00514C66">
      <w:pPr>
        <w:shd w:val="clear" w:color="auto" w:fill="FFFFFF"/>
        <w:spacing w:after="100" w:afterAutospacing="1" w:line="240" w:lineRule="auto"/>
        <w:rPr>
          <w:rFonts w:ascii="Arial" w:eastAsia="Times New Roman" w:hAnsi="Arial" w:cs="Arial"/>
          <w:color w:val="212529"/>
          <w:sz w:val="27"/>
          <w:szCs w:val="27"/>
        </w:rPr>
      </w:pPr>
      <w:r w:rsidRPr="00514C66">
        <w:rPr>
          <w:rFonts w:ascii="Arial" w:eastAsia="Times New Roman" w:hAnsi="Arial" w:cs="Arial"/>
          <w:color w:val="212529"/>
          <w:sz w:val="27"/>
          <w:szCs w:val="27"/>
        </w:rPr>
        <w:t xml:space="preserve">The word “discipline” speaks of a learning experience in which attentive nurture or care is provided to create needed learning. God is not only a perfect Suzerain or </w:t>
      </w:r>
      <w:proofErr w:type="gramStart"/>
      <w:r w:rsidRPr="00514C66">
        <w:rPr>
          <w:rFonts w:ascii="Arial" w:eastAsia="Times New Roman" w:hAnsi="Arial" w:cs="Arial"/>
          <w:color w:val="212529"/>
          <w:sz w:val="27"/>
          <w:szCs w:val="27"/>
        </w:rPr>
        <w:t>ruler,</w:t>
      </w:r>
      <w:proofErr w:type="gramEnd"/>
      <w:r w:rsidRPr="00514C66">
        <w:rPr>
          <w:rFonts w:ascii="Arial" w:eastAsia="Times New Roman" w:hAnsi="Arial" w:cs="Arial"/>
          <w:color w:val="212529"/>
          <w:sz w:val="27"/>
          <w:szCs w:val="27"/>
        </w:rPr>
        <w:t xml:space="preserve"> God is also a perfect parent. Moses said that the LORD disciplines Israel, </w:t>
      </w:r>
      <w:r w:rsidRPr="00514C66">
        <w:rPr>
          <w:rFonts w:ascii="Arial" w:eastAsia="Times New Roman" w:hAnsi="Arial" w:cs="Arial"/>
          <w:i/>
          <w:iCs/>
          <w:color w:val="212529"/>
          <w:sz w:val="27"/>
          <w:szCs w:val="27"/>
        </w:rPr>
        <w:t>just as a</w:t>
      </w:r>
      <w:r w:rsidRPr="00514C66">
        <w:rPr>
          <w:rFonts w:ascii="Arial" w:eastAsia="Times New Roman" w:hAnsi="Arial" w:cs="Arial"/>
          <w:color w:val="212529"/>
          <w:sz w:val="27"/>
          <w:szCs w:val="27"/>
        </w:rPr>
        <w:t> </w:t>
      </w:r>
      <w:r w:rsidRPr="00514C66">
        <w:rPr>
          <w:rFonts w:ascii="Arial" w:eastAsia="Times New Roman" w:hAnsi="Arial" w:cs="Arial"/>
          <w:i/>
          <w:iCs/>
          <w:color w:val="212529"/>
          <w:sz w:val="27"/>
          <w:szCs w:val="27"/>
        </w:rPr>
        <w:t>man disciplines his son</w:t>
      </w:r>
      <w:r w:rsidRPr="00514C66">
        <w:rPr>
          <w:rFonts w:ascii="Arial" w:eastAsia="Times New Roman" w:hAnsi="Arial" w:cs="Arial"/>
          <w:color w:val="212529"/>
          <w:sz w:val="27"/>
          <w:szCs w:val="27"/>
        </w:rPr>
        <w:t>. A good father trains his son to go into the world and be successful. In order to equip him, the father ensures the son goes through difficulties while under his protection, that he might be equipped to endure greater difficulties when he is on his own. He takes into account the limited resources his son possesses.</w:t>
      </w:r>
    </w:p>
    <w:p w:rsidR="00514C66" w:rsidRPr="00514C66" w:rsidRDefault="00514C66" w:rsidP="00514C66">
      <w:pPr>
        <w:shd w:val="clear" w:color="auto" w:fill="FFFFFF"/>
        <w:spacing w:after="100" w:afterAutospacing="1" w:line="240" w:lineRule="auto"/>
        <w:rPr>
          <w:rFonts w:ascii="Arial" w:eastAsia="Times New Roman" w:hAnsi="Arial" w:cs="Arial"/>
          <w:color w:val="212529"/>
          <w:sz w:val="27"/>
          <w:szCs w:val="27"/>
        </w:rPr>
      </w:pPr>
      <w:r w:rsidRPr="00514C66">
        <w:rPr>
          <w:rFonts w:ascii="Arial" w:eastAsia="Times New Roman" w:hAnsi="Arial" w:cs="Arial"/>
          <w:color w:val="212529"/>
          <w:sz w:val="27"/>
          <w:szCs w:val="27"/>
        </w:rPr>
        <w:t>As a parent, the human father thus seeks to improve his child’s wisdom, resources and knowledge by training him in the ways he should go (</w:t>
      </w:r>
      <w:hyperlink r:id="rId13" w:tgtFrame="BLB_NW" w:history="1">
        <w:r w:rsidRPr="00514C66">
          <w:rPr>
            <w:rFonts w:ascii="Arial" w:eastAsia="Times New Roman" w:hAnsi="Arial" w:cs="Arial"/>
            <w:color w:val="525DDC"/>
            <w:sz w:val="27"/>
            <w:szCs w:val="27"/>
          </w:rPr>
          <w:t>Proverbs 22:6</w:t>
        </w:r>
      </w:hyperlink>
      <w:r w:rsidRPr="00514C66">
        <w:rPr>
          <w:rFonts w:ascii="Arial" w:eastAsia="Times New Roman" w:hAnsi="Arial" w:cs="Arial"/>
          <w:color w:val="212529"/>
          <w:sz w:val="27"/>
          <w:szCs w:val="27"/>
        </w:rPr>
        <w:t>). In the same way, God allowed Israel to go through a learning process in order to give positive moral lessons to them. Discipline is never fun. But it is invaluable. The excellent coach disciplines their team so they will rise to the challenge at the end of the game. God disciplines Israel so they can gain the skills needed to trust Him and possess the land in a manner that brings them blessing. This training would allow Israel to be loyal to their Suzerain God by keeping His statutes.</w:t>
      </w:r>
    </w:p>
    <w:p w:rsidR="00514C66" w:rsidRPr="00514C66" w:rsidRDefault="00514C66" w:rsidP="00514C66">
      <w:pPr>
        <w:shd w:val="clear" w:color="auto" w:fill="FFFFFF"/>
        <w:spacing w:after="100" w:afterAutospacing="1" w:line="240" w:lineRule="auto"/>
        <w:rPr>
          <w:rFonts w:ascii="Arial" w:eastAsia="Times New Roman" w:hAnsi="Arial" w:cs="Arial"/>
          <w:color w:val="212529"/>
          <w:sz w:val="27"/>
          <w:szCs w:val="27"/>
        </w:rPr>
      </w:pPr>
      <w:r w:rsidRPr="00514C66">
        <w:rPr>
          <w:rFonts w:ascii="Arial" w:eastAsia="Times New Roman" w:hAnsi="Arial" w:cs="Arial"/>
          <w:color w:val="212529"/>
          <w:sz w:val="27"/>
          <w:szCs w:val="27"/>
        </w:rPr>
        <w:t xml:space="preserve">The Israelites were to reflect on their past in order to better live in the present. In light of all these lessons, Moses exhorted the </w:t>
      </w:r>
      <w:proofErr w:type="gramStart"/>
      <w:r w:rsidRPr="00514C66">
        <w:rPr>
          <w:rFonts w:ascii="Arial" w:eastAsia="Times New Roman" w:hAnsi="Arial" w:cs="Arial"/>
          <w:color w:val="212529"/>
          <w:sz w:val="27"/>
          <w:szCs w:val="27"/>
        </w:rPr>
        <w:t>people,</w:t>
      </w:r>
      <w:proofErr w:type="gramEnd"/>
      <w:r w:rsidRPr="00514C66">
        <w:rPr>
          <w:rFonts w:ascii="Arial" w:eastAsia="Times New Roman" w:hAnsi="Arial" w:cs="Arial"/>
          <w:color w:val="212529"/>
          <w:sz w:val="27"/>
          <w:szCs w:val="27"/>
        </w:rPr>
        <w:t> </w:t>
      </w:r>
      <w:r w:rsidRPr="00514C66">
        <w:rPr>
          <w:rFonts w:ascii="Arial" w:eastAsia="Times New Roman" w:hAnsi="Arial" w:cs="Arial"/>
          <w:i/>
          <w:iCs/>
          <w:color w:val="212529"/>
          <w:sz w:val="27"/>
          <w:szCs w:val="27"/>
        </w:rPr>
        <w:t xml:space="preserve">Therefore, you shall </w:t>
      </w:r>
      <w:r w:rsidRPr="00514C66">
        <w:rPr>
          <w:rFonts w:ascii="Arial" w:eastAsia="Times New Roman" w:hAnsi="Arial" w:cs="Arial"/>
          <w:i/>
          <w:iCs/>
          <w:color w:val="212529"/>
          <w:sz w:val="27"/>
          <w:szCs w:val="27"/>
        </w:rPr>
        <w:lastRenderedPageBreak/>
        <w:t>keep the commandments of the LORD your God, to walk in His ways and to fear Him</w:t>
      </w:r>
      <w:r w:rsidRPr="00514C66">
        <w:rPr>
          <w:rFonts w:ascii="Arial" w:eastAsia="Times New Roman" w:hAnsi="Arial" w:cs="Arial"/>
          <w:color w:val="212529"/>
          <w:sz w:val="27"/>
          <w:szCs w:val="27"/>
        </w:rPr>
        <w:t>. This is the bottom line lesson, which is why Moses says </w:t>
      </w:r>
      <w:r w:rsidRPr="00514C66">
        <w:rPr>
          <w:rFonts w:ascii="Arial" w:eastAsia="Times New Roman" w:hAnsi="Arial" w:cs="Arial"/>
          <w:i/>
          <w:iCs/>
          <w:color w:val="212529"/>
          <w:sz w:val="27"/>
          <w:szCs w:val="27"/>
        </w:rPr>
        <w:t>Therefore.</w:t>
      </w:r>
      <w:r w:rsidRPr="00514C66">
        <w:rPr>
          <w:rFonts w:ascii="Arial" w:eastAsia="Times New Roman" w:hAnsi="Arial" w:cs="Arial"/>
          <w:color w:val="212529"/>
          <w:sz w:val="27"/>
          <w:szCs w:val="27"/>
        </w:rPr>
        <w:t xml:space="preserve"> Given all that they have learned, and all God has taught them, the great lesson they should have taken is that their best interest lies in obedience. </w:t>
      </w:r>
      <w:proofErr w:type="gramStart"/>
      <w:r w:rsidRPr="00514C66">
        <w:rPr>
          <w:rFonts w:ascii="Arial" w:eastAsia="Times New Roman" w:hAnsi="Arial" w:cs="Arial"/>
          <w:color w:val="212529"/>
          <w:sz w:val="27"/>
          <w:szCs w:val="27"/>
        </w:rPr>
        <w:t>In keeping </w:t>
      </w:r>
      <w:r w:rsidRPr="00514C66">
        <w:rPr>
          <w:rFonts w:ascii="Arial" w:eastAsia="Times New Roman" w:hAnsi="Arial" w:cs="Arial"/>
          <w:i/>
          <w:iCs/>
          <w:color w:val="212529"/>
          <w:sz w:val="27"/>
          <w:szCs w:val="27"/>
        </w:rPr>
        <w:t>the commands of the LORD </w:t>
      </w:r>
      <w:r w:rsidRPr="00514C66">
        <w:rPr>
          <w:rFonts w:ascii="Arial" w:eastAsia="Times New Roman" w:hAnsi="Arial" w:cs="Arial"/>
          <w:color w:val="212529"/>
          <w:sz w:val="27"/>
          <w:szCs w:val="27"/>
        </w:rPr>
        <w:t>their </w:t>
      </w:r>
      <w:r w:rsidRPr="00514C66">
        <w:rPr>
          <w:rFonts w:ascii="Arial" w:eastAsia="Times New Roman" w:hAnsi="Arial" w:cs="Arial"/>
          <w:i/>
          <w:iCs/>
          <w:color w:val="212529"/>
          <w:sz w:val="27"/>
          <w:szCs w:val="27"/>
        </w:rPr>
        <w:t>God.</w:t>
      </w:r>
      <w:proofErr w:type="gramEnd"/>
      <w:r w:rsidRPr="00514C66">
        <w:rPr>
          <w:rFonts w:ascii="Arial" w:eastAsia="Times New Roman" w:hAnsi="Arial" w:cs="Arial"/>
          <w:i/>
          <w:iCs/>
          <w:color w:val="212529"/>
          <w:sz w:val="27"/>
          <w:szCs w:val="27"/>
        </w:rPr>
        <w:t xml:space="preserve"> To walk in His ways </w:t>
      </w:r>
      <w:r w:rsidRPr="00514C66">
        <w:rPr>
          <w:rFonts w:ascii="Arial" w:eastAsia="Times New Roman" w:hAnsi="Arial" w:cs="Arial"/>
          <w:color w:val="212529"/>
          <w:sz w:val="27"/>
          <w:szCs w:val="27"/>
        </w:rPr>
        <w:t xml:space="preserve">included all the very practical ways God instructed them so their lives and communities would thrive. </w:t>
      </w:r>
      <w:proofErr w:type="gramStart"/>
      <w:r w:rsidRPr="00514C66">
        <w:rPr>
          <w:rFonts w:ascii="Arial" w:eastAsia="Times New Roman" w:hAnsi="Arial" w:cs="Arial"/>
          <w:color w:val="212529"/>
          <w:sz w:val="27"/>
          <w:szCs w:val="27"/>
        </w:rPr>
        <w:t>Caring for one another.</w:t>
      </w:r>
      <w:proofErr w:type="gramEnd"/>
      <w:r w:rsidRPr="00514C66">
        <w:rPr>
          <w:rFonts w:ascii="Arial" w:eastAsia="Times New Roman" w:hAnsi="Arial" w:cs="Arial"/>
          <w:color w:val="212529"/>
          <w:sz w:val="27"/>
          <w:szCs w:val="27"/>
        </w:rPr>
        <w:t xml:space="preserve"> </w:t>
      </w:r>
      <w:proofErr w:type="gramStart"/>
      <w:r w:rsidRPr="00514C66">
        <w:rPr>
          <w:rFonts w:ascii="Arial" w:eastAsia="Times New Roman" w:hAnsi="Arial" w:cs="Arial"/>
          <w:color w:val="212529"/>
          <w:sz w:val="27"/>
          <w:szCs w:val="27"/>
        </w:rPr>
        <w:t>Dealing honestly.</w:t>
      </w:r>
      <w:proofErr w:type="gramEnd"/>
      <w:r w:rsidRPr="00514C66">
        <w:rPr>
          <w:rFonts w:ascii="Arial" w:eastAsia="Times New Roman" w:hAnsi="Arial" w:cs="Arial"/>
          <w:color w:val="212529"/>
          <w:sz w:val="27"/>
          <w:szCs w:val="27"/>
        </w:rPr>
        <w:t xml:space="preserve"> Respecting the property of others, and avoiding envy.</w:t>
      </w:r>
    </w:p>
    <w:p w:rsidR="00514C66" w:rsidRPr="00514C66" w:rsidRDefault="00514C66" w:rsidP="00514C66">
      <w:pPr>
        <w:shd w:val="clear" w:color="auto" w:fill="FFFFFF"/>
        <w:spacing w:after="100" w:afterAutospacing="1" w:line="240" w:lineRule="auto"/>
        <w:rPr>
          <w:rFonts w:ascii="Arial" w:eastAsia="Times New Roman" w:hAnsi="Arial" w:cs="Arial"/>
          <w:color w:val="212529"/>
          <w:sz w:val="27"/>
          <w:szCs w:val="27"/>
        </w:rPr>
      </w:pPr>
      <w:r w:rsidRPr="00514C66">
        <w:rPr>
          <w:rFonts w:ascii="Arial" w:eastAsia="Times New Roman" w:hAnsi="Arial" w:cs="Arial"/>
          <w:color w:val="212529"/>
          <w:sz w:val="27"/>
          <w:szCs w:val="27"/>
        </w:rPr>
        <w:t xml:space="preserve">The command to walk in God’s ways means to please God. To fear God is to care what God thinks and whether He approves of our behavior. </w:t>
      </w:r>
      <w:proofErr w:type="gramStart"/>
      <w:r w:rsidRPr="00514C66">
        <w:rPr>
          <w:rFonts w:ascii="Arial" w:eastAsia="Times New Roman" w:hAnsi="Arial" w:cs="Arial"/>
          <w:color w:val="212529"/>
          <w:sz w:val="27"/>
          <w:szCs w:val="27"/>
        </w:rPr>
        <w:t>To greatly desire keeping their agreement with God and avoid discipline for disobedience.</w:t>
      </w:r>
      <w:proofErr w:type="gramEnd"/>
      <w:r w:rsidRPr="00514C66">
        <w:rPr>
          <w:rFonts w:ascii="Arial" w:eastAsia="Times New Roman" w:hAnsi="Arial" w:cs="Arial"/>
          <w:color w:val="212529"/>
          <w:sz w:val="27"/>
          <w:szCs w:val="27"/>
        </w:rPr>
        <w:t xml:space="preserve"> The Israelites were tested and humbled to learn how to please their covenant partner, Yahweh. In doing so, God led them to seek what was in their true best interest.</w:t>
      </w:r>
    </w:p>
    <w:p w:rsidR="00514C66" w:rsidRDefault="00514C66" w:rsidP="00514C66">
      <w:pPr>
        <w:shd w:val="clear" w:color="auto" w:fill="FFFFFF"/>
        <w:spacing w:after="100" w:afterAutospacing="1" w:line="240" w:lineRule="auto"/>
        <w:rPr>
          <w:rFonts w:ascii="Arial" w:eastAsia="Times New Roman" w:hAnsi="Arial" w:cs="Arial"/>
          <w:b/>
          <w:bCs/>
          <w:color w:val="212529"/>
          <w:sz w:val="27"/>
          <w:szCs w:val="27"/>
        </w:rPr>
      </w:pPr>
      <w:r>
        <w:rPr>
          <w:rFonts w:ascii="Arial" w:eastAsia="Times New Roman" w:hAnsi="Arial" w:cs="Arial"/>
          <w:b/>
          <w:bCs/>
          <w:color w:val="212529"/>
          <w:sz w:val="27"/>
          <w:szCs w:val="27"/>
        </w:rPr>
        <w:t>Biblical Text:</w:t>
      </w:r>
      <w:bookmarkStart w:id="0" w:name="_GoBack"/>
      <w:bookmarkEnd w:id="0"/>
    </w:p>
    <w:p w:rsidR="00514C66" w:rsidRPr="00514C66" w:rsidRDefault="00514C66" w:rsidP="00514C66">
      <w:pPr>
        <w:shd w:val="clear" w:color="auto" w:fill="FFFFFF"/>
        <w:spacing w:after="100" w:afterAutospacing="1" w:line="240" w:lineRule="auto"/>
        <w:rPr>
          <w:rFonts w:ascii="Arial" w:eastAsia="Times New Roman" w:hAnsi="Arial" w:cs="Arial"/>
          <w:color w:val="212529"/>
          <w:sz w:val="27"/>
          <w:szCs w:val="27"/>
        </w:rPr>
      </w:pPr>
      <w:r w:rsidRPr="00514C66">
        <w:rPr>
          <w:rFonts w:ascii="Arial" w:eastAsia="Times New Roman" w:hAnsi="Arial" w:cs="Arial"/>
          <w:b/>
          <w:bCs/>
          <w:color w:val="212529"/>
          <w:sz w:val="27"/>
          <w:szCs w:val="27"/>
        </w:rPr>
        <w:t>You shall remember all the way which the Lord your God has led you in the wilderness these forty years, that He might humble you, testing you, to know what was in your heart, whether you would keep His commandments or not. </w:t>
      </w:r>
      <w:proofErr w:type="gramStart"/>
      <w:r w:rsidRPr="00514C66">
        <w:rPr>
          <w:rFonts w:ascii="Arial" w:eastAsia="Times New Roman" w:hAnsi="Arial" w:cs="Arial"/>
          <w:b/>
          <w:bCs/>
          <w:color w:val="212529"/>
          <w:sz w:val="20"/>
          <w:szCs w:val="20"/>
          <w:vertAlign w:val="superscript"/>
        </w:rPr>
        <w:t>3 </w:t>
      </w:r>
      <w:r w:rsidRPr="00514C66">
        <w:rPr>
          <w:rFonts w:ascii="Arial" w:eastAsia="Times New Roman" w:hAnsi="Arial" w:cs="Arial"/>
          <w:b/>
          <w:bCs/>
          <w:color w:val="212529"/>
          <w:sz w:val="27"/>
          <w:szCs w:val="27"/>
        </w:rPr>
        <w:t>He humbled you and let you be hungry, and fed you with manna which you did not know, nor did your fathers know, that He might make you understand that man does not live by bread alone, but man lives by everything that proceeds out of the mouth of the Lord.</w:t>
      </w:r>
      <w:proofErr w:type="gramEnd"/>
      <w:r w:rsidRPr="00514C66">
        <w:rPr>
          <w:rFonts w:ascii="Arial" w:eastAsia="Times New Roman" w:hAnsi="Arial" w:cs="Arial"/>
          <w:b/>
          <w:bCs/>
          <w:color w:val="212529"/>
          <w:sz w:val="27"/>
          <w:szCs w:val="27"/>
        </w:rPr>
        <w:t> </w:t>
      </w:r>
      <w:r w:rsidRPr="00514C66">
        <w:rPr>
          <w:rFonts w:ascii="Arial" w:eastAsia="Times New Roman" w:hAnsi="Arial" w:cs="Arial"/>
          <w:b/>
          <w:bCs/>
          <w:color w:val="212529"/>
          <w:sz w:val="20"/>
          <w:szCs w:val="20"/>
          <w:vertAlign w:val="superscript"/>
        </w:rPr>
        <w:t>4 </w:t>
      </w:r>
      <w:r w:rsidRPr="00514C66">
        <w:rPr>
          <w:rFonts w:ascii="Arial" w:eastAsia="Times New Roman" w:hAnsi="Arial" w:cs="Arial"/>
          <w:b/>
          <w:bCs/>
          <w:color w:val="212529"/>
          <w:sz w:val="27"/>
          <w:szCs w:val="27"/>
        </w:rPr>
        <w:t>Your clothing did not wear out on you, nor did your foot swell these forty years. </w:t>
      </w:r>
      <w:r w:rsidRPr="00514C66">
        <w:rPr>
          <w:rFonts w:ascii="Arial" w:eastAsia="Times New Roman" w:hAnsi="Arial" w:cs="Arial"/>
          <w:b/>
          <w:bCs/>
          <w:color w:val="212529"/>
          <w:sz w:val="20"/>
          <w:szCs w:val="20"/>
          <w:vertAlign w:val="superscript"/>
        </w:rPr>
        <w:t>5 </w:t>
      </w:r>
      <w:r w:rsidRPr="00514C66">
        <w:rPr>
          <w:rFonts w:ascii="Arial" w:eastAsia="Times New Roman" w:hAnsi="Arial" w:cs="Arial"/>
          <w:b/>
          <w:bCs/>
          <w:color w:val="212529"/>
          <w:sz w:val="27"/>
          <w:szCs w:val="27"/>
        </w:rPr>
        <w:t>Thus you are to know in your heart that the Lord your God was disciplining you just as a man disciplines his son. </w:t>
      </w:r>
      <w:r w:rsidRPr="00514C66">
        <w:rPr>
          <w:rFonts w:ascii="Arial" w:eastAsia="Times New Roman" w:hAnsi="Arial" w:cs="Arial"/>
          <w:b/>
          <w:bCs/>
          <w:color w:val="212529"/>
          <w:sz w:val="20"/>
          <w:szCs w:val="20"/>
          <w:vertAlign w:val="superscript"/>
        </w:rPr>
        <w:t>6 </w:t>
      </w:r>
      <w:r w:rsidRPr="00514C66">
        <w:rPr>
          <w:rFonts w:ascii="Arial" w:eastAsia="Times New Roman" w:hAnsi="Arial" w:cs="Arial"/>
          <w:b/>
          <w:bCs/>
          <w:color w:val="212529"/>
          <w:sz w:val="27"/>
          <w:szCs w:val="27"/>
        </w:rPr>
        <w:t>Therefore, you shall keep the commandments of the Lord your God, to walk in His ways and to fear Him.</w:t>
      </w:r>
    </w:p>
    <w:p w:rsidR="003D4810" w:rsidRDefault="003D4810"/>
    <w:sectPr w:rsidR="003D4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C66"/>
    <w:rsid w:val="003D4810"/>
    <w:rsid w:val="00514C66"/>
    <w:rsid w:val="008A3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4C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C6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514C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4C66"/>
    <w:rPr>
      <w:i/>
      <w:iCs/>
    </w:rPr>
  </w:style>
  <w:style w:type="paragraph" w:styleId="NormalWeb">
    <w:name w:val="Normal (Web)"/>
    <w:basedOn w:val="Normal"/>
    <w:uiPriority w:val="99"/>
    <w:semiHidden/>
    <w:unhideWhenUsed/>
    <w:rsid w:val="00514C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4C66"/>
    <w:rPr>
      <w:color w:val="0000FF"/>
      <w:u w:val="single"/>
    </w:rPr>
  </w:style>
  <w:style w:type="character" w:styleId="Strong">
    <w:name w:val="Strong"/>
    <w:basedOn w:val="DefaultParagraphFont"/>
    <w:uiPriority w:val="22"/>
    <w:qFormat/>
    <w:rsid w:val="00514C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4C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C6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514C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4C66"/>
    <w:rPr>
      <w:i/>
      <w:iCs/>
    </w:rPr>
  </w:style>
  <w:style w:type="paragraph" w:styleId="NormalWeb">
    <w:name w:val="Normal (Web)"/>
    <w:basedOn w:val="Normal"/>
    <w:uiPriority w:val="99"/>
    <w:semiHidden/>
    <w:unhideWhenUsed/>
    <w:rsid w:val="00514C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4C66"/>
    <w:rPr>
      <w:color w:val="0000FF"/>
      <w:u w:val="single"/>
    </w:rPr>
  </w:style>
  <w:style w:type="character" w:styleId="Strong">
    <w:name w:val="Strong"/>
    <w:basedOn w:val="DefaultParagraphFont"/>
    <w:uiPriority w:val="22"/>
    <w:qFormat/>
    <w:rsid w:val="00514C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73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16.4&amp;t=NASB95" TargetMode="External"/><Relationship Id="rId13" Type="http://schemas.openxmlformats.org/officeDocument/2006/relationships/hyperlink" Target="https://www.blueletterbible.org/search/preSearch.cfm?Criteria=Proverbs+22.6&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Exodus+16&amp;t=NASB95" TargetMode="External"/><Relationship Id="rId12" Type="http://schemas.openxmlformats.org/officeDocument/2006/relationships/hyperlink" Target="https://www.blueletterbible.org/search/preSearch.cfm?Criteria=Matthew+4.4&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Deuteronomy+5.33&amp;t=NASB95" TargetMode="External"/><Relationship Id="rId11" Type="http://schemas.openxmlformats.org/officeDocument/2006/relationships/hyperlink" Target="https://www.blueletterbible.org/search/preSearch.cfm?Criteria=Joshua+5.12&amp;t=NASB95" TargetMode="External"/><Relationship Id="rId5" Type="http://schemas.openxmlformats.org/officeDocument/2006/relationships/hyperlink" Target="https://thebiblesays.com/commentary/deut/deut-8/deuteronomy-82-6/" TargetMode="External"/><Relationship Id="rId15" Type="http://schemas.openxmlformats.org/officeDocument/2006/relationships/theme" Target="theme/theme1.xml"/><Relationship Id="rId10" Type="http://schemas.openxmlformats.org/officeDocument/2006/relationships/hyperlink" Target="https://www.blueletterbible.org/search/preSearch.cfm?Criteria=Exodus+16.14&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16.15&amp;t=NASB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2022-10-30T04:21:00Z</cp:lastPrinted>
  <dcterms:created xsi:type="dcterms:W3CDTF">2022-10-30T04:20:00Z</dcterms:created>
  <dcterms:modified xsi:type="dcterms:W3CDTF">2022-10-30T04:32:00Z</dcterms:modified>
</cp:coreProperties>
</file>