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B7B" w:rsidRPr="007E7B7B" w:rsidRDefault="007E7B7B" w:rsidP="007E7B7B">
      <w:pPr>
        <w:spacing w:after="100" w:afterAutospacing="1" w:line="240" w:lineRule="auto"/>
        <w:jc w:val="center"/>
        <w:outlineLvl w:val="0"/>
        <w:rPr>
          <w:rFonts w:ascii="Times New Roman" w:eastAsia="Times New Roman" w:hAnsi="Times New Roman" w:cs="Times New Roman"/>
          <w:b/>
          <w:bCs/>
          <w:kern w:val="36"/>
          <w:sz w:val="48"/>
          <w:szCs w:val="48"/>
          <w:lang w:val="es-MX"/>
        </w:rPr>
      </w:pPr>
      <w:proofErr w:type="spellStart"/>
      <w:r w:rsidRPr="007E7B7B">
        <w:rPr>
          <w:rFonts w:ascii="Times New Roman" w:eastAsia="Times New Roman" w:hAnsi="Times New Roman" w:cs="Times New Roman"/>
          <w:b/>
          <w:bCs/>
          <w:kern w:val="36"/>
          <w:sz w:val="48"/>
          <w:szCs w:val="48"/>
          <w:lang w:val="es-MX"/>
        </w:rPr>
        <w:t>Deuteronomy</w:t>
      </w:r>
      <w:proofErr w:type="spellEnd"/>
      <w:r w:rsidRPr="007E7B7B">
        <w:rPr>
          <w:rFonts w:ascii="Times New Roman" w:eastAsia="Times New Roman" w:hAnsi="Times New Roman" w:cs="Times New Roman"/>
          <w:b/>
          <w:bCs/>
          <w:kern w:val="36"/>
          <w:sz w:val="48"/>
          <w:szCs w:val="48"/>
          <w:lang w:val="es-MX"/>
        </w:rPr>
        <w:t xml:space="preserve"> 9:25-29</w:t>
      </w:r>
    </w:p>
    <w:p w:rsidR="007E7B7B" w:rsidRDefault="007E7B7B" w:rsidP="007E7B7B">
      <w:pPr>
        <w:shd w:val="clear" w:color="auto" w:fill="FFFFFF"/>
        <w:spacing w:before="450" w:after="100" w:afterAutospacing="1" w:line="240" w:lineRule="auto"/>
        <w:jc w:val="center"/>
        <w:rPr>
          <w:rFonts w:ascii="Arial" w:eastAsia="Times New Roman" w:hAnsi="Arial" w:cs="Arial"/>
          <w:i/>
          <w:iCs/>
          <w:sz w:val="27"/>
          <w:szCs w:val="27"/>
          <w:lang w:val="es-MX"/>
        </w:rPr>
      </w:pPr>
      <w:hyperlink r:id="rId5" w:history="1">
        <w:r w:rsidRPr="00E245B4">
          <w:rPr>
            <w:rStyle w:val="Hyperlink"/>
            <w:rFonts w:ascii="Arial" w:eastAsia="Times New Roman" w:hAnsi="Arial" w:cs="Arial"/>
            <w:i/>
            <w:iCs/>
            <w:sz w:val="27"/>
            <w:szCs w:val="27"/>
            <w:lang w:val="es-MX"/>
          </w:rPr>
          <w:t>https://thebiblesays.com/commentary/deut/deut-9/deuteronomy-925-29/</w:t>
        </w:r>
      </w:hyperlink>
    </w:p>
    <w:p w:rsidR="007E7B7B" w:rsidRPr="007E7B7B" w:rsidRDefault="007E7B7B" w:rsidP="007E7B7B">
      <w:pPr>
        <w:shd w:val="clear" w:color="auto" w:fill="FFFFFF"/>
        <w:spacing w:before="450" w:after="100" w:afterAutospacing="1" w:line="240" w:lineRule="auto"/>
        <w:jc w:val="center"/>
        <w:rPr>
          <w:rFonts w:ascii="Arial" w:eastAsia="Times New Roman" w:hAnsi="Arial" w:cs="Arial"/>
          <w:sz w:val="27"/>
          <w:szCs w:val="27"/>
        </w:rPr>
      </w:pPr>
      <w:r w:rsidRPr="007E7B7B">
        <w:rPr>
          <w:rFonts w:ascii="Arial" w:eastAsia="Times New Roman" w:hAnsi="Arial" w:cs="Arial"/>
          <w:i/>
          <w:iCs/>
          <w:sz w:val="27"/>
          <w:szCs w:val="27"/>
        </w:rPr>
        <w:t>As Moses resumed the story of the molten calf, he reminded the Israelites of his intercessory prayer on their behalf so that the LORD might not destroy them and start over with Moses. They narrowly averted destruction, an important lesson about the consequences for disobedience.</w:t>
      </w:r>
    </w:p>
    <w:p w:rsidR="007E7B7B" w:rsidRPr="007E7B7B" w:rsidRDefault="007E7B7B" w:rsidP="007E7B7B">
      <w:pPr>
        <w:shd w:val="clear" w:color="auto" w:fill="FFFFFF"/>
        <w:spacing w:after="100" w:afterAutospacing="1" w:line="240" w:lineRule="auto"/>
        <w:rPr>
          <w:rFonts w:ascii="Arial" w:eastAsia="Times New Roman" w:hAnsi="Arial" w:cs="Arial"/>
          <w:sz w:val="27"/>
          <w:szCs w:val="27"/>
        </w:rPr>
      </w:pPr>
      <w:r w:rsidRPr="007E7B7B">
        <w:rPr>
          <w:rFonts w:ascii="Arial" w:eastAsia="Times New Roman" w:hAnsi="Arial" w:cs="Arial"/>
          <w:sz w:val="27"/>
          <w:szCs w:val="27"/>
        </w:rPr>
        <w:t>Having briefly introduced other sinful incidents to demonstrate Israel’s history of continuous rebellion, Moses returned to the story of the molten calf and reminded the people of the intercession he made on their behalf. Moses</w:t>
      </w:r>
      <w:r w:rsidRPr="007E7B7B">
        <w:rPr>
          <w:rFonts w:ascii="Arial" w:eastAsia="Times New Roman" w:hAnsi="Arial" w:cs="Arial"/>
          <w:i/>
          <w:iCs/>
          <w:sz w:val="27"/>
          <w:szCs w:val="27"/>
        </w:rPr>
        <w:t> fell down before the LORD the forty days and nights. </w:t>
      </w:r>
      <w:r w:rsidRPr="007E7B7B">
        <w:rPr>
          <w:rFonts w:ascii="Arial" w:eastAsia="Times New Roman" w:hAnsi="Arial" w:cs="Arial"/>
          <w:sz w:val="27"/>
          <w:szCs w:val="27"/>
        </w:rPr>
        <w:t>Moses did this</w:t>
      </w:r>
      <w:r w:rsidRPr="007E7B7B">
        <w:rPr>
          <w:rFonts w:ascii="Arial" w:eastAsia="Times New Roman" w:hAnsi="Arial" w:cs="Arial"/>
          <w:i/>
          <w:iCs/>
          <w:sz w:val="27"/>
          <w:szCs w:val="27"/>
        </w:rPr>
        <w:t> because the LORD had said He would destroy </w:t>
      </w:r>
      <w:r w:rsidRPr="007E7B7B">
        <w:rPr>
          <w:rFonts w:ascii="Arial" w:eastAsia="Times New Roman" w:hAnsi="Arial" w:cs="Arial"/>
          <w:sz w:val="27"/>
          <w:szCs w:val="27"/>
        </w:rPr>
        <w:t>all the people other than Moses. The lessons are clear. Disobedience has terrible consequences. Sometimes God has overlooked the disobedience for a season. But it always comes home to roost. In this case, the disobedience with the </w:t>
      </w:r>
      <w:r w:rsidRPr="007E7B7B">
        <w:rPr>
          <w:rFonts w:ascii="Arial" w:eastAsia="Times New Roman" w:hAnsi="Arial" w:cs="Arial"/>
          <w:i/>
          <w:iCs/>
          <w:sz w:val="27"/>
          <w:szCs w:val="27"/>
        </w:rPr>
        <w:t>molten calf </w:t>
      </w:r>
      <w:r w:rsidRPr="007E7B7B">
        <w:rPr>
          <w:rFonts w:ascii="Arial" w:eastAsia="Times New Roman" w:hAnsi="Arial" w:cs="Arial"/>
          <w:sz w:val="27"/>
          <w:szCs w:val="27"/>
        </w:rPr>
        <w:t>almost cost them all their lives. If not for Moses’ mediation, God would have destroyed them all and started over with Moses.</w:t>
      </w:r>
    </w:p>
    <w:p w:rsidR="007E7B7B" w:rsidRPr="007E7B7B" w:rsidRDefault="007E7B7B" w:rsidP="007E7B7B">
      <w:pPr>
        <w:shd w:val="clear" w:color="auto" w:fill="FFFFFF"/>
        <w:spacing w:after="100" w:afterAutospacing="1" w:line="240" w:lineRule="auto"/>
        <w:rPr>
          <w:rFonts w:ascii="Arial" w:eastAsia="Times New Roman" w:hAnsi="Arial" w:cs="Arial"/>
          <w:sz w:val="27"/>
          <w:szCs w:val="27"/>
        </w:rPr>
      </w:pPr>
      <w:r w:rsidRPr="007E7B7B">
        <w:rPr>
          <w:rFonts w:ascii="Arial" w:eastAsia="Times New Roman" w:hAnsi="Arial" w:cs="Arial"/>
          <w:sz w:val="27"/>
          <w:szCs w:val="27"/>
        </w:rPr>
        <w:t>As leader and covenant mediator, Moses chose to pray and fast on behalf of the Israelites to ask God to have mercy on them. He prayed </w:t>
      </w:r>
      <w:r w:rsidRPr="007E7B7B">
        <w:rPr>
          <w:rFonts w:ascii="Arial" w:eastAsia="Times New Roman" w:hAnsi="Arial" w:cs="Arial"/>
          <w:i/>
          <w:iCs/>
          <w:sz w:val="27"/>
          <w:szCs w:val="27"/>
        </w:rPr>
        <w:t>for forty days and nights</w:t>
      </w:r>
      <w:r w:rsidRPr="007E7B7B">
        <w:rPr>
          <w:rFonts w:ascii="Arial" w:eastAsia="Times New Roman" w:hAnsi="Arial" w:cs="Arial"/>
          <w:sz w:val="27"/>
          <w:szCs w:val="27"/>
        </w:rPr>
        <w:t>. Just as the Israelites sinned against the LORD during the time of Moses’ original forty days of fasting on Mount Sinai, so now Moses prayed again on behalf of the people for the same amount of days in order to reverse the sinful consequences of their actions.</w:t>
      </w:r>
    </w:p>
    <w:p w:rsidR="007E7B7B" w:rsidRPr="007E7B7B" w:rsidRDefault="007E7B7B" w:rsidP="007E7B7B">
      <w:pPr>
        <w:shd w:val="clear" w:color="auto" w:fill="FFFFFF"/>
        <w:spacing w:after="100" w:afterAutospacing="1" w:line="240" w:lineRule="auto"/>
        <w:rPr>
          <w:rFonts w:ascii="Arial" w:eastAsia="Times New Roman" w:hAnsi="Arial" w:cs="Arial"/>
          <w:sz w:val="27"/>
          <w:szCs w:val="27"/>
        </w:rPr>
      </w:pPr>
      <w:r w:rsidRPr="007E7B7B">
        <w:rPr>
          <w:rFonts w:ascii="Arial" w:eastAsia="Times New Roman" w:hAnsi="Arial" w:cs="Arial"/>
          <w:sz w:val="27"/>
          <w:szCs w:val="27"/>
        </w:rPr>
        <w:t>In his prayer, Moses asked God to reverse His judgment on Israel and to replace it by grace and mercy in order to allow Israel to possess the Promised Land. That intercessory prayer was based upon three rationales. The first relates to the Suzerain’s redemption of His vassals (Israel) from slavery in Egypt. Moses prayed </w:t>
      </w:r>
      <w:r w:rsidRPr="007E7B7B">
        <w:rPr>
          <w:rFonts w:ascii="Arial" w:eastAsia="Times New Roman" w:hAnsi="Arial" w:cs="Arial"/>
          <w:i/>
          <w:iCs/>
          <w:sz w:val="27"/>
          <w:szCs w:val="27"/>
        </w:rPr>
        <w:t xml:space="preserve">O Lord </w:t>
      </w:r>
      <w:proofErr w:type="gramStart"/>
      <w:r w:rsidRPr="007E7B7B">
        <w:rPr>
          <w:rFonts w:ascii="Arial" w:eastAsia="Times New Roman" w:hAnsi="Arial" w:cs="Arial"/>
          <w:i/>
          <w:iCs/>
          <w:sz w:val="27"/>
          <w:szCs w:val="27"/>
        </w:rPr>
        <w:t>God,</w:t>
      </w:r>
      <w:proofErr w:type="gramEnd"/>
      <w:r w:rsidRPr="007E7B7B">
        <w:rPr>
          <w:rFonts w:ascii="Arial" w:eastAsia="Times New Roman" w:hAnsi="Arial" w:cs="Arial"/>
          <w:i/>
          <w:iCs/>
          <w:sz w:val="27"/>
          <w:szCs w:val="27"/>
        </w:rPr>
        <w:t xml:space="preserve"> do not destroy Your people, even Your inheritance, whom You have redeemed through Your greatness, whom You have brought out of Egypt with a mighty hand</w:t>
      </w:r>
      <w:r w:rsidRPr="007E7B7B">
        <w:rPr>
          <w:rFonts w:ascii="Arial" w:eastAsia="Times New Roman" w:hAnsi="Arial" w:cs="Arial"/>
          <w:sz w:val="27"/>
          <w:szCs w:val="27"/>
        </w:rPr>
        <w:t>.</w:t>
      </w:r>
    </w:p>
    <w:p w:rsidR="007E7B7B" w:rsidRPr="007E7B7B" w:rsidRDefault="007E7B7B" w:rsidP="007E7B7B">
      <w:pPr>
        <w:shd w:val="clear" w:color="auto" w:fill="FFFFFF"/>
        <w:spacing w:after="100" w:afterAutospacing="1" w:line="240" w:lineRule="auto"/>
        <w:rPr>
          <w:rFonts w:ascii="Arial" w:eastAsia="Times New Roman" w:hAnsi="Arial" w:cs="Arial"/>
          <w:sz w:val="27"/>
          <w:szCs w:val="27"/>
        </w:rPr>
      </w:pPr>
      <w:r w:rsidRPr="007E7B7B">
        <w:rPr>
          <w:rFonts w:ascii="Arial" w:eastAsia="Times New Roman" w:hAnsi="Arial" w:cs="Arial"/>
          <w:sz w:val="27"/>
          <w:szCs w:val="27"/>
        </w:rPr>
        <w:t>Moses reminded God that the Israelites are His </w:t>
      </w:r>
      <w:r w:rsidRPr="007E7B7B">
        <w:rPr>
          <w:rFonts w:ascii="Arial" w:eastAsia="Times New Roman" w:hAnsi="Arial" w:cs="Arial"/>
          <w:i/>
          <w:iCs/>
          <w:sz w:val="27"/>
          <w:szCs w:val="27"/>
        </w:rPr>
        <w:t>people</w:t>
      </w:r>
      <w:r w:rsidRPr="007E7B7B">
        <w:rPr>
          <w:rFonts w:ascii="Arial" w:eastAsia="Times New Roman" w:hAnsi="Arial" w:cs="Arial"/>
          <w:sz w:val="27"/>
          <w:szCs w:val="27"/>
        </w:rPr>
        <w:t>, </w:t>
      </w:r>
      <w:r w:rsidRPr="007E7B7B">
        <w:rPr>
          <w:rFonts w:ascii="Arial" w:eastAsia="Times New Roman" w:hAnsi="Arial" w:cs="Arial"/>
          <w:i/>
          <w:iCs/>
          <w:sz w:val="27"/>
          <w:szCs w:val="27"/>
        </w:rPr>
        <w:t>even</w:t>
      </w:r>
      <w:r w:rsidRPr="007E7B7B">
        <w:rPr>
          <w:rFonts w:ascii="Arial" w:eastAsia="Times New Roman" w:hAnsi="Arial" w:cs="Arial"/>
          <w:sz w:val="27"/>
          <w:szCs w:val="27"/>
        </w:rPr>
        <w:t> His </w:t>
      </w:r>
      <w:r w:rsidRPr="007E7B7B">
        <w:rPr>
          <w:rFonts w:ascii="Arial" w:eastAsia="Times New Roman" w:hAnsi="Arial" w:cs="Arial"/>
          <w:i/>
          <w:iCs/>
          <w:sz w:val="27"/>
          <w:szCs w:val="27"/>
        </w:rPr>
        <w:t>inheritance</w:t>
      </w:r>
      <w:r w:rsidRPr="007E7B7B">
        <w:rPr>
          <w:rFonts w:ascii="Arial" w:eastAsia="Times New Roman" w:hAnsi="Arial" w:cs="Arial"/>
          <w:sz w:val="27"/>
          <w:szCs w:val="27"/>
        </w:rPr>
        <w:t>. The Israelites were God’s chosen covenant people “among all the peoples” of the earth (</w:t>
      </w:r>
      <w:hyperlink r:id="rId6" w:tgtFrame="BLB_NW" w:history="1">
        <w:r w:rsidRPr="007E7B7B">
          <w:rPr>
            <w:rFonts w:ascii="Arial" w:eastAsia="Times New Roman" w:hAnsi="Arial" w:cs="Arial"/>
            <w:color w:val="525DDC"/>
            <w:sz w:val="27"/>
            <w:szCs w:val="27"/>
          </w:rPr>
          <w:t>Exodus 19:5</w:t>
        </w:r>
      </w:hyperlink>
      <w:r w:rsidRPr="007E7B7B">
        <w:rPr>
          <w:rFonts w:ascii="Arial" w:eastAsia="Times New Roman" w:hAnsi="Arial" w:cs="Arial"/>
          <w:sz w:val="27"/>
          <w:szCs w:val="27"/>
        </w:rPr>
        <w:t>). They were God’s </w:t>
      </w:r>
      <w:r w:rsidRPr="007E7B7B">
        <w:rPr>
          <w:rFonts w:ascii="Arial" w:eastAsia="Times New Roman" w:hAnsi="Arial" w:cs="Arial"/>
          <w:i/>
          <w:iCs/>
          <w:sz w:val="27"/>
          <w:szCs w:val="27"/>
        </w:rPr>
        <w:t>inheritance</w:t>
      </w:r>
      <w:r w:rsidRPr="007E7B7B">
        <w:rPr>
          <w:rFonts w:ascii="Arial" w:eastAsia="Times New Roman" w:hAnsi="Arial" w:cs="Arial"/>
          <w:sz w:val="27"/>
          <w:szCs w:val="27"/>
        </w:rPr>
        <w:t xml:space="preserve">. As a people who belong to the LORD, the Israelites would be precious to Him and He would care for them. Although the Suzerain (Ruler) God is sovereign over all the </w:t>
      </w:r>
      <w:r w:rsidRPr="007E7B7B">
        <w:rPr>
          <w:rFonts w:ascii="Arial" w:eastAsia="Times New Roman" w:hAnsi="Arial" w:cs="Arial"/>
          <w:sz w:val="27"/>
          <w:szCs w:val="27"/>
        </w:rPr>
        <w:lastRenderedPageBreak/>
        <w:t>earth, His ownership of Israel would be special as a result of the relationship they would have with Him (</w:t>
      </w:r>
      <w:hyperlink r:id="rId7" w:tgtFrame="BLB_NW" w:history="1">
        <w:r w:rsidRPr="007E7B7B">
          <w:rPr>
            <w:rFonts w:ascii="Arial" w:eastAsia="Times New Roman" w:hAnsi="Arial" w:cs="Arial"/>
            <w:color w:val="525DDC"/>
            <w:sz w:val="27"/>
            <w:szCs w:val="27"/>
          </w:rPr>
          <w:t>Exodus 19:4-6</w:t>
        </w:r>
      </w:hyperlink>
      <w:r w:rsidRPr="007E7B7B">
        <w:rPr>
          <w:rFonts w:ascii="Arial" w:eastAsia="Times New Roman" w:hAnsi="Arial" w:cs="Arial"/>
          <w:sz w:val="27"/>
          <w:szCs w:val="27"/>
        </w:rPr>
        <w:t>). It was because of that covenant relationship that the Suzerain God </w:t>
      </w:r>
      <w:r w:rsidRPr="007E7B7B">
        <w:rPr>
          <w:rFonts w:ascii="Arial" w:eastAsia="Times New Roman" w:hAnsi="Arial" w:cs="Arial"/>
          <w:i/>
          <w:iCs/>
          <w:sz w:val="27"/>
          <w:szCs w:val="27"/>
        </w:rPr>
        <w:t>redeemed</w:t>
      </w:r>
      <w:r w:rsidRPr="007E7B7B">
        <w:rPr>
          <w:rFonts w:ascii="Arial" w:eastAsia="Times New Roman" w:hAnsi="Arial" w:cs="Arial"/>
          <w:sz w:val="27"/>
          <w:szCs w:val="27"/>
        </w:rPr>
        <w:t> His people from slavery in </w:t>
      </w:r>
      <w:r w:rsidRPr="007E7B7B">
        <w:rPr>
          <w:rFonts w:ascii="Arial" w:eastAsia="Times New Roman" w:hAnsi="Arial" w:cs="Arial"/>
          <w:i/>
          <w:iCs/>
          <w:sz w:val="27"/>
          <w:szCs w:val="27"/>
        </w:rPr>
        <w:t>Egypt with a mighty hand</w:t>
      </w:r>
      <w:r w:rsidRPr="007E7B7B">
        <w:rPr>
          <w:rFonts w:ascii="Arial" w:eastAsia="Times New Roman" w:hAnsi="Arial" w:cs="Arial"/>
          <w:sz w:val="27"/>
          <w:szCs w:val="27"/>
        </w:rPr>
        <w:t>.</w:t>
      </w:r>
    </w:p>
    <w:p w:rsidR="007E7B7B" w:rsidRPr="007E7B7B" w:rsidRDefault="007E7B7B" w:rsidP="007E7B7B">
      <w:pPr>
        <w:shd w:val="clear" w:color="auto" w:fill="FFFFFF"/>
        <w:spacing w:after="100" w:afterAutospacing="1" w:line="240" w:lineRule="auto"/>
        <w:rPr>
          <w:rFonts w:ascii="Arial" w:eastAsia="Times New Roman" w:hAnsi="Arial" w:cs="Arial"/>
          <w:sz w:val="27"/>
          <w:szCs w:val="27"/>
        </w:rPr>
      </w:pPr>
      <w:r w:rsidRPr="007E7B7B">
        <w:rPr>
          <w:rFonts w:ascii="Arial" w:eastAsia="Times New Roman" w:hAnsi="Arial" w:cs="Arial"/>
          <w:sz w:val="27"/>
          <w:szCs w:val="27"/>
        </w:rPr>
        <w:t>The verb translated here as </w:t>
      </w:r>
      <w:r w:rsidRPr="007E7B7B">
        <w:rPr>
          <w:rFonts w:ascii="Arial" w:eastAsia="Times New Roman" w:hAnsi="Arial" w:cs="Arial"/>
          <w:i/>
          <w:iCs/>
          <w:sz w:val="27"/>
          <w:szCs w:val="27"/>
        </w:rPr>
        <w:t>redeemed</w:t>
      </w:r>
      <w:r w:rsidRPr="007E7B7B">
        <w:rPr>
          <w:rFonts w:ascii="Arial" w:eastAsia="Times New Roman" w:hAnsi="Arial" w:cs="Arial"/>
          <w:sz w:val="27"/>
          <w:szCs w:val="27"/>
        </w:rPr>
        <w:t> (</w:t>
      </w:r>
      <w:proofErr w:type="spellStart"/>
      <w:r w:rsidRPr="007E7B7B">
        <w:rPr>
          <w:rFonts w:ascii="Arial" w:eastAsia="Times New Roman" w:hAnsi="Arial" w:cs="Arial"/>
          <w:sz w:val="27"/>
          <w:szCs w:val="27"/>
        </w:rPr>
        <w:t>Padah</w:t>
      </w:r>
      <w:proofErr w:type="spellEnd"/>
      <w:r w:rsidRPr="007E7B7B">
        <w:rPr>
          <w:rFonts w:ascii="Arial" w:eastAsia="Times New Roman" w:hAnsi="Arial" w:cs="Arial"/>
          <w:sz w:val="27"/>
          <w:szCs w:val="27"/>
        </w:rPr>
        <w:t>, in Hebrew) often stresses the idea that a ransom price was to be paid to free a slave, that is, to confer upon him/her the legal rights and privileges of freedom. However it can also be translated as “rescued” as in </w:t>
      </w:r>
      <w:hyperlink r:id="rId8" w:tgtFrame="BLB_NW" w:history="1">
        <w:r w:rsidRPr="007E7B7B">
          <w:rPr>
            <w:rFonts w:ascii="Arial" w:eastAsia="Times New Roman" w:hAnsi="Arial" w:cs="Arial"/>
            <w:color w:val="525DDC"/>
            <w:sz w:val="27"/>
            <w:szCs w:val="27"/>
          </w:rPr>
          <w:t>1 Sam 14:45</w:t>
        </w:r>
      </w:hyperlink>
      <w:r w:rsidRPr="007E7B7B">
        <w:rPr>
          <w:rFonts w:ascii="Arial" w:eastAsia="Times New Roman" w:hAnsi="Arial" w:cs="Arial"/>
          <w:sz w:val="27"/>
          <w:szCs w:val="27"/>
        </w:rPr>
        <w:t>. That seems to fit better here, because God brought the people out of </w:t>
      </w:r>
      <w:r w:rsidRPr="007E7B7B">
        <w:rPr>
          <w:rFonts w:ascii="Arial" w:eastAsia="Times New Roman" w:hAnsi="Arial" w:cs="Arial"/>
          <w:i/>
          <w:iCs/>
          <w:sz w:val="27"/>
          <w:szCs w:val="27"/>
        </w:rPr>
        <w:t>Egypt </w:t>
      </w:r>
      <w:r w:rsidRPr="007E7B7B">
        <w:rPr>
          <w:rFonts w:ascii="Arial" w:eastAsia="Times New Roman" w:hAnsi="Arial" w:cs="Arial"/>
          <w:sz w:val="27"/>
          <w:szCs w:val="27"/>
        </w:rPr>
        <w:t>through His </w:t>
      </w:r>
      <w:r w:rsidRPr="007E7B7B">
        <w:rPr>
          <w:rFonts w:ascii="Arial" w:eastAsia="Times New Roman" w:hAnsi="Arial" w:cs="Arial"/>
          <w:i/>
          <w:iCs/>
          <w:sz w:val="27"/>
          <w:szCs w:val="27"/>
        </w:rPr>
        <w:t>greatness</w:t>
      </w:r>
      <w:r w:rsidRPr="007E7B7B">
        <w:rPr>
          <w:rFonts w:ascii="Arial" w:eastAsia="Times New Roman" w:hAnsi="Arial" w:cs="Arial"/>
          <w:sz w:val="27"/>
          <w:szCs w:val="27"/>
        </w:rPr>
        <w:t> and with </w:t>
      </w:r>
      <w:r w:rsidRPr="007E7B7B">
        <w:rPr>
          <w:rFonts w:ascii="Arial" w:eastAsia="Times New Roman" w:hAnsi="Arial" w:cs="Arial"/>
          <w:i/>
          <w:iCs/>
          <w:sz w:val="27"/>
          <w:szCs w:val="27"/>
        </w:rPr>
        <w:t>a mighty hand</w:t>
      </w:r>
      <w:r w:rsidRPr="007E7B7B">
        <w:rPr>
          <w:rFonts w:ascii="Arial" w:eastAsia="Times New Roman" w:hAnsi="Arial" w:cs="Arial"/>
          <w:sz w:val="27"/>
          <w:szCs w:val="27"/>
        </w:rPr>
        <w:t>. The LORD rescued Israel with His great power. Moses reminded God that He had demonstrated His </w:t>
      </w:r>
      <w:r w:rsidRPr="007E7B7B">
        <w:rPr>
          <w:rFonts w:ascii="Arial" w:eastAsia="Times New Roman" w:hAnsi="Arial" w:cs="Arial"/>
          <w:i/>
          <w:iCs/>
          <w:sz w:val="27"/>
          <w:szCs w:val="27"/>
        </w:rPr>
        <w:t>greatness </w:t>
      </w:r>
      <w:r w:rsidRPr="007E7B7B">
        <w:rPr>
          <w:rFonts w:ascii="Arial" w:eastAsia="Times New Roman" w:hAnsi="Arial" w:cs="Arial"/>
          <w:sz w:val="27"/>
          <w:szCs w:val="27"/>
        </w:rPr>
        <w:t>when He rescued Egypt. If He now destroys Israel, His </w:t>
      </w:r>
      <w:r w:rsidRPr="007E7B7B">
        <w:rPr>
          <w:rFonts w:ascii="Arial" w:eastAsia="Times New Roman" w:hAnsi="Arial" w:cs="Arial"/>
          <w:i/>
          <w:iCs/>
          <w:sz w:val="27"/>
          <w:szCs w:val="27"/>
        </w:rPr>
        <w:t>greatness </w:t>
      </w:r>
      <w:r w:rsidRPr="007E7B7B">
        <w:rPr>
          <w:rFonts w:ascii="Arial" w:eastAsia="Times New Roman" w:hAnsi="Arial" w:cs="Arial"/>
          <w:sz w:val="27"/>
          <w:szCs w:val="27"/>
        </w:rPr>
        <w:t>will be diminished in the eyes of the Egyptians.</w:t>
      </w:r>
    </w:p>
    <w:p w:rsidR="007E7B7B" w:rsidRPr="007E7B7B" w:rsidRDefault="007E7B7B" w:rsidP="007E7B7B">
      <w:pPr>
        <w:shd w:val="clear" w:color="auto" w:fill="FFFFFF"/>
        <w:spacing w:after="100" w:afterAutospacing="1" w:line="240" w:lineRule="auto"/>
        <w:rPr>
          <w:rFonts w:ascii="Arial" w:eastAsia="Times New Roman" w:hAnsi="Arial" w:cs="Arial"/>
          <w:sz w:val="27"/>
          <w:szCs w:val="27"/>
        </w:rPr>
      </w:pPr>
      <w:r w:rsidRPr="007E7B7B">
        <w:rPr>
          <w:rFonts w:ascii="Arial" w:eastAsia="Times New Roman" w:hAnsi="Arial" w:cs="Arial"/>
          <w:sz w:val="27"/>
          <w:szCs w:val="27"/>
        </w:rPr>
        <w:t xml:space="preserve">The second rationale for God to forgive His people was His covenant oath which He swore to the patriarchs. Moses asked God to </w:t>
      </w:r>
      <w:proofErr w:type="spellStart"/>
      <w:r w:rsidRPr="007E7B7B">
        <w:rPr>
          <w:rFonts w:ascii="Arial" w:eastAsia="Times New Roman" w:hAnsi="Arial" w:cs="Arial"/>
          <w:sz w:val="27"/>
          <w:szCs w:val="27"/>
        </w:rPr>
        <w:t>rememberHis</w:t>
      </w:r>
      <w:proofErr w:type="spellEnd"/>
      <w:r w:rsidRPr="007E7B7B">
        <w:rPr>
          <w:rFonts w:ascii="Arial" w:eastAsia="Times New Roman" w:hAnsi="Arial" w:cs="Arial"/>
          <w:i/>
          <w:iCs/>
          <w:sz w:val="27"/>
          <w:szCs w:val="27"/>
        </w:rPr>
        <w:t> servants, Abraham, Isaac, and Jacob; </w:t>
      </w:r>
      <w:r w:rsidRPr="007E7B7B">
        <w:rPr>
          <w:rFonts w:ascii="Arial" w:eastAsia="Times New Roman" w:hAnsi="Arial" w:cs="Arial"/>
          <w:sz w:val="27"/>
          <w:szCs w:val="27"/>
        </w:rPr>
        <w:t>and</w:t>
      </w:r>
      <w:r w:rsidRPr="007E7B7B">
        <w:rPr>
          <w:rFonts w:ascii="Arial" w:eastAsia="Times New Roman" w:hAnsi="Arial" w:cs="Arial"/>
          <w:i/>
          <w:iCs/>
          <w:sz w:val="27"/>
          <w:szCs w:val="27"/>
        </w:rPr>
        <w:t xml:space="preserve"> not </w:t>
      </w:r>
      <w:proofErr w:type="gramStart"/>
      <w:r w:rsidRPr="007E7B7B">
        <w:rPr>
          <w:rFonts w:ascii="Arial" w:eastAsia="Times New Roman" w:hAnsi="Arial" w:cs="Arial"/>
          <w:i/>
          <w:iCs/>
          <w:sz w:val="27"/>
          <w:szCs w:val="27"/>
        </w:rPr>
        <w:t>look</w:t>
      </w:r>
      <w:proofErr w:type="gramEnd"/>
      <w:r w:rsidRPr="007E7B7B">
        <w:rPr>
          <w:rFonts w:ascii="Arial" w:eastAsia="Times New Roman" w:hAnsi="Arial" w:cs="Arial"/>
          <w:i/>
          <w:iCs/>
          <w:sz w:val="27"/>
          <w:szCs w:val="27"/>
        </w:rPr>
        <w:t xml:space="preserve"> at the stubbornness of this people or at their wickedness or their sin</w:t>
      </w:r>
      <w:r w:rsidRPr="007E7B7B">
        <w:rPr>
          <w:rFonts w:ascii="Arial" w:eastAsia="Times New Roman" w:hAnsi="Arial" w:cs="Arial"/>
          <w:sz w:val="27"/>
          <w:szCs w:val="27"/>
        </w:rPr>
        <w:t>. God made lasting promises to Abraham because of his loyal service rendered but also in anticipation of ongoing obedience (</w:t>
      </w:r>
      <w:hyperlink r:id="rId9" w:tgtFrame="BLB_NW" w:history="1">
        <w:r w:rsidRPr="007E7B7B">
          <w:rPr>
            <w:rFonts w:ascii="Arial" w:eastAsia="Times New Roman" w:hAnsi="Arial" w:cs="Arial"/>
            <w:color w:val="525DDC"/>
            <w:sz w:val="27"/>
            <w:szCs w:val="27"/>
          </w:rPr>
          <w:t>Genesis 12</w:t>
        </w:r>
      </w:hyperlink>
      <w:r w:rsidRPr="007E7B7B">
        <w:rPr>
          <w:rFonts w:ascii="Arial" w:eastAsia="Times New Roman" w:hAnsi="Arial" w:cs="Arial"/>
          <w:sz w:val="27"/>
          <w:szCs w:val="27"/>
        </w:rPr>
        <w:t>, </w:t>
      </w:r>
      <w:hyperlink r:id="rId10" w:tgtFrame="BLB_NW" w:history="1">
        <w:r w:rsidRPr="007E7B7B">
          <w:rPr>
            <w:rFonts w:ascii="Arial" w:eastAsia="Times New Roman" w:hAnsi="Arial" w:cs="Arial"/>
            <w:color w:val="525DDC"/>
            <w:sz w:val="27"/>
            <w:szCs w:val="27"/>
          </w:rPr>
          <w:t>15</w:t>
        </w:r>
      </w:hyperlink>
      <w:r w:rsidRPr="007E7B7B">
        <w:rPr>
          <w:rFonts w:ascii="Arial" w:eastAsia="Times New Roman" w:hAnsi="Arial" w:cs="Arial"/>
          <w:sz w:val="27"/>
          <w:szCs w:val="27"/>
        </w:rPr>
        <w:t>, </w:t>
      </w:r>
      <w:hyperlink r:id="rId11" w:tgtFrame="BLB_NW" w:history="1">
        <w:r w:rsidRPr="007E7B7B">
          <w:rPr>
            <w:rFonts w:ascii="Arial" w:eastAsia="Times New Roman" w:hAnsi="Arial" w:cs="Arial"/>
            <w:color w:val="525DDC"/>
            <w:sz w:val="27"/>
            <w:szCs w:val="27"/>
          </w:rPr>
          <w:t>Acts 7</w:t>
        </w:r>
      </w:hyperlink>
      <w:r w:rsidRPr="007E7B7B">
        <w:rPr>
          <w:rFonts w:ascii="Arial" w:eastAsia="Times New Roman" w:hAnsi="Arial" w:cs="Arial"/>
          <w:sz w:val="27"/>
          <w:szCs w:val="27"/>
        </w:rPr>
        <w:t>). Although Abraham was still childless at that time, the LORD promised to make of him a great nation. God reassured Abraham with these terms, “Now look toward the heavens, and count the stars, if you are able to count them… So shall your descendants be” (</w:t>
      </w:r>
      <w:hyperlink r:id="rId12" w:tgtFrame="BLB_NW" w:history="1">
        <w:r w:rsidRPr="007E7B7B">
          <w:rPr>
            <w:rFonts w:ascii="Arial" w:eastAsia="Times New Roman" w:hAnsi="Arial" w:cs="Arial"/>
            <w:color w:val="525DDC"/>
            <w:sz w:val="27"/>
            <w:szCs w:val="27"/>
          </w:rPr>
          <w:t>Genesis 15:5</w:t>
        </w:r>
      </w:hyperlink>
      <w:r w:rsidRPr="007E7B7B">
        <w:rPr>
          <w:rFonts w:ascii="Arial" w:eastAsia="Times New Roman" w:hAnsi="Arial" w:cs="Arial"/>
          <w:sz w:val="27"/>
          <w:szCs w:val="27"/>
        </w:rPr>
        <w:t>).</w:t>
      </w:r>
    </w:p>
    <w:p w:rsidR="007E7B7B" w:rsidRPr="007E7B7B" w:rsidRDefault="007E7B7B" w:rsidP="007E7B7B">
      <w:pPr>
        <w:shd w:val="clear" w:color="auto" w:fill="FFFFFF"/>
        <w:spacing w:after="100" w:afterAutospacing="1" w:line="240" w:lineRule="auto"/>
        <w:rPr>
          <w:rFonts w:ascii="Arial" w:eastAsia="Times New Roman" w:hAnsi="Arial" w:cs="Arial"/>
          <w:sz w:val="27"/>
          <w:szCs w:val="27"/>
        </w:rPr>
      </w:pPr>
      <w:r w:rsidRPr="007E7B7B">
        <w:rPr>
          <w:rFonts w:ascii="Arial" w:eastAsia="Times New Roman" w:hAnsi="Arial" w:cs="Arial"/>
          <w:sz w:val="27"/>
          <w:szCs w:val="27"/>
        </w:rPr>
        <w:t>To accomplish His purpose, God brought Israel out of Egypt, out of the house of bondage, as promised to the patriarchs (</w:t>
      </w:r>
      <w:hyperlink r:id="rId13" w:tgtFrame="BLB_NW" w:history="1">
        <w:r w:rsidRPr="007E7B7B">
          <w:rPr>
            <w:rFonts w:ascii="Arial" w:eastAsia="Times New Roman" w:hAnsi="Arial" w:cs="Arial"/>
            <w:color w:val="525DDC"/>
            <w:sz w:val="27"/>
            <w:szCs w:val="27"/>
          </w:rPr>
          <w:t>Genesis 15</w:t>
        </w:r>
      </w:hyperlink>
      <w:r w:rsidRPr="007E7B7B">
        <w:rPr>
          <w:rFonts w:ascii="Arial" w:eastAsia="Times New Roman" w:hAnsi="Arial" w:cs="Arial"/>
          <w:sz w:val="27"/>
          <w:szCs w:val="27"/>
        </w:rPr>
        <w:t>). He led them through the great and terrible wilderness to ultimately lead them to the Promised Land (</w:t>
      </w:r>
      <w:hyperlink r:id="rId14" w:tgtFrame="BLB_NW" w:history="1">
        <w:r w:rsidRPr="007E7B7B">
          <w:rPr>
            <w:rFonts w:ascii="Arial" w:eastAsia="Times New Roman" w:hAnsi="Arial" w:cs="Arial"/>
            <w:color w:val="525DDC"/>
            <w:sz w:val="27"/>
            <w:szCs w:val="27"/>
          </w:rPr>
          <w:t>Deuteronomy 8:15</w:t>
        </w:r>
      </w:hyperlink>
      <w:r w:rsidRPr="007E7B7B">
        <w:rPr>
          <w:rFonts w:ascii="Arial" w:eastAsia="Times New Roman" w:hAnsi="Arial" w:cs="Arial"/>
          <w:sz w:val="27"/>
          <w:szCs w:val="27"/>
        </w:rPr>
        <w:t>). In </w:t>
      </w:r>
      <w:hyperlink r:id="rId15" w:tgtFrame="BLB_NW" w:history="1">
        <w:r w:rsidRPr="007E7B7B">
          <w:rPr>
            <w:rFonts w:ascii="Arial" w:eastAsia="Times New Roman" w:hAnsi="Arial" w:cs="Arial"/>
            <w:color w:val="525DDC"/>
            <w:sz w:val="27"/>
            <w:szCs w:val="27"/>
          </w:rPr>
          <w:t>Deuteronomy 9</w:t>
        </w:r>
      </w:hyperlink>
      <w:r w:rsidRPr="007E7B7B">
        <w:rPr>
          <w:rFonts w:ascii="Arial" w:eastAsia="Times New Roman" w:hAnsi="Arial" w:cs="Arial"/>
          <w:sz w:val="27"/>
          <w:szCs w:val="27"/>
        </w:rPr>
        <w:t>, Moses asked God to </w:t>
      </w:r>
      <w:r w:rsidRPr="007E7B7B">
        <w:rPr>
          <w:rFonts w:ascii="Arial" w:eastAsia="Times New Roman" w:hAnsi="Arial" w:cs="Arial"/>
          <w:i/>
          <w:iCs/>
          <w:sz w:val="27"/>
          <w:szCs w:val="27"/>
        </w:rPr>
        <w:t>remember </w:t>
      </w:r>
      <w:r w:rsidRPr="007E7B7B">
        <w:rPr>
          <w:rFonts w:ascii="Arial" w:eastAsia="Times New Roman" w:hAnsi="Arial" w:cs="Arial"/>
          <w:sz w:val="27"/>
          <w:szCs w:val="27"/>
        </w:rPr>
        <w:t>His covenant relationship with His </w:t>
      </w:r>
      <w:r w:rsidRPr="007E7B7B">
        <w:rPr>
          <w:rFonts w:ascii="Arial" w:eastAsia="Times New Roman" w:hAnsi="Arial" w:cs="Arial"/>
          <w:i/>
          <w:iCs/>
          <w:sz w:val="27"/>
          <w:szCs w:val="27"/>
        </w:rPr>
        <w:t>servants,</w:t>
      </w:r>
      <w:r w:rsidRPr="007E7B7B">
        <w:rPr>
          <w:rFonts w:ascii="Arial" w:eastAsia="Times New Roman" w:hAnsi="Arial" w:cs="Arial"/>
          <w:sz w:val="27"/>
          <w:szCs w:val="27"/>
        </w:rPr>
        <w:t> </w:t>
      </w:r>
      <w:r w:rsidRPr="007E7B7B">
        <w:rPr>
          <w:rFonts w:ascii="Arial" w:eastAsia="Times New Roman" w:hAnsi="Arial" w:cs="Arial"/>
          <w:i/>
          <w:iCs/>
          <w:sz w:val="27"/>
          <w:szCs w:val="27"/>
        </w:rPr>
        <w:t>Abraham, Isaac, and Jacob</w:t>
      </w:r>
      <w:r w:rsidRPr="007E7B7B">
        <w:rPr>
          <w:rFonts w:ascii="Arial" w:eastAsia="Times New Roman" w:hAnsi="Arial" w:cs="Arial"/>
          <w:sz w:val="27"/>
          <w:szCs w:val="27"/>
        </w:rPr>
        <w:t>, in order to have mercy on the stubborn Israelites (see </w:t>
      </w:r>
      <w:hyperlink r:id="rId16" w:tgtFrame="BLB_NW" w:history="1">
        <w:r w:rsidRPr="007E7B7B">
          <w:rPr>
            <w:rFonts w:ascii="Arial" w:eastAsia="Times New Roman" w:hAnsi="Arial" w:cs="Arial"/>
            <w:color w:val="525DDC"/>
            <w:sz w:val="27"/>
            <w:szCs w:val="27"/>
          </w:rPr>
          <w:t>Exodus 32:12-13</w:t>
        </w:r>
      </w:hyperlink>
      <w:r w:rsidRPr="007E7B7B">
        <w:rPr>
          <w:rFonts w:ascii="Arial" w:eastAsia="Times New Roman" w:hAnsi="Arial" w:cs="Arial"/>
          <w:sz w:val="27"/>
          <w:szCs w:val="27"/>
        </w:rPr>
        <w:t>). It is by forgiving Israel and by allowing them to occupy the land of Canaan that God’s promises to Abraham, Isaac, and Jacob would be fulfilled. As God had pointed out to Moses, God could still fulfill His </w:t>
      </w:r>
      <w:r w:rsidRPr="007E7B7B">
        <w:rPr>
          <w:rFonts w:ascii="Arial" w:eastAsia="Times New Roman" w:hAnsi="Arial" w:cs="Arial"/>
          <w:i/>
          <w:iCs/>
          <w:sz w:val="27"/>
          <w:szCs w:val="27"/>
        </w:rPr>
        <w:t>oath </w:t>
      </w:r>
      <w:r w:rsidRPr="007E7B7B">
        <w:rPr>
          <w:rFonts w:ascii="Arial" w:eastAsia="Times New Roman" w:hAnsi="Arial" w:cs="Arial"/>
          <w:sz w:val="27"/>
          <w:szCs w:val="27"/>
        </w:rPr>
        <w:t>through Moses.</w:t>
      </w:r>
    </w:p>
    <w:p w:rsidR="007E7B7B" w:rsidRPr="007E7B7B" w:rsidRDefault="007E7B7B" w:rsidP="007E7B7B">
      <w:pPr>
        <w:shd w:val="clear" w:color="auto" w:fill="FFFFFF"/>
        <w:spacing w:after="100" w:afterAutospacing="1" w:line="240" w:lineRule="auto"/>
        <w:rPr>
          <w:rFonts w:ascii="Arial" w:eastAsia="Times New Roman" w:hAnsi="Arial" w:cs="Arial"/>
          <w:sz w:val="27"/>
          <w:szCs w:val="27"/>
        </w:rPr>
      </w:pPr>
      <w:r w:rsidRPr="007E7B7B">
        <w:rPr>
          <w:rFonts w:ascii="Arial" w:eastAsia="Times New Roman" w:hAnsi="Arial" w:cs="Arial"/>
          <w:sz w:val="27"/>
          <w:szCs w:val="27"/>
        </w:rPr>
        <w:t>The third rationale for God to forgive the Israelites concerns God’s own reputation. God had shown His </w:t>
      </w:r>
      <w:r w:rsidRPr="007E7B7B">
        <w:rPr>
          <w:rFonts w:ascii="Arial" w:eastAsia="Times New Roman" w:hAnsi="Arial" w:cs="Arial"/>
          <w:i/>
          <w:iCs/>
          <w:sz w:val="27"/>
          <w:szCs w:val="27"/>
        </w:rPr>
        <w:t>greatness </w:t>
      </w:r>
      <w:r w:rsidRPr="007E7B7B">
        <w:rPr>
          <w:rFonts w:ascii="Arial" w:eastAsia="Times New Roman" w:hAnsi="Arial" w:cs="Arial"/>
          <w:sz w:val="27"/>
          <w:szCs w:val="27"/>
        </w:rPr>
        <w:t>by rescuing Israel out of Egypt. Now Moses argued that if the people die, the Egyptians will conclude that </w:t>
      </w:r>
      <w:r w:rsidRPr="007E7B7B">
        <w:rPr>
          <w:rFonts w:ascii="Arial" w:eastAsia="Times New Roman" w:hAnsi="Arial" w:cs="Arial"/>
          <w:i/>
          <w:iCs/>
          <w:sz w:val="27"/>
          <w:szCs w:val="27"/>
        </w:rPr>
        <w:t>the LORD was not able to bring them into the land which He had promised them. </w:t>
      </w:r>
      <w:r w:rsidRPr="007E7B7B">
        <w:rPr>
          <w:rFonts w:ascii="Arial" w:eastAsia="Times New Roman" w:hAnsi="Arial" w:cs="Arial"/>
          <w:sz w:val="27"/>
          <w:szCs w:val="27"/>
        </w:rPr>
        <w:t>This would overturn the demonstration of God’s </w:t>
      </w:r>
      <w:r w:rsidRPr="007E7B7B">
        <w:rPr>
          <w:rFonts w:ascii="Arial" w:eastAsia="Times New Roman" w:hAnsi="Arial" w:cs="Arial"/>
          <w:i/>
          <w:iCs/>
          <w:sz w:val="27"/>
          <w:szCs w:val="27"/>
        </w:rPr>
        <w:t>greatness. </w:t>
      </w:r>
      <w:r w:rsidRPr="007E7B7B">
        <w:rPr>
          <w:rFonts w:ascii="Arial" w:eastAsia="Times New Roman" w:hAnsi="Arial" w:cs="Arial"/>
          <w:sz w:val="27"/>
          <w:szCs w:val="27"/>
        </w:rPr>
        <w:t xml:space="preserve">Further, even though God could fulfill His promise to Abraham, Isaac, and Jacob </w:t>
      </w:r>
      <w:r w:rsidRPr="007E7B7B">
        <w:rPr>
          <w:rFonts w:ascii="Arial" w:eastAsia="Times New Roman" w:hAnsi="Arial" w:cs="Arial"/>
          <w:sz w:val="27"/>
          <w:szCs w:val="27"/>
        </w:rPr>
        <w:lastRenderedPageBreak/>
        <w:t>through Moses, the Egyptians would conclude that God</w:t>
      </w:r>
      <w:r w:rsidRPr="007E7B7B">
        <w:rPr>
          <w:rFonts w:ascii="Arial" w:eastAsia="Times New Roman" w:hAnsi="Arial" w:cs="Arial"/>
          <w:i/>
          <w:iCs/>
          <w:sz w:val="27"/>
          <w:szCs w:val="27"/>
        </w:rPr>
        <w:t> hated them</w:t>
      </w:r>
      <w:r w:rsidRPr="007E7B7B">
        <w:rPr>
          <w:rFonts w:ascii="Arial" w:eastAsia="Times New Roman" w:hAnsi="Arial" w:cs="Arial"/>
          <w:sz w:val="27"/>
          <w:szCs w:val="27"/>
        </w:rPr>
        <w:t>, that </w:t>
      </w:r>
      <w:r w:rsidRPr="007E7B7B">
        <w:rPr>
          <w:rFonts w:ascii="Arial" w:eastAsia="Times New Roman" w:hAnsi="Arial" w:cs="Arial"/>
          <w:i/>
          <w:iCs/>
          <w:sz w:val="27"/>
          <w:szCs w:val="27"/>
        </w:rPr>
        <w:t>He brought them out to slay them in the wilderness.</w:t>
      </w:r>
      <w:r w:rsidRPr="007E7B7B">
        <w:rPr>
          <w:rFonts w:ascii="Arial" w:eastAsia="Times New Roman" w:hAnsi="Arial" w:cs="Arial"/>
          <w:sz w:val="27"/>
          <w:szCs w:val="27"/>
        </w:rPr>
        <w:t> Therefore, Moses argued that it would not fulfill God’s purposes to </w:t>
      </w:r>
      <w:r w:rsidRPr="007E7B7B">
        <w:rPr>
          <w:rFonts w:ascii="Arial" w:eastAsia="Times New Roman" w:hAnsi="Arial" w:cs="Arial"/>
          <w:i/>
          <w:iCs/>
          <w:sz w:val="27"/>
          <w:szCs w:val="27"/>
        </w:rPr>
        <w:t>slay them in the wilderness.</w:t>
      </w:r>
    </w:p>
    <w:p w:rsidR="007E7B7B" w:rsidRPr="007E7B7B" w:rsidRDefault="007E7B7B" w:rsidP="007E7B7B">
      <w:pPr>
        <w:shd w:val="clear" w:color="auto" w:fill="FFFFFF"/>
        <w:spacing w:after="100" w:afterAutospacing="1" w:line="240" w:lineRule="auto"/>
        <w:rPr>
          <w:rFonts w:ascii="Arial" w:eastAsia="Times New Roman" w:hAnsi="Arial" w:cs="Arial"/>
          <w:sz w:val="27"/>
          <w:szCs w:val="27"/>
        </w:rPr>
      </w:pPr>
      <w:r w:rsidRPr="007E7B7B">
        <w:rPr>
          <w:rFonts w:ascii="Arial" w:eastAsia="Times New Roman" w:hAnsi="Arial" w:cs="Arial"/>
          <w:sz w:val="27"/>
          <w:szCs w:val="27"/>
        </w:rPr>
        <w:t>In the original account recorded in </w:t>
      </w:r>
      <w:hyperlink r:id="rId17" w:tgtFrame="BLB_NW" w:history="1">
        <w:r w:rsidRPr="007E7B7B">
          <w:rPr>
            <w:rFonts w:ascii="Arial" w:eastAsia="Times New Roman" w:hAnsi="Arial" w:cs="Arial"/>
            <w:color w:val="525DDC"/>
            <w:sz w:val="27"/>
            <w:szCs w:val="27"/>
          </w:rPr>
          <w:t>Exodus 32</w:t>
        </w:r>
      </w:hyperlink>
      <w:r w:rsidRPr="007E7B7B">
        <w:rPr>
          <w:rFonts w:ascii="Arial" w:eastAsia="Times New Roman" w:hAnsi="Arial" w:cs="Arial"/>
          <w:sz w:val="27"/>
          <w:szCs w:val="27"/>
        </w:rPr>
        <w:t>, Moses made it clear that the land from which the LORD brought His people is Egypt. Moses said, “Why should the Egyptians speak, saying, ‘With evil </w:t>
      </w:r>
      <w:r w:rsidRPr="007E7B7B">
        <w:rPr>
          <w:rFonts w:ascii="Arial" w:eastAsia="Times New Roman" w:hAnsi="Arial" w:cs="Arial"/>
          <w:i/>
          <w:iCs/>
          <w:sz w:val="27"/>
          <w:szCs w:val="27"/>
        </w:rPr>
        <w:t>intent</w:t>
      </w:r>
      <w:r w:rsidRPr="007E7B7B">
        <w:rPr>
          <w:rFonts w:ascii="Arial" w:eastAsia="Times New Roman" w:hAnsi="Arial" w:cs="Arial"/>
          <w:sz w:val="27"/>
          <w:szCs w:val="27"/>
        </w:rPr>
        <w:t> He brought them out to kill them in the mountains and to destroy them from the face of the earth’?” (</w:t>
      </w:r>
      <w:hyperlink r:id="rId18" w:tgtFrame="BLB_NW" w:history="1">
        <w:r w:rsidRPr="007E7B7B">
          <w:rPr>
            <w:rFonts w:ascii="Arial" w:eastAsia="Times New Roman" w:hAnsi="Arial" w:cs="Arial"/>
            <w:color w:val="525DDC"/>
            <w:sz w:val="27"/>
            <w:szCs w:val="27"/>
          </w:rPr>
          <w:t>Exodus 32:12</w:t>
        </w:r>
      </w:hyperlink>
      <w:r w:rsidRPr="007E7B7B">
        <w:rPr>
          <w:rFonts w:ascii="Arial" w:eastAsia="Times New Roman" w:hAnsi="Arial" w:cs="Arial"/>
          <w:sz w:val="27"/>
          <w:szCs w:val="27"/>
        </w:rPr>
        <w:t>). Thus, according to Moses, the Egyptians would misunderstand God’s actions. They would think that God is not powerful enough to take His people to the Promised Land. They would also think that God hated His own treasured possession (Israel) so He </w:t>
      </w:r>
      <w:r w:rsidRPr="007E7B7B">
        <w:rPr>
          <w:rFonts w:ascii="Arial" w:eastAsia="Times New Roman" w:hAnsi="Arial" w:cs="Arial"/>
          <w:i/>
          <w:iCs/>
          <w:sz w:val="27"/>
          <w:szCs w:val="27"/>
        </w:rPr>
        <w:t>brought them out to slay them in the wilderness. </w:t>
      </w:r>
      <w:r w:rsidRPr="007E7B7B">
        <w:rPr>
          <w:rFonts w:ascii="Arial" w:eastAsia="Times New Roman" w:hAnsi="Arial" w:cs="Arial"/>
          <w:sz w:val="27"/>
          <w:szCs w:val="27"/>
        </w:rPr>
        <w:t>Because such a misjudgment and misunderstanding could hurt the LORD’s reputation and character, Moses entreated the LORD to ask for His divine grace and mercy in sparing the people.</w:t>
      </w:r>
    </w:p>
    <w:p w:rsidR="007E7B7B" w:rsidRPr="007E7B7B" w:rsidRDefault="007E7B7B" w:rsidP="007E7B7B">
      <w:pPr>
        <w:shd w:val="clear" w:color="auto" w:fill="FFFFFF"/>
        <w:spacing w:after="100" w:afterAutospacing="1" w:line="240" w:lineRule="auto"/>
        <w:rPr>
          <w:rFonts w:ascii="Arial" w:eastAsia="Times New Roman" w:hAnsi="Arial" w:cs="Arial"/>
          <w:sz w:val="27"/>
          <w:szCs w:val="27"/>
        </w:rPr>
      </w:pPr>
      <w:r w:rsidRPr="007E7B7B">
        <w:rPr>
          <w:rFonts w:ascii="Arial" w:eastAsia="Times New Roman" w:hAnsi="Arial" w:cs="Arial"/>
          <w:sz w:val="27"/>
          <w:szCs w:val="27"/>
        </w:rPr>
        <w:t>Contrary to what the Egyptians might think and say, the LORD is all-powerful, and Israel is His special people. Moses made that sharp contrast when he included in his petition for mercy a reminder to God that the Israelites </w:t>
      </w:r>
      <w:r w:rsidRPr="007E7B7B">
        <w:rPr>
          <w:rFonts w:ascii="Arial" w:eastAsia="Times New Roman" w:hAnsi="Arial" w:cs="Arial"/>
          <w:i/>
          <w:iCs/>
          <w:sz w:val="27"/>
          <w:szCs w:val="27"/>
        </w:rPr>
        <w:t>are Your people, even Your inheritance, whom You have brought out by Your great power and Your outstretched arm</w:t>
      </w:r>
      <w:r w:rsidRPr="007E7B7B">
        <w:rPr>
          <w:rFonts w:ascii="Arial" w:eastAsia="Times New Roman" w:hAnsi="Arial" w:cs="Arial"/>
          <w:sz w:val="27"/>
          <w:szCs w:val="27"/>
        </w:rPr>
        <w:t>. The Israelites were God’s chosen covenant people “among all the peoples” of the earth (</w:t>
      </w:r>
      <w:hyperlink r:id="rId19" w:tgtFrame="BLB_NW" w:history="1">
        <w:r w:rsidRPr="007E7B7B">
          <w:rPr>
            <w:rFonts w:ascii="Arial" w:eastAsia="Times New Roman" w:hAnsi="Arial" w:cs="Arial"/>
            <w:color w:val="525DDC"/>
            <w:sz w:val="27"/>
            <w:szCs w:val="27"/>
          </w:rPr>
          <w:t>Exodus 19:5</w:t>
        </w:r>
      </w:hyperlink>
      <w:r w:rsidRPr="007E7B7B">
        <w:rPr>
          <w:rFonts w:ascii="Arial" w:eastAsia="Times New Roman" w:hAnsi="Arial" w:cs="Arial"/>
          <w:sz w:val="27"/>
          <w:szCs w:val="27"/>
        </w:rPr>
        <w:t>). They were God’s </w:t>
      </w:r>
      <w:r w:rsidRPr="007E7B7B">
        <w:rPr>
          <w:rFonts w:ascii="Arial" w:eastAsia="Times New Roman" w:hAnsi="Arial" w:cs="Arial"/>
          <w:i/>
          <w:iCs/>
          <w:sz w:val="27"/>
          <w:szCs w:val="27"/>
        </w:rPr>
        <w:t>inheritance</w:t>
      </w:r>
      <w:r w:rsidRPr="007E7B7B">
        <w:rPr>
          <w:rFonts w:ascii="Arial" w:eastAsia="Times New Roman" w:hAnsi="Arial" w:cs="Arial"/>
          <w:sz w:val="27"/>
          <w:szCs w:val="27"/>
        </w:rPr>
        <w:t>. So, for God to destroy His own people would be misunderstood by onlookers. The entire idea to make Israel a priestly nation that provided an example for other nations to follow would be put in jeopardy.</w:t>
      </w:r>
    </w:p>
    <w:p w:rsidR="007E7B7B" w:rsidRDefault="007E7B7B" w:rsidP="007E7B7B">
      <w:pPr>
        <w:shd w:val="clear" w:color="auto" w:fill="FFFFFF"/>
        <w:spacing w:after="100" w:afterAutospacing="1" w:line="240" w:lineRule="auto"/>
        <w:rPr>
          <w:rFonts w:ascii="Arial" w:eastAsia="Times New Roman" w:hAnsi="Arial" w:cs="Arial"/>
          <w:sz w:val="27"/>
          <w:szCs w:val="27"/>
        </w:rPr>
      </w:pPr>
      <w:r w:rsidRPr="007E7B7B">
        <w:rPr>
          <w:rFonts w:ascii="Arial" w:eastAsia="Times New Roman" w:hAnsi="Arial" w:cs="Arial"/>
          <w:sz w:val="27"/>
          <w:szCs w:val="27"/>
        </w:rPr>
        <w:t>Amazingly, God listened to Moses’ prayer. The text says “The LORD changed His mind about the harm which He said He would do to His people” (</w:t>
      </w:r>
      <w:hyperlink r:id="rId20" w:tgtFrame="BLB_NW" w:history="1">
        <w:r w:rsidRPr="007E7B7B">
          <w:rPr>
            <w:rFonts w:ascii="Arial" w:eastAsia="Times New Roman" w:hAnsi="Arial" w:cs="Arial"/>
            <w:color w:val="525DDC"/>
            <w:sz w:val="27"/>
            <w:szCs w:val="27"/>
          </w:rPr>
          <w:t>Exodus 32:14</w:t>
        </w:r>
      </w:hyperlink>
      <w:r w:rsidRPr="007E7B7B">
        <w:rPr>
          <w:rFonts w:ascii="Arial" w:eastAsia="Times New Roman" w:hAnsi="Arial" w:cs="Arial"/>
          <w:sz w:val="27"/>
          <w:szCs w:val="27"/>
        </w:rPr>
        <w:t xml:space="preserve">). Moses makes it clear to the listeners that they barely escaped. Moses had intervened for them. God had listened to Moses. So now the people should listen to Moses, and do all he commands them this day. The LORD forgave the people, and allowed them to live. But He still disciplined them. </w:t>
      </w:r>
      <w:proofErr w:type="gramStart"/>
      <w:r w:rsidRPr="007E7B7B">
        <w:rPr>
          <w:rFonts w:ascii="Arial" w:eastAsia="Times New Roman" w:hAnsi="Arial" w:cs="Arial"/>
          <w:sz w:val="27"/>
          <w:szCs w:val="27"/>
        </w:rPr>
        <w:t>According to </w:t>
      </w:r>
      <w:hyperlink r:id="rId21" w:tgtFrame="BLB_NW" w:history="1">
        <w:r w:rsidRPr="007E7B7B">
          <w:rPr>
            <w:rFonts w:ascii="Arial" w:eastAsia="Times New Roman" w:hAnsi="Arial" w:cs="Arial"/>
            <w:color w:val="525DDC"/>
            <w:sz w:val="27"/>
            <w:szCs w:val="27"/>
          </w:rPr>
          <w:t>Exodus 32:35</w:t>
        </w:r>
      </w:hyperlink>
      <w:r w:rsidRPr="007E7B7B">
        <w:rPr>
          <w:rFonts w:ascii="Arial" w:eastAsia="Times New Roman" w:hAnsi="Arial" w:cs="Arial"/>
          <w:sz w:val="27"/>
          <w:szCs w:val="27"/>
        </w:rPr>
        <w:t> He “smote the people, because of what they did with the calf which Aaron had made.”</w:t>
      </w:r>
      <w:proofErr w:type="gramEnd"/>
      <w:r w:rsidRPr="007E7B7B">
        <w:rPr>
          <w:rFonts w:ascii="Arial" w:eastAsia="Times New Roman" w:hAnsi="Arial" w:cs="Arial"/>
          <w:sz w:val="27"/>
          <w:szCs w:val="27"/>
        </w:rPr>
        <w:t xml:space="preserve"> They suffered an illness as punishment for their idolatry, but they were spared from total destruction.</w:t>
      </w:r>
    </w:p>
    <w:p w:rsidR="007E7B7B" w:rsidRPr="007E7B7B" w:rsidRDefault="007E7B7B" w:rsidP="007E7B7B">
      <w:pPr>
        <w:shd w:val="clear" w:color="auto" w:fill="FFFFFF"/>
        <w:spacing w:after="100" w:afterAutospacing="1" w:line="240" w:lineRule="auto"/>
        <w:rPr>
          <w:rFonts w:ascii="Arial" w:eastAsia="Times New Roman" w:hAnsi="Arial" w:cs="Arial"/>
          <w:b/>
          <w:sz w:val="27"/>
          <w:szCs w:val="27"/>
        </w:rPr>
      </w:pPr>
      <w:r>
        <w:rPr>
          <w:rFonts w:ascii="Arial" w:eastAsia="Times New Roman" w:hAnsi="Arial" w:cs="Arial"/>
          <w:b/>
          <w:sz w:val="27"/>
          <w:szCs w:val="27"/>
        </w:rPr>
        <w:t>Biblical Text:</w:t>
      </w:r>
      <w:bookmarkStart w:id="0" w:name="_GoBack"/>
      <w:bookmarkEnd w:id="0"/>
    </w:p>
    <w:p w:rsidR="007E7B7B" w:rsidRPr="007E7B7B" w:rsidRDefault="007E7B7B" w:rsidP="007E7B7B">
      <w:pPr>
        <w:shd w:val="clear" w:color="auto" w:fill="FFFFFF"/>
        <w:spacing w:after="100" w:afterAutospacing="1" w:line="240" w:lineRule="auto"/>
        <w:rPr>
          <w:rFonts w:ascii="Arial" w:eastAsia="Times New Roman" w:hAnsi="Arial" w:cs="Arial"/>
          <w:sz w:val="27"/>
          <w:szCs w:val="27"/>
        </w:rPr>
      </w:pPr>
      <w:r w:rsidRPr="007E7B7B">
        <w:rPr>
          <w:rFonts w:ascii="Arial" w:eastAsia="Times New Roman" w:hAnsi="Arial" w:cs="Arial"/>
          <w:b/>
          <w:bCs/>
          <w:sz w:val="20"/>
          <w:szCs w:val="20"/>
          <w:vertAlign w:val="superscript"/>
        </w:rPr>
        <w:t>25 </w:t>
      </w:r>
      <w:r w:rsidRPr="007E7B7B">
        <w:rPr>
          <w:rFonts w:ascii="Arial" w:eastAsia="Times New Roman" w:hAnsi="Arial" w:cs="Arial"/>
          <w:b/>
          <w:bCs/>
          <w:sz w:val="27"/>
          <w:szCs w:val="27"/>
        </w:rPr>
        <w:t>“So I fell down before the Lord the forty days and nights, which I did because the Lord had said He would destroy you. </w:t>
      </w:r>
      <w:r w:rsidRPr="007E7B7B">
        <w:rPr>
          <w:rFonts w:ascii="Arial" w:eastAsia="Times New Roman" w:hAnsi="Arial" w:cs="Arial"/>
          <w:b/>
          <w:bCs/>
          <w:sz w:val="20"/>
          <w:szCs w:val="20"/>
          <w:vertAlign w:val="superscript"/>
        </w:rPr>
        <w:t>26 </w:t>
      </w:r>
      <w:r w:rsidRPr="007E7B7B">
        <w:rPr>
          <w:rFonts w:ascii="Arial" w:eastAsia="Times New Roman" w:hAnsi="Arial" w:cs="Arial"/>
          <w:b/>
          <w:bCs/>
          <w:sz w:val="27"/>
          <w:szCs w:val="27"/>
        </w:rPr>
        <w:t xml:space="preserve">I prayed to the Lord and said, ‘O Lord God, do not destroy </w:t>
      </w:r>
      <w:proofErr w:type="gramStart"/>
      <w:r w:rsidRPr="007E7B7B">
        <w:rPr>
          <w:rFonts w:ascii="Arial" w:eastAsia="Times New Roman" w:hAnsi="Arial" w:cs="Arial"/>
          <w:b/>
          <w:bCs/>
          <w:sz w:val="27"/>
          <w:szCs w:val="27"/>
        </w:rPr>
        <w:t>Your</w:t>
      </w:r>
      <w:proofErr w:type="gramEnd"/>
      <w:r w:rsidRPr="007E7B7B">
        <w:rPr>
          <w:rFonts w:ascii="Arial" w:eastAsia="Times New Roman" w:hAnsi="Arial" w:cs="Arial"/>
          <w:b/>
          <w:bCs/>
          <w:sz w:val="27"/>
          <w:szCs w:val="27"/>
        </w:rPr>
        <w:t xml:space="preserve"> people, even Your </w:t>
      </w:r>
      <w:r w:rsidRPr="007E7B7B">
        <w:rPr>
          <w:rFonts w:ascii="Arial" w:eastAsia="Times New Roman" w:hAnsi="Arial" w:cs="Arial"/>
          <w:b/>
          <w:bCs/>
          <w:sz w:val="27"/>
          <w:szCs w:val="27"/>
        </w:rPr>
        <w:lastRenderedPageBreak/>
        <w:t>inheritance, whom You have redeemed through Your greatness, whom You have brought out of Egypt with a mighty hand. </w:t>
      </w:r>
      <w:r w:rsidRPr="007E7B7B">
        <w:rPr>
          <w:rFonts w:ascii="Arial" w:eastAsia="Times New Roman" w:hAnsi="Arial" w:cs="Arial"/>
          <w:b/>
          <w:bCs/>
          <w:sz w:val="20"/>
          <w:szCs w:val="20"/>
          <w:vertAlign w:val="superscript"/>
        </w:rPr>
        <w:t>27 </w:t>
      </w:r>
      <w:r w:rsidRPr="007E7B7B">
        <w:rPr>
          <w:rFonts w:ascii="Arial" w:eastAsia="Times New Roman" w:hAnsi="Arial" w:cs="Arial"/>
          <w:b/>
          <w:bCs/>
          <w:sz w:val="27"/>
          <w:szCs w:val="27"/>
        </w:rPr>
        <w:t xml:space="preserve">Remember </w:t>
      </w:r>
      <w:proofErr w:type="gramStart"/>
      <w:r w:rsidRPr="007E7B7B">
        <w:rPr>
          <w:rFonts w:ascii="Arial" w:eastAsia="Times New Roman" w:hAnsi="Arial" w:cs="Arial"/>
          <w:b/>
          <w:bCs/>
          <w:sz w:val="27"/>
          <w:szCs w:val="27"/>
        </w:rPr>
        <w:t>Your</w:t>
      </w:r>
      <w:proofErr w:type="gramEnd"/>
      <w:r w:rsidRPr="007E7B7B">
        <w:rPr>
          <w:rFonts w:ascii="Arial" w:eastAsia="Times New Roman" w:hAnsi="Arial" w:cs="Arial"/>
          <w:b/>
          <w:bCs/>
          <w:sz w:val="27"/>
          <w:szCs w:val="27"/>
        </w:rPr>
        <w:t xml:space="preserve"> servants, Abraham, Isaac, and Jacob; do not look at the stubbornness of this people or at their wickedness or their sin. </w:t>
      </w:r>
      <w:r w:rsidRPr="007E7B7B">
        <w:rPr>
          <w:rFonts w:ascii="Arial" w:eastAsia="Times New Roman" w:hAnsi="Arial" w:cs="Arial"/>
          <w:b/>
          <w:bCs/>
          <w:sz w:val="20"/>
          <w:szCs w:val="20"/>
          <w:vertAlign w:val="superscript"/>
        </w:rPr>
        <w:t>28 </w:t>
      </w:r>
      <w:r w:rsidRPr="007E7B7B">
        <w:rPr>
          <w:rFonts w:ascii="Arial" w:eastAsia="Times New Roman" w:hAnsi="Arial" w:cs="Arial"/>
          <w:b/>
          <w:bCs/>
          <w:sz w:val="27"/>
          <w:szCs w:val="27"/>
        </w:rPr>
        <w:t xml:space="preserve">Otherwise the land from which </w:t>
      </w:r>
      <w:proofErr w:type="gramStart"/>
      <w:r w:rsidRPr="007E7B7B">
        <w:rPr>
          <w:rFonts w:ascii="Arial" w:eastAsia="Times New Roman" w:hAnsi="Arial" w:cs="Arial"/>
          <w:b/>
          <w:bCs/>
          <w:sz w:val="27"/>
          <w:szCs w:val="27"/>
        </w:rPr>
        <w:t>You</w:t>
      </w:r>
      <w:proofErr w:type="gramEnd"/>
      <w:r w:rsidRPr="007E7B7B">
        <w:rPr>
          <w:rFonts w:ascii="Arial" w:eastAsia="Times New Roman" w:hAnsi="Arial" w:cs="Arial"/>
          <w:b/>
          <w:bCs/>
          <w:sz w:val="27"/>
          <w:szCs w:val="27"/>
        </w:rPr>
        <w:t xml:space="preserve"> brought us may say, “Because the Lord was not able to bring them into the land which He had promised them and because He hated them He has brought them out to slay them in the wilderness.” </w:t>
      </w:r>
      <w:r w:rsidRPr="007E7B7B">
        <w:rPr>
          <w:rFonts w:ascii="Arial" w:eastAsia="Times New Roman" w:hAnsi="Arial" w:cs="Arial"/>
          <w:b/>
          <w:bCs/>
          <w:sz w:val="20"/>
          <w:szCs w:val="20"/>
          <w:vertAlign w:val="superscript"/>
        </w:rPr>
        <w:t>29 </w:t>
      </w:r>
      <w:r w:rsidRPr="007E7B7B">
        <w:rPr>
          <w:rFonts w:ascii="Arial" w:eastAsia="Times New Roman" w:hAnsi="Arial" w:cs="Arial"/>
          <w:b/>
          <w:bCs/>
          <w:sz w:val="27"/>
          <w:szCs w:val="27"/>
        </w:rPr>
        <w:t xml:space="preserve">Yet they are </w:t>
      </w:r>
      <w:proofErr w:type="gramStart"/>
      <w:r w:rsidRPr="007E7B7B">
        <w:rPr>
          <w:rFonts w:ascii="Arial" w:eastAsia="Times New Roman" w:hAnsi="Arial" w:cs="Arial"/>
          <w:b/>
          <w:bCs/>
          <w:sz w:val="27"/>
          <w:szCs w:val="27"/>
        </w:rPr>
        <w:t>Your</w:t>
      </w:r>
      <w:proofErr w:type="gramEnd"/>
      <w:r w:rsidRPr="007E7B7B">
        <w:rPr>
          <w:rFonts w:ascii="Arial" w:eastAsia="Times New Roman" w:hAnsi="Arial" w:cs="Arial"/>
          <w:b/>
          <w:bCs/>
          <w:sz w:val="27"/>
          <w:szCs w:val="27"/>
        </w:rPr>
        <w:t xml:space="preserve"> people, even Your inheritance, whom You have brought out by Your great power and Your outstretched arm.’</w:t>
      </w:r>
    </w:p>
    <w:p w:rsidR="003D4810" w:rsidRDefault="003D4810"/>
    <w:sectPr w:rsidR="003D4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B7B"/>
    <w:rsid w:val="003D4810"/>
    <w:rsid w:val="007E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7B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B7B"/>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7E7B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7B7B"/>
    <w:rPr>
      <w:i/>
      <w:iCs/>
    </w:rPr>
  </w:style>
  <w:style w:type="paragraph" w:styleId="NormalWeb">
    <w:name w:val="Normal (Web)"/>
    <w:basedOn w:val="Normal"/>
    <w:uiPriority w:val="99"/>
    <w:semiHidden/>
    <w:unhideWhenUsed/>
    <w:rsid w:val="007E7B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7B7B"/>
    <w:rPr>
      <w:color w:val="0000FF"/>
      <w:u w:val="single"/>
    </w:rPr>
  </w:style>
  <w:style w:type="character" w:styleId="Strong">
    <w:name w:val="Strong"/>
    <w:basedOn w:val="DefaultParagraphFont"/>
    <w:uiPriority w:val="22"/>
    <w:qFormat/>
    <w:rsid w:val="007E7B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7B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B7B"/>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7E7B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7B7B"/>
    <w:rPr>
      <w:i/>
      <w:iCs/>
    </w:rPr>
  </w:style>
  <w:style w:type="paragraph" w:styleId="NormalWeb">
    <w:name w:val="Normal (Web)"/>
    <w:basedOn w:val="Normal"/>
    <w:uiPriority w:val="99"/>
    <w:semiHidden/>
    <w:unhideWhenUsed/>
    <w:rsid w:val="007E7B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7B7B"/>
    <w:rPr>
      <w:color w:val="0000FF"/>
      <w:u w:val="single"/>
    </w:rPr>
  </w:style>
  <w:style w:type="character" w:styleId="Strong">
    <w:name w:val="Strong"/>
    <w:basedOn w:val="DefaultParagraphFont"/>
    <w:uiPriority w:val="22"/>
    <w:qFormat/>
    <w:rsid w:val="007E7B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643112">
      <w:bodyDiv w:val="1"/>
      <w:marLeft w:val="0"/>
      <w:marRight w:val="0"/>
      <w:marTop w:val="0"/>
      <w:marBottom w:val="0"/>
      <w:divBdr>
        <w:top w:val="none" w:sz="0" w:space="0" w:color="auto"/>
        <w:left w:val="none" w:sz="0" w:space="0" w:color="auto"/>
        <w:bottom w:val="none" w:sz="0" w:space="0" w:color="auto"/>
        <w:right w:val="none" w:sz="0" w:space="0" w:color="auto"/>
      </w:divBdr>
      <w:divsChild>
        <w:div w:id="502937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1Sam+14.45&amp;t=NASB95" TargetMode="External"/><Relationship Id="rId13" Type="http://schemas.openxmlformats.org/officeDocument/2006/relationships/hyperlink" Target="https://www.blueletterbible.org/search/preSearch.cfm?Criteria=Genesis+15&amp;t=NASB95" TargetMode="External"/><Relationship Id="rId18" Type="http://schemas.openxmlformats.org/officeDocument/2006/relationships/hyperlink" Target="https://www.blueletterbible.org/search/preSearch.cfm?Criteria=Exodus+32.12&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Exodus+32.35&amp;t=NASB95" TargetMode="External"/><Relationship Id="rId7" Type="http://schemas.openxmlformats.org/officeDocument/2006/relationships/hyperlink" Target="https://www.blueletterbible.org/search/preSearch.cfm?Criteria=Exodus+19.4-6&amp;t=NASB95" TargetMode="External"/><Relationship Id="rId12" Type="http://schemas.openxmlformats.org/officeDocument/2006/relationships/hyperlink" Target="https://www.blueletterbible.org/search/preSearch.cfm?Criteria=Genesis+15.5&amp;t=NASB95" TargetMode="External"/><Relationship Id="rId17" Type="http://schemas.openxmlformats.org/officeDocument/2006/relationships/hyperlink" Target="https://www.blueletterbible.org/search/preSearch.cfm?Criteria=Exodus+32&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Exodus+32.12-13&amp;t=NASB95" TargetMode="External"/><Relationship Id="rId20" Type="http://schemas.openxmlformats.org/officeDocument/2006/relationships/hyperlink" Target="https://www.blueletterbible.org/search/preSearch.cfm?Criteria=Exodus+32.14&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Exodus+19.5&amp;t=NASB95" TargetMode="External"/><Relationship Id="rId11" Type="http://schemas.openxmlformats.org/officeDocument/2006/relationships/hyperlink" Target="https://www.blueletterbible.org/search/preSearch.cfm?Criteria=Acts+7&amp;t=NASB95" TargetMode="External"/><Relationship Id="rId5" Type="http://schemas.openxmlformats.org/officeDocument/2006/relationships/hyperlink" Target="https://thebiblesays.com/commentary/deut/deut-9/deuteronomy-925-29/" TargetMode="External"/><Relationship Id="rId15" Type="http://schemas.openxmlformats.org/officeDocument/2006/relationships/hyperlink" Target="https://www.blueletterbible.org/search/preSearch.cfm?Criteria=Deuteronomy+9&amp;t=NASB95" TargetMode="External"/><Relationship Id="rId23" Type="http://schemas.openxmlformats.org/officeDocument/2006/relationships/theme" Target="theme/theme1.xml"/><Relationship Id="rId10" Type="http://schemas.openxmlformats.org/officeDocument/2006/relationships/hyperlink" Target="https://www.blueletterbible.org/search/preSearch.cfm?Criteria=Genesis+12.15&amp;t=NASB95" TargetMode="External"/><Relationship Id="rId19" Type="http://schemas.openxmlformats.org/officeDocument/2006/relationships/hyperlink" Target="https://www.blueletterbible.org/search/preSearch.cfm?Criteria=Exodus+19.5&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Genesis+12&amp;t=NASB95" TargetMode="External"/><Relationship Id="rId14" Type="http://schemas.openxmlformats.org/officeDocument/2006/relationships/hyperlink" Target="https://www.blueletterbible.org/search/preSearch.cfm?Criteria=Deuteronomy+8.15&amp;t=NASB9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2022-11-10T06:48:00Z</dcterms:created>
  <dcterms:modified xsi:type="dcterms:W3CDTF">2022-11-10T06:52:00Z</dcterms:modified>
</cp:coreProperties>
</file>