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20" w:rsidRDefault="00CF2D41" w:rsidP="00CF2D4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Matthew 1:18-19</w:t>
      </w:r>
    </w:p>
    <w:p w:rsidR="00CF2D41" w:rsidRDefault="00CF2D41" w:rsidP="00CF2D41">
      <w:pPr>
        <w:jc w:val="center"/>
        <w:rPr>
          <w:rFonts w:ascii="Times New Roman" w:hAnsi="Times New Roman" w:cs="Times New Roman"/>
        </w:rPr>
      </w:pPr>
    </w:p>
    <w:p w:rsidR="00CF2D41" w:rsidRDefault="00CF2D41" w:rsidP="00CF2D41">
      <w:pPr>
        <w:jc w:val="center"/>
        <w:rPr>
          <w:rFonts w:ascii="Times New Roman" w:hAnsi="Times New Roman" w:cs="Times New Roman"/>
        </w:rPr>
      </w:pPr>
      <w:hyperlink r:id="rId5" w:history="1">
        <w:r w:rsidRPr="008B7F54">
          <w:rPr>
            <w:rStyle w:val="Hyperlink"/>
            <w:rFonts w:ascii="Times New Roman" w:hAnsi="Times New Roman" w:cs="Times New Roman"/>
          </w:rPr>
          <w:t>https://thebiblesays.com/commentary/matt/matt-1/matthew-118-19/</w:t>
        </w:r>
      </w:hyperlink>
    </w:p>
    <w:p w:rsidR="00CF2D41" w:rsidRPr="00CF2D41" w:rsidRDefault="00CF2D41" w:rsidP="00CF2D41">
      <w:pPr>
        <w:pStyle w:val="has-text-align-center"/>
        <w:jc w:val="center"/>
        <w:rPr>
          <w:sz w:val="24"/>
          <w:szCs w:val="24"/>
        </w:rPr>
      </w:pPr>
      <w:r w:rsidRPr="00CF2D41">
        <w:rPr>
          <w:rStyle w:val="Emphasis"/>
          <w:sz w:val="24"/>
          <w:szCs w:val="24"/>
        </w:rPr>
        <w:t>Matthew tells his account of Jesus’s miraculous conception and birth. His description of these events demonstrate and emphasize the dual natures of Christ, who was fully God and fully human.</w:t>
      </w:r>
    </w:p>
    <w:p w:rsidR="00CF2D41" w:rsidRPr="00CF2D41" w:rsidRDefault="00CF2D41" w:rsidP="00CF2D41">
      <w:pPr>
        <w:pStyle w:val="NormalWeb"/>
        <w:rPr>
          <w:sz w:val="24"/>
          <w:szCs w:val="24"/>
        </w:rPr>
      </w:pPr>
      <w:r w:rsidRPr="00CF2D41">
        <w:rPr>
          <w:sz w:val="24"/>
          <w:szCs w:val="24"/>
        </w:rPr>
        <w:t>There is no apparent parallel account of this event in the Gospels.</w:t>
      </w:r>
    </w:p>
    <w:p w:rsidR="00CF2D41" w:rsidRPr="00CF2D41" w:rsidRDefault="00CF2D41" w:rsidP="00CF2D41">
      <w:pPr>
        <w:pStyle w:val="NormalWeb"/>
        <w:rPr>
          <w:sz w:val="24"/>
          <w:szCs w:val="24"/>
        </w:rPr>
      </w:pPr>
      <w:r w:rsidRPr="00CF2D41">
        <w:rPr>
          <w:sz w:val="24"/>
          <w:szCs w:val="24"/>
        </w:rPr>
        <w:t xml:space="preserve">Matthew’s nativity account of </w:t>
      </w:r>
      <w:r w:rsidRPr="00CF2D41">
        <w:rPr>
          <w:rStyle w:val="Emphasis"/>
          <w:sz w:val="24"/>
          <w:szCs w:val="24"/>
        </w:rPr>
        <w:t xml:space="preserve">the birth of Jesus Christ </w:t>
      </w:r>
      <w:r w:rsidRPr="00CF2D41">
        <w:rPr>
          <w:sz w:val="24"/>
          <w:szCs w:val="24"/>
        </w:rPr>
        <w:t xml:space="preserve">is largely told from the perspective of </w:t>
      </w:r>
      <w:r w:rsidRPr="00CF2D41">
        <w:rPr>
          <w:rStyle w:val="Emphasis"/>
          <w:sz w:val="24"/>
          <w:szCs w:val="24"/>
        </w:rPr>
        <w:t>Joseph</w:t>
      </w:r>
      <w:r w:rsidRPr="00CF2D41">
        <w:rPr>
          <w:sz w:val="24"/>
          <w:szCs w:val="24"/>
        </w:rPr>
        <w:t xml:space="preserve">. (Luke’s nativity is mainly from Mary’s perspective.) When </w:t>
      </w:r>
      <w:r w:rsidRPr="00CF2D41">
        <w:rPr>
          <w:rStyle w:val="Emphasis"/>
          <w:sz w:val="24"/>
          <w:szCs w:val="24"/>
        </w:rPr>
        <w:t>Joseph</w:t>
      </w:r>
      <w:r w:rsidRPr="00CF2D41">
        <w:rPr>
          <w:sz w:val="24"/>
          <w:szCs w:val="24"/>
        </w:rPr>
        <w:t xml:space="preserve"> was </w:t>
      </w:r>
      <w:r w:rsidRPr="00CF2D41">
        <w:rPr>
          <w:rStyle w:val="Emphasis"/>
          <w:sz w:val="24"/>
          <w:szCs w:val="24"/>
        </w:rPr>
        <w:t xml:space="preserve">betrothed, </w:t>
      </w:r>
      <w:r w:rsidRPr="00CF2D41">
        <w:rPr>
          <w:sz w:val="24"/>
          <w:szCs w:val="24"/>
        </w:rPr>
        <w:t xml:space="preserve">or </w:t>
      </w:r>
      <w:proofErr w:type="gramStart"/>
      <w:r w:rsidRPr="00CF2D41">
        <w:rPr>
          <w:sz w:val="24"/>
          <w:szCs w:val="24"/>
        </w:rPr>
        <w:t>engaged to be married</w:t>
      </w:r>
      <w:proofErr w:type="gramEnd"/>
      <w:r w:rsidRPr="00CF2D41">
        <w:rPr>
          <w:sz w:val="24"/>
          <w:szCs w:val="24"/>
        </w:rPr>
        <w:t xml:space="preserve"> to Mary, it was discovered that she was </w:t>
      </w:r>
      <w:r w:rsidRPr="00CF2D41">
        <w:rPr>
          <w:rStyle w:val="Emphasis"/>
          <w:sz w:val="24"/>
          <w:szCs w:val="24"/>
        </w:rPr>
        <w:t xml:space="preserve">with child. </w:t>
      </w:r>
      <w:r w:rsidRPr="00CF2D41">
        <w:rPr>
          <w:sz w:val="24"/>
          <w:szCs w:val="24"/>
        </w:rPr>
        <w:t xml:space="preserve">Mary became pregnant </w:t>
      </w:r>
      <w:r w:rsidRPr="00CF2D41">
        <w:rPr>
          <w:rStyle w:val="Emphasis"/>
          <w:sz w:val="24"/>
          <w:szCs w:val="24"/>
        </w:rPr>
        <w:t xml:space="preserve">before they came together, </w:t>
      </w:r>
      <w:r w:rsidRPr="00CF2D41">
        <w:rPr>
          <w:sz w:val="24"/>
          <w:szCs w:val="24"/>
        </w:rPr>
        <w:t>meaning prior to having sexual intercourse.</w:t>
      </w:r>
    </w:p>
    <w:p w:rsidR="00CF2D41" w:rsidRPr="00CF2D41" w:rsidRDefault="00CF2D41" w:rsidP="00CF2D41">
      <w:pPr>
        <w:pStyle w:val="NormalWeb"/>
        <w:rPr>
          <w:sz w:val="24"/>
          <w:szCs w:val="24"/>
        </w:rPr>
      </w:pPr>
      <w:r w:rsidRPr="00CF2D41">
        <w:rPr>
          <w:rStyle w:val="Emphasis"/>
          <w:sz w:val="24"/>
          <w:szCs w:val="24"/>
        </w:rPr>
        <w:t xml:space="preserve">Mary </w:t>
      </w:r>
      <w:r w:rsidRPr="00CF2D41">
        <w:rPr>
          <w:sz w:val="24"/>
          <w:szCs w:val="24"/>
        </w:rPr>
        <w:t xml:space="preserve">was </w:t>
      </w:r>
      <w:r w:rsidRPr="00CF2D41">
        <w:rPr>
          <w:rStyle w:val="Emphasis"/>
          <w:sz w:val="24"/>
          <w:szCs w:val="24"/>
        </w:rPr>
        <w:t>with child by</w:t>
      </w:r>
      <w:r w:rsidRPr="00CF2D41">
        <w:rPr>
          <w:sz w:val="24"/>
          <w:szCs w:val="24"/>
        </w:rPr>
        <w:t xml:space="preserve"> </w:t>
      </w:r>
      <w:r w:rsidRPr="00CF2D41">
        <w:rPr>
          <w:rStyle w:val="Emphasis"/>
          <w:sz w:val="24"/>
          <w:szCs w:val="24"/>
        </w:rPr>
        <w:t>the Holy Spirit.</w:t>
      </w:r>
      <w:r w:rsidRPr="00CF2D41">
        <w:rPr>
          <w:sz w:val="24"/>
          <w:szCs w:val="24"/>
        </w:rPr>
        <w:t xml:space="preserve"> </w:t>
      </w:r>
      <w:r w:rsidRPr="00CF2D41">
        <w:rPr>
          <w:rStyle w:val="Emphasis"/>
          <w:sz w:val="24"/>
          <w:szCs w:val="24"/>
        </w:rPr>
        <w:t>Joseph</w:t>
      </w:r>
      <w:r w:rsidRPr="00CF2D41">
        <w:rPr>
          <w:sz w:val="24"/>
          <w:szCs w:val="24"/>
        </w:rPr>
        <w:t xml:space="preserve">, of course, only knew </w:t>
      </w:r>
      <w:r w:rsidRPr="00CF2D41">
        <w:rPr>
          <w:rStyle w:val="Emphasis"/>
          <w:sz w:val="24"/>
          <w:szCs w:val="24"/>
        </w:rPr>
        <w:t xml:space="preserve">they had not come together. </w:t>
      </w:r>
      <w:r w:rsidRPr="00CF2D41">
        <w:rPr>
          <w:sz w:val="24"/>
          <w:szCs w:val="24"/>
        </w:rPr>
        <w:t xml:space="preserve">He did not </w:t>
      </w:r>
      <w:r w:rsidRPr="00CF2D41">
        <w:rPr>
          <w:rStyle w:val="Emphasis"/>
          <w:sz w:val="24"/>
          <w:szCs w:val="24"/>
        </w:rPr>
        <w:t>know</w:t>
      </w:r>
      <w:r w:rsidRPr="00CF2D41">
        <w:rPr>
          <w:sz w:val="24"/>
          <w:szCs w:val="24"/>
        </w:rPr>
        <w:t xml:space="preserve"> </w:t>
      </w:r>
      <w:r w:rsidRPr="00CF2D41">
        <w:rPr>
          <w:rStyle w:val="Emphasis"/>
          <w:sz w:val="24"/>
          <w:szCs w:val="24"/>
        </w:rPr>
        <w:t xml:space="preserve">Mary was found to be with child by the Holy Spirit. </w:t>
      </w:r>
      <w:r w:rsidRPr="00CF2D41">
        <w:rPr>
          <w:sz w:val="24"/>
          <w:szCs w:val="24"/>
        </w:rPr>
        <w:t xml:space="preserve">He naturally presumed she had slept with another man. He was probably deeply hurt. Under Jewish law he would have had the right to </w:t>
      </w:r>
      <w:r w:rsidRPr="00CF2D41">
        <w:rPr>
          <w:rStyle w:val="Emphasis"/>
          <w:sz w:val="24"/>
          <w:szCs w:val="24"/>
        </w:rPr>
        <w:t xml:space="preserve">disgrace her, </w:t>
      </w:r>
      <w:r w:rsidRPr="00CF2D41">
        <w:rPr>
          <w:sz w:val="24"/>
          <w:szCs w:val="24"/>
        </w:rPr>
        <w:t xml:space="preserve">or worse. But he was a </w:t>
      </w:r>
      <w:r w:rsidRPr="00CF2D41">
        <w:rPr>
          <w:rStyle w:val="Emphasis"/>
          <w:sz w:val="24"/>
          <w:szCs w:val="24"/>
        </w:rPr>
        <w:t xml:space="preserve">righteous man, </w:t>
      </w:r>
      <w:r w:rsidRPr="00CF2D41">
        <w:rPr>
          <w:sz w:val="24"/>
          <w:szCs w:val="24"/>
        </w:rPr>
        <w:t xml:space="preserve">and rather </w:t>
      </w:r>
      <w:r w:rsidRPr="00CF2D41">
        <w:rPr>
          <w:rStyle w:val="Emphasis"/>
          <w:sz w:val="24"/>
          <w:szCs w:val="24"/>
        </w:rPr>
        <w:t xml:space="preserve">planned to send her away secretly </w:t>
      </w:r>
      <w:r w:rsidRPr="00CF2D41">
        <w:rPr>
          <w:sz w:val="24"/>
          <w:szCs w:val="24"/>
        </w:rPr>
        <w:t xml:space="preserve">to protect Mary. Presumably, sending </w:t>
      </w:r>
      <w:r w:rsidRPr="00CF2D41">
        <w:rPr>
          <w:rStyle w:val="Emphasis"/>
          <w:sz w:val="24"/>
          <w:szCs w:val="24"/>
        </w:rPr>
        <w:t xml:space="preserve">her away secretly </w:t>
      </w:r>
      <w:r w:rsidRPr="00CF2D41">
        <w:rPr>
          <w:sz w:val="24"/>
          <w:szCs w:val="24"/>
        </w:rPr>
        <w:t xml:space="preserve">included calling off the marriage. But even in his anguish, he was </w:t>
      </w:r>
      <w:r w:rsidRPr="00CF2D41">
        <w:rPr>
          <w:rStyle w:val="Emphasis"/>
          <w:sz w:val="24"/>
          <w:szCs w:val="24"/>
        </w:rPr>
        <w:t>righteous</w:t>
      </w:r>
      <w:r w:rsidRPr="00CF2D41">
        <w:rPr>
          <w:sz w:val="24"/>
          <w:szCs w:val="24"/>
        </w:rPr>
        <w:t>. He did not want to punish Mary for her apparent “betrayal.”</w:t>
      </w:r>
    </w:p>
    <w:p w:rsidR="00CF2D41" w:rsidRPr="00CF2D41" w:rsidRDefault="00CF2D41" w:rsidP="00CF2D41">
      <w:pPr>
        <w:pStyle w:val="NormalWeb"/>
        <w:rPr>
          <w:sz w:val="24"/>
          <w:szCs w:val="24"/>
        </w:rPr>
      </w:pPr>
      <w:r w:rsidRPr="00CF2D41">
        <w:rPr>
          <w:rStyle w:val="Strong"/>
          <w:sz w:val="24"/>
          <w:szCs w:val="24"/>
        </w:rPr>
        <w:t>Biblical Text</w:t>
      </w:r>
    </w:p>
    <w:p w:rsidR="00CF2D41" w:rsidRPr="00CF2D41" w:rsidRDefault="00CF2D41" w:rsidP="00CF2D41">
      <w:pPr>
        <w:pStyle w:val="NormalWeb"/>
        <w:rPr>
          <w:sz w:val="24"/>
          <w:szCs w:val="24"/>
        </w:rPr>
      </w:pPr>
      <w:r w:rsidRPr="00CF2D41">
        <w:rPr>
          <w:rStyle w:val="Strong"/>
          <w:sz w:val="24"/>
          <w:szCs w:val="24"/>
        </w:rPr>
        <w:t xml:space="preserve">1:18-19 </w:t>
      </w:r>
      <w:proofErr w:type="gramStart"/>
      <w:r w:rsidRPr="00CF2D41">
        <w:rPr>
          <w:rStyle w:val="Strong"/>
          <w:sz w:val="24"/>
          <w:szCs w:val="24"/>
        </w:rPr>
        <w:t>Now</w:t>
      </w:r>
      <w:proofErr w:type="gramEnd"/>
      <w:r w:rsidRPr="00CF2D41">
        <w:rPr>
          <w:rStyle w:val="Strong"/>
          <w:sz w:val="24"/>
          <w:szCs w:val="24"/>
        </w:rPr>
        <w:t xml:space="preserve"> the birth of Jesus Christ was as follows: when His mother Mary had been betrothed to Joseph, before they came together she was found to be with child by the Holy Spirit. And Joseph her husband, being a righteous man and not wanting to disgrace her, planned to send her away secretly.</w:t>
      </w:r>
    </w:p>
    <w:p w:rsidR="00CF2D41" w:rsidRPr="00CF2D41" w:rsidRDefault="00CF2D41" w:rsidP="00CF2D4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CF2D41" w:rsidRPr="00CF2D41" w:rsidSect="00CF2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41"/>
    <w:rsid w:val="00CF2D41"/>
    <w:rsid w:val="00D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401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D41"/>
    <w:rPr>
      <w:color w:val="0000FF" w:themeColor="hyperlink"/>
      <w:u w:val="single"/>
    </w:rPr>
  </w:style>
  <w:style w:type="paragraph" w:customStyle="1" w:styleId="has-text-align-center">
    <w:name w:val="has-text-align-center"/>
    <w:basedOn w:val="Normal"/>
    <w:rsid w:val="00CF2D4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F2D4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F2D4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F2D4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D41"/>
    <w:rPr>
      <w:color w:val="0000FF" w:themeColor="hyperlink"/>
      <w:u w:val="single"/>
    </w:rPr>
  </w:style>
  <w:style w:type="paragraph" w:customStyle="1" w:styleId="has-text-align-center">
    <w:name w:val="has-text-align-center"/>
    <w:basedOn w:val="Normal"/>
    <w:rsid w:val="00CF2D4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F2D4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F2D4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F2D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hebiblesays.com/commentary/matt/matt-1/matthew-118-19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1421</Characters>
  <Application>Microsoft Macintosh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Marlin</dc:creator>
  <cp:keywords/>
  <dc:description/>
  <cp:lastModifiedBy>Rebekah Marlin</cp:lastModifiedBy>
  <cp:revision>1</cp:revision>
  <dcterms:created xsi:type="dcterms:W3CDTF">2023-07-27T17:14:00Z</dcterms:created>
  <dcterms:modified xsi:type="dcterms:W3CDTF">2023-07-27T17:18:00Z</dcterms:modified>
</cp:coreProperties>
</file>