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9222C" w:rsidP="0019222C">
      <w:pPr>
        <w:jc w:val="center"/>
        <w:rPr>
          <w:rFonts w:ascii="Times New Roman" w:hAnsi="Times New Roman" w:cs="Times New Roman"/>
          <w:b/>
          <w:sz w:val="48"/>
          <w:szCs w:val="48"/>
        </w:rPr>
      </w:pPr>
      <w:r>
        <w:rPr>
          <w:rFonts w:ascii="Times New Roman" w:hAnsi="Times New Roman" w:cs="Times New Roman"/>
          <w:b/>
          <w:sz w:val="48"/>
          <w:szCs w:val="48"/>
        </w:rPr>
        <w:t>Matthew 1:2-3a</w:t>
      </w:r>
    </w:p>
    <w:p w:rsidR="0019222C" w:rsidRDefault="0019222C" w:rsidP="0019222C">
      <w:pPr>
        <w:jc w:val="center"/>
        <w:rPr>
          <w:rFonts w:ascii="Times New Roman" w:hAnsi="Times New Roman" w:cs="Times New Roman"/>
        </w:rPr>
      </w:pPr>
    </w:p>
    <w:p w:rsidR="0019222C" w:rsidRDefault="0019222C" w:rsidP="0019222C">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https://thebiblesays.com/commentary/matt/matt-1/matthew-12-3a/</w:t>
        </w:r>
      </w:hyperlink>
    </w:p>
    <w:p w:rsidR="0019222C" w:rsidRPr="0019222C" w:rsidRDefault="0019222C" w:rsidP="0019222C">
      <w:pPr>
        <w:pStyle w:val="has-text-align-center"/>
        <w:jc w:val="center"/>
        <w:rPr>
          <w:sz w:val="24"/>
          <w:szCs w:val="24"/>
        </w:rPr>
      </w:pPr>
      <w:r w:rsidRPr="0019222C">
        <w:rPr>
          <w:rStyle w:val="Emphasis"/>
          <w:sz w:val="24"/>
          <w:szCs w:val="24"/>
        </w:rPr>
        <w:t>Matthew shares the genealogy of Jesus from Abraham to King David. And then continues through the line of kings with David’s son, Solomon.</w:t>
      </w:r>
    </w:p>
    <w:p w:rsidR="0019222C" w:rsidRPr="0019222C" w:rsidRDefault="0019222C" w:rsidP="0019222C">
      <w:pPr>
        <w:pStyle w:val="NormalWeb"/>
        <w:rPr>
          <w:sz w:val="24"/>
          <w:szCs w:val="24"/>
        </w:rPr>
      </w:pPr>
      <w:r w:rsidRPr="0019222C">
        <w:rPr>
          <w:sz w:val="24"/>
          <w:szCs w:val="24"/>
        </w:rPr>
        <w:t>The parallel account of this genealogical record is found in Luke 3:34-35.</w:t>
      </w:r>
      <w:bookmarkStart w:id="0" w:name="_GoBack"/>
      <w:bookmarkEnd w:id="0"/>
    </w:p>
    <w:p w:rsidR="0019222C" w:rsidRPr="0019222C" w:rsidRDefault="0019222C" w:rsidP="0019222C">
      <w:pPr>
        <w:pStyle w:val="NormalWeb"/>
        <w:rPr>
          <w:sz w:val="24"/>
          <w:szCs w:val="24"/>
        </w:rPr>
      </w:pPr>
      <w:r w:rsidRPr="0019222C">
        <w:rPr>
          <w:sz w:val="24"/>
          <w:szCs w:val="24"/>
        </w:rPr>
        <w:t xml:space="preserve">Matthew begins Jesus’ </w:t>
      </w:r>
      <w:r w:rsidRPr="0019222C">
        <w:rPr>
          <w:rStyle w:val="Emphasis"/>
          <w:sz w:val="24"/>
          <w:szCs w:val="24"/>
        </w:rPr>
        <w:t xml:space="preserve">genealogy </w:t>
      </w:r>
      <w:r w:rsidRPr="0019222C">
        <w:rPr>
          <w:sz w:val="24"/>
          <w:szCs w:val="24"/>
        </w:rPr>
        <w:t xml:space="preserve">with </w:t>
      </w:r>
      <w:r w:rsidRPr="0019222C">
        <w:rPr>
          <w:rStyle w:val="Emphasis"/>
          <w:sz w:val="24"/>
          <w:szCs w:val="24"/>
        </w:rPr>
        <w:t>Abraham</w:t>
      </w:r>
      <w:r w:rsidRPr="0019222C">
        <w:rPr>
          <w:sz w:val="24"/>
          <w:szCs w:val="24"/>
        </w:rPr>
        <w:t xml:space="preserve">, the man to whom God repeatedly promised to make a great nation from and to bless all peoples on earth through his offspring (Genesis 12:3, 18:18, 22:18, 26:4, 28:14). From </w:t>
      </w:r>
      <w:r w:rsidRPr="0019222C">
        <w:rPr>
          <w:rStyle w:val="Emphasis"/>
          <w:sz w:val="24"/>
          <w:szCs w:val="24"/>
        </w:rPr>
        <w:t>Abraham</w:t>
      </w:r>
      <w:r w:rsidRPr="0019222C">
        <w:rPr>
          <w:sz w:val="24"/>
          <w:szCs w:val="24"/>
        </w:rPr>
        <w:t xml:space="preserve"> Matthew continues through the other patriarchs: </w:t>
      </w:r>
      <w:r w:rsidRPr="0019222C">
        <w:rPr>
          <w:rStyle w:val="Emphasis"/>
          <w:sz w:val="24"/>
          <w:szCs w:val="24"/>
        </w:rPr>
        <w:t>Isaac</w:t>
      </w:r>
      <w:r w:rsidRPr="0019222C">
        <w:rPr>
          <w:sz w:val="24"/>
          <w:szCs w:val="24"/>
        </w:rPr>
        <w:t xml:space="preserve">, son of </w:t>
      </w:r>
      <w:r w:rsidRPr="0019222C">
        <w:rPr>
          <w:rStyle w:val="Emphasis"/>
          <w:sz w:val="24"/>
          <w:szCs w:val="24"/>
        </w:rPr>
        <w:t xml:space="preserve">Abraham </w:t>
      </w:r>
      <w:r w:rsidRPr="0019222C">
        <w:rPr>
          <w:sz w:val="24"/>
          <w:szCs w:val="24"/>
        </w:rPr>
        <w:t xml:space="preserve">and son of the promise; </w:t>
      </w:r>
      <w:r w:rsidRPr="0019222C">
        <w:rPr>
          <w:rStyle w:val="Emphasis"/>
          <w:sz w:val="24"/>
          <w:szCs w:val="24"/>
        </w:rPr>
        <w:t>Jacob</w:t>
      </w:r>
      <w:r w:rsidRPr="0019222C">
        <w:rPr>
          <w:sz w:val="24"/>
          <w:szCs w:val="24"/>
        </w:rPr>
        <w:t xml:space="preserve"> the second-born of </w:t>
      </w:r>
      <w:r w:rsidRPr="0019222C">
        <w:rPr>
          <w:rStyle w:val="Emphasis"/>
          <w:sz w:val="24"/>
          <w:szCs w:val="24"/>
        </w:rPr>
        <w:t xml:space="preserve">Isaac </w:t>
      </w:r>
      <w:r w:rsidRPr="0019222C">
        <w:rPr>
          <w:sz w:val="24"/>
          <w:szCs w:val="24"/>
        </w:rPr>
        <w:t xml:space="preserve">who wrestled with God and was renamed “Israel;” and </w:t>
      </w:r>
      <w:r w:rsidRPr="0019222C">
        <w:rPr>
          <w:rStyle w:val="Emphasis"/>
          <w:sz w:val="24"/>
          <w:szCs w:val="24"/>
        </w:rPr>
        <w:t>Judah</w:t>
      </w:r>
      <w:r w:rsidRPr="0019222C">
        <w:rPr>
          <w:sz w:val="24"/>
          <w:szCs w:val="24"/>
        </w:rPr>
        <w:t xml:space="preserve"> one of Israel’s twelve sons.</w:t>
      </w:r>
    </w:p>
    <w:p w:rsidR="0019222C" w:rsidRPr="0019222C" w:rsidRDefault="0019222C" w:rsidP="0019222C">
      <w:pPr>
        <w:pStyle w:val="NormalWeb"/>
        <w:rPr>
          <w:sz w:val="24"/>
          <w:szCs w:val="24"/>
        </w:rPr>
      </w:pPr>
      <w:r w:rsidRPr="0019222C">
        <w:rPr>
          <w:sz w:val="24"/>
          <w:szCs w:val="24"/>
        </w:rPr>
        <w:t xml:space="preserve">Matthew then mentions by name the first of five remarkable women in Jesus’s lineage, </w:t>
      </w:r>
      <w:r w:rsidRPr="0019222C">
        <w:rPr>
          <w:rStyle w:val="Emphasis"/>
          <w:sz w:val="24"/>
          <w:szCs w:val="24"/>
        </w:rPr>
        <w:t>Tamar</w:t>
      </w:r>
      <w:r w:rsidRPr="0019222C">
        <w:rPr>
          <w:sz w:val="24"/>
          <w:szCs w:val="24"/>
        </w:rPr>
        <w:t xml:space="preserve">. Her story is told in Genesis 38. </w:t>
      </w:r>
      <w:r w:rsidRPr="0019222C">
        <w:rPr>
          <w:rStyle w:val="Emphasis"/>
          <w:sz w:val="24"/>
          <w:szCs w:val="24"/>
        </w:rPr>
        <w:t>Tamar</w:t>
      </w:r>
      <w:r w:rsidRPr="0019222C">
        <w:rPr>
          <w:sz w:val="24"/>
          <w:szCs w:val="24"/>
        </w:rPr>
        <w:t xml:space="preserve"> was a Canaanite and Judah’s daughter-in-law. After Judah’s oldest son was killed for being evil in the sight of the LORD, </w:t>
      </w:r>
      <w:r w:rsidRPr="0019222C">
        <w:rPr>
          <w:rStyle w:val="Emphasis"/>
          <w:sz w:val="24"/>
          <w:szCs w:val="24"/>
        </w:rPr>
        <w:t>Tamar</w:t>
      </w:r>
      <w:r w:rsidRPr="0019222C">
        <w:rPr>
          <w:sz w:val="24"/>
          <w:szCs w:val="24"/>
        </w:rPr>
        <w:t xml:space="preserve"> was given to be the wife of Judah’s second son </w:t>
      </w:r>
      <w:proofErr w:type="spellStart"/>
      <w:r w:rsidRPr="0019222C">
        <w:rPr>
          <w:sz w:val="24"/>
          <w:szCs w:val="24"/>
        </w:rPr>
        <w:t>Onan</w:t>
      </w:r>
      <w:proofErr w:type="spellEnd"/>
      <w:r w:rsidRPr="0019222C">
        <w:rPr>
          <w:sz w:val="24"/>
          <w:szCs w:val="24"/>
        </w:rPr>
        <w:t>, according to Jewish custom.</w:t>
      </w:r>
    </w:p>
    <w:p w:rsidR="0019222C" w:rsidRPr="0019222C" w:rsidRDefault="0019222C" w:rsidP="0019222C">
      <w:pPr>
        <w:pStyle w:val="NormalWeb"/>
        <w:rPr>
          <w:sz w:val="24"/>
          <w:szCs w:val="24"/>
        </w:rPr>
      </w:pPr>
      <w:r w:rsidRPr="0019222C">
        <w:rPr>
          <w:sz w:val="24"/>
          <w:szCs w:val="24"/>
        </w:rPr>
        <w:t xml:space="preserve">After God took </w:t>
      </w:r>
      <w:proofErr w:type="spellStart"/>
      <w:r w:rsidRPr="0019222C">
        <w:rPr>
          <w:sz w:val="24"/>
          <w:szCs w:val="24"/>
        </w:rPr>
        <w:t>Onan’s</w:t>
      </w:r>
      <w:proofErr w:type="spellEnd"/>
      <w:r w:rsidRPr="0019222C">
        <w:rPr>
          <w:sz w:val="24"/>
          <w:szCs w:val="24"/>
        </w:rPr>
        <w:t xml:space="preserve"> life for his selfish wickedness against </w:t>
      </w:r>
      <w:r w:rsidRPr="0019222C">
        <w:rPr>
          <w:rStyle w:val="Emphasis"/>
          <w:sz w:val="24"/>
          <w:szCs w:val="24"/>
        </w:rPr>
        <w:t>Tamar</w:t>
      </w:r>
      <w:r w:rsidRPr="0019222C">
        <w:rPr>
          <w:sz w:val="24"/>
          <w:szCs w:val="24"/>
        </w:rPr>
        <w:t xml:space="preserve">, </w:t>
      </w:r>
      <w:r w:rsidRPr="0019222C">
        <w:rPr>
          <w:rStyle w:val="Emphasis"/>
          <w:sz w:val="24"/>
          <w:szCs w:val="24"/>
        </w:rPr>
        <w:t>Judah</w:t>
      </w:r>
      <w:r w:rsidRPr="0019222C">
        <w:rPr>
          <w:sz w:val="24"/>
          <w:szCs w:val="24"/>
        </w:rPr>
        <w:t xml:space="preserve"> refused to give her to his third son, as was required by custom, and sent her to live and die as an unwanted widow in her father’s house. After waiting years to be given a husband, </w:t>
      </w:r>
      <w:r w:rsidRPr="0019222C">
        <w:rPr>
          <w:rStyle w:val="Emphasis"/>
          <w:sz w:val="24"/>
          <w:szCs w:val="24"/>
        </w:rPr>
        <w:t xml:space="preserve">Tamar </w:t>
      </w:r>
      <w:r w:rsidRPr="0019222C">
        <w:rPr>
          <w:sz w:val="24"/>
          <w:szCs w:val="24"/>
        </w:rPr>
        <w:t xml:space="preserve">posed as a harlot, and </w:t>
      </w:r>
      <w:r w:rsidRPr="0019222C">
        <w:rPr>
          <w:rStyle w:val="Emphasis"/>
          <w:sz w:val="24"/>
          <w:szCs w:val="24"/>
        </w:rPr>
        <w:t>Judah</w:t>
      </w:r>
      <w:r w:rsidRPr="0019222C">
        <w:rPr>
          <w:sz w:val="24"/>
          <w:szCs w:val="24"/>
        </w:rPr>
        <w:t xml:space="preserve"> saw her on the side of the road and slept with her. She became pregnant with twins by him, and when </w:t>
      </w:r>
      <w:r w:rsidRPr="0019222C">
        <w:rPr>
          <w:rStyle w:val="Emphasis"/>
          <w:sz w:val="24"/>
          <w:szCs w:val="24"/>
        </w:rPr>
        <w:t>Judah</w:t>
      </w:r>
      <w:r w:rsidRPr="0019222C">
        <w:rPr>
          <w:sz w:val="24"/>
          <w:szCs w:val="24"/>
        </w:rPr>
        <w:t xml:space="preserve"> discovered that he was the father, he declared “She is more righteous than I, in as much as I did not give her to my son, </w:t>
      </w:r>
      <w:proofErr w:type="spellStart"/>
      <w:r w:rsidRPr="0019222C">
        <w:rPr>
          <w:sz w:val="24"/>
          <w:szCs w:val="24"/>
        </w:rPr>
        <w:t>Shelah</w:t>
      </w:r>
      <w:proofErr w:type="spellEnd"/>
      <w:r w:rsidRPr="0019222C">
        <w:rPr>
          <w:sz w:val="24"/>
          <w:szCs w:val="24"/>
        </w:rPr>
        <w:t>.” (Genesis 38:29)</w:t>
      </w:r>
    </w:p>
    <w:p w:rsidR="0019222C" w:rsidRPr="0019222C" w:rsidRDefault="0019222C" w:rsidP="0019222C">
      <w:pPr>
        <w:pStyle w:val="NormalWeb"/>
        <w:rPr>
          <w:sz w:val="24"/>
          <w:szCs w:val="24"/>
        </w:rPr>
      </w:pPr>
      <w:r w:rsidRPr="0019222C">
        <w:rPr>
          <w:sz w:val="24"/>
          <w:szCs w:val="24"/>
        </w:rPr>
        <w:t xml:space="preserve">The first born of </w:t>
      </w:r>
      <w:r w:rsidRPr="0019222C">
        <w:rPr>
          <w:rStyle w:val="Emphasis"/>
          <w:sz w:val="24"/>
          <w:szCs w:val="24"/>
        </w:rPr>
        <w:t>Tamar’s</w:t>
      </w:r>
      <w:r w:rsidRPr="0019222C">
        <w:rPr>
          <w:sz w:val="24"/>
          <w:szCs w:val="24"/>
        </w:rPr>
        <w:t xml:space="preserve"> twin boys was </w:t>
      </w:r>
      <w:r w:rsidRPr="0019222C">
        <w:rPr>
          <w:rStyle w:val="Emphasis"/>
          <w:sz w:val="24"/>
          <w:szCs w:val="24"/>
        </w:rPr>
        <w:t>Perez.</w:t>
      </w:r>
    </w:p>
    <w:p w:rsidR="0019222C" w:rsidRPr="0019222C" w:rsidRDefault="0019222C" w:rsidP="0019222C">
      <w:pPr>
        <w:pStyle w:val="NormalWeb"/>
        <w:rPr>
          <w:sz w:val="24"/>
          <w:szCs w:val="24"/>
        </w:rPr>
      </w:pPr>
      <w:r w:rsidRPr="0019222C">
        <w:rPr>
          <w:rStyle w:val="Strong"/>
          <w:sz w:val="24"/>
          <w:szCs w:val="24"/>
        </w:rPr>
        <w:t>Biblical Text</w:t>
      </w:r>
    </w:p>
    <w:p w:rsidR="0019222C" w:rsidRPr="0019222C" w:rsidRDefault="0019222C" w:rsidP="0019222C">
      <w:pPr>
        <w:pStyle w:val="NormalWeb"/>
        <w:rPr>
          <w:sz w:val="24"/>
          <w:szCs w:val="24"/>
        </w:rPr>
      </w:pPr>
      <w:r w:rsidRPr="0019222C">
        <w:rPr>
          <w:rStyle w:val="Strong"/>
          <w:sz w:val="24"/>
          <w:szCs w:val="24"/>
          <w:vertAlign w:val="superscript"/>
        </w:rPr>
        <w:t>2 </w:t>
      </w:r>
      <w:r w:rsidRPr="0019222C">
        <w:rPr>
          <w:rStyle w:val="Strong"/>
          <w:sz w:val="24"/>
          <w:szCs w:val="24"/>
        </w:rPr>
        <w:t>Abraham was the father of Isaac, Isaac the father of Jacob, and Jacob the father of Judah and his brothers. </w:t>
      </w:r>
      <w:r w:rsidRPr="0019222C">
        <w:rPr>
          <w:rStyle w:val="Strong"/>
          <w:sz w:val="24"/>
          <w:szCs w:val="24"/>
          <w:vertAlign w:val="superscript"/>
        </w:rPr>
        <w:t>3 </w:t>
      </w:r>
      <w:r w:rsidRPr="0019222C">
        <w:rPr>
          <w:rStyle w:val="Strong"/>
          <w:sz w:val="24"/>
          <w:szCs w:val="24"/>
        </w:rPr>
        <w:t xml:space="preserve">Judah was the father of Perez and </w:t>
      </w:r>
      <w:proofErr w:type="spellStart"/>
      <w:r w:rsidRPr="0019222C">
        <w:rPr>
          <w:rStyle w:val="Strong"/>
          <w:sz w:val="24"/>
          <w:szCs w:val="24"/>
        </w:rPr>
        <w:t>Zerah</w:t>
      </w:r>
      <w:proofErr w:type="spellEnd"/>
      <w:r w:rsidRPr="0019222C">
        <w:rPr>
          <w:rStyle w:val="Strong"/>
          <w:sz w:val="24"/>
          <w:szCs w:val="24"/>
        </w:rPr>
        <w:t xml:space="preserve"> by Tamar,</w:t>
      </w:r>
    </w:p>
    <w:p w:rsidR="0019222C" w:rsidRPr="0019222C" w:rsidRDefault="0019222C" w:rsidP="0019222C">
      <w:pPr>
        <w:jc w:val="center"/>
        <w:rPr>
          <w:rFonts w:ascii="Times New Roman" w:hAnsi="Times New Roman" w:cs="Times New Roman"/>
        </w:rPr>
      </w:pPr>
    </w:p>
    <w:sectPr w:rsidR="0019222C" w:rsidRPr="0019222C" w:rsidSect="00192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2C"/>
    <w:rsid w:val="0019222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22C"/>
    <w:rPr>
      <w:color w:val="0000FF" w:themeColor="hyperlink"/>
      <w:u w:val="single"/>
    </w:rPr>
  </w:style>
  <w:style w:type="paragraph" w:customStyle="1" w:styleId="has-text-align-center">
    <w:name w:val="has-text-align-center"/>
    <w:basedOn w:val="Normal"/>
    <w:rsid w:val="001922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222C"/>
    <w:rPr>
      <w:i/>
      <w:iCs/>
    </w:rPr>
  </w:style>
  <w:style w:type="paragraph" w:styleId="NormalWeb">
    <w:name w:val="Normal (Web)"/>
    <w:basedOn w:val="Normal"/>
    <w:uiPriority w:val="99"/>
    <w:semiHidden/>
    <w:unhideWhenUsed/>
    <w:rsid w:val="001922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9222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22C"/>
    <w:rPr>
      <w:color w:val="0000FF" w:themeColor="hyperlink"/>
      <w:u w:val="single"/>
    </w:rPr>
  </w:style>
  <w:style w:type="paragraph" w:customStyle="1" w:styleId="has-text-align-center">
    <w:name w:val="has-text-align-center"/>
    <w:basedOn w:val="Normal"/>
    <w:rsid w:val="0019222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9222C"/>
    <w:rPr>
      <w:i/>
      <w:iCs/>
    </w:rPr>
  </w:style>
  <w:style w:type="paragraph" w:styleId="NormalWeb">
    <w:name w:val="Normal (Web)"/>
    <w:basedOn w:val="Normal"/>
    <w:uiPriority w:val="99"/>
    <w:semiHidden/>
    <w:unhideWhenUsed/>
    <w:rsid w:val="0019222C"/>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192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60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matthew-12-3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1631</Characters>
  <Application>Microsoft Macintosh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2023-07-24T23:01:00Z</dcterms:created>
  <dcterms:modified xsi:type="dcterms:W3CDTF">2023-07-24T23:05:00Z</dcterms:modified>
</cp:coreProperties>
</file>