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20" w:rsidRDefault="00850F5D" w:rsidP="00850F5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Matthew 3:3</w:t>
      </w:r>
    </w:p>
    <w:p w:rsidR="00850F5D" w:rsidRDefault="00850F5D" w:rsidP="00850F5D">
      <w:pPr>
        <w:jc w:val="center"/>
        <w:rPr>
          <w:rFonts w:ascii="Times New Roman" w:hAnsi="Times New Roman" w:cs="Times New Roman"/>
        </w:rPr>
      </w:pPr>
    </w:p>
    <w:p w:rsidR="00850F5D" w:rsidRDefault="00850F5D" w:rsidP="00850F5D">
      <w:pPr>
        <w:jc w:val="center"/>
        <w:rPr>
          <w:rFonts w:ascii="Times New Roman" w:hAnsi="Times New Roman" w:cs="Times New Roman"/>
        </w:rPr>
      </w:pPr>
      <w:hyperlink r:id="rId5" w:history="1">
        <w:r w:rsidRPr="00EA5B3E">
          <w:rPr>
            <w:rStyle w:val="Hyperlink"/>
            <w:rFonts w:ascii="Times New Roman" w:hAnsi="Times New Roman" w:cs="Times New Roman"/>
          </w:rPr>
          <w:t>https://thebiblesays.com/commentary/matt/matt-3/matthew-33/</w:t>
        </w:r>
      </w:hyperlink>
    </w:p>
    <w:p w:rsidR="00850F5D" w:rsidRPr="00850F5D" w:rsidRDefault="00850F5D" w:rsidP="00850F5D">
      <w:pPr>
        <w:pStyle w:val="has-text-align-center"/>
        <w:jc w:val="center"/>
        <w:rPr>
          <w:sz w:val="24"/>
          <w:szCs w:val="24"/>
        </w:rPr>
      </w:pPr>
      <w:r w:rsidRPr="00850F5D">
        <w:rPr>
          <w:rStyle w:val="Emphasis"/>
          <w:sz w:val="24"/>
          <w:szCs w:val="24"/>
        </w:rPr>
        <w:t>Matthew points out that John the Baptizer is the fulfillment of the prophecy in Isaiah 40:3.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sz w:val="24"/>
          <w:szCs w:val="24"/>
        </w:rPr>
        <w:t>The parallel accounts of this prophetic fulfillment are found in Mark 1:3, Luke 3:3-6, and John 1:23.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sz w:val="24"/>
          <w:szCs w:val="24"/>
        </w:rPr>
        <w:t xml:space="preserve">Verse 3 contains the sixth direct prophecy Matthew cites as being fulfilled, offering it as proof that Jesus is the Kingly Messiah. </w:t>
      </w:r>
      <w:r w:rsidRPr="00850F5D">
        <w:rPr>
          <w:rStyle w:val="Emphasis"/>
          <w:sz w:val="24"/>
          <w:szCs w:val="24"/>
        </w:rPr>
        <w:t>John</w:t>
      </w:r>
      <w:r w:rsidRPr="00850F5D">
        <w:rPr>
          <w:sz w:val="24"/>
          <w:szCs w:val="24"/>
        </w:rPr>
        <w:t xml:space="preserve">, according to Matthew, is </w:t>
      </w:r>
      <w:r w:rsidRPr="00850F5D">
        <w:rPr>
          <w:rStyle w:val="Emphasis"/>
          <w:sz w:val="24"/>
          <w:szCs w:val="24"/>
        </w:rPr>
        <w:t>the voice of one crying in the wilderness.</w:t>
      </w:r>
      <w:r w:rsidRPr="00850F5D">
        <w:rPr>
          <w:sz w:val="24"/>
          <w:szCs w:val="24"/>
        </w:rPr>
        <w:t xml:space="preserve"> He is the prophetic herald who warns everyone to “</w:t>
      </w:r>
      <w:r w:rsidRPr="00850F5D">
        <w:rPr>
          <w:rStyle w:val="Emphasis"/>
          <w:sz w:val="24"/>
          <w:szCs w:val="24"/>
        </w:rPr>
        <w:t xml:space="preserve">Make ready the way of the LORD, Make His paths straight!” </w:t>
      </w:r>
      <w:r w:rsidRPr="00850F5D">
        <w:rPr>
          <w:sz w:val="24"/>
          <w:szCs w:val="24"/>
        </w:rPr>
        <w:t xml:space="preserve">This </w:t>
      </w:r>
      <w:r w:rsidRPr="00850F5D">
        <w:rPr>
          <w:rStyle w:val="Emphasis"/>
          <w:sz w:val="24"/>
          <w:szCs w:val="24"/>
        </w:rPr>
        <w:t>voice</w:t>
      </w:r>
      <w:r w:rsidRPr="00850F5D">
        <w:rPr>
          <w:sz w:val="24"/>
          <w:szCs w:val="24"/>
        </w:rPr>
        <w:t xml:space="preserve"> announces the coming of the </w:t>
      </w:r>
      <w:r w:rsidRPr="00850F5D">
        <w:rPr>
          <w:rStyle w:val="Emphasis"/>
          <w:sz w:val="24"/>
          <w:szCs w:val="24"/>
        </w:rPr>
        <w:t>LORD</w:t>
      </w:r>
      <w:r w:rsidRPr="00850F5D">
        <w:rPr>
          <w:sz w:val="24"/>
          <w:szCs w:val="24"/>
        </w:rPr>
        <w:t xml:space="preserve"> and heeds everyone to </w:t>
      </w:r>
      <w:r w:rsidRPr="00850F5D">
        <w:rPr>
          <w:rStyle w:val="Emphasis"/>
          <w:sz w:val="24"/>
          <w:szCs w:val="24"/>
        </w:rPr>
        <w:t>make ready</w:t>
      </w:r>
      <w:r w:rsidRPr="00850F5D">
        <w:rPr>
          <w:sz w:val="24"/>
          <w:szCs w:val="24"/>
        </w:rPr>
        <w:t xml:space="preserve"> and prepare </w:t>
      </w:r>
      <w:r w:rsidRPr="00850F5D">
        <w:rPr>
          <w:rStyle w:val="Emphasis"/>
          <w:sz w:val="24"/>
          <w:szCs w:val="24"/>
        </w:rPr>
        <w:t>the way</w:t>
      </w:r>
      <w:r w:rsidRPr="00850F5D">
        <w:rPr>
          <w:sz w:val="24"/>
          <w:szCs w:val="24"/>
        </w:rPr>
        <w:t>.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sz w:val="24"/>
          <w:szCs w:val="24"/>
        </w:rPr>
        <w:t>Matthew only quotes the first lines of this prophecy. Many Jews would instantly recognize this passage and be able to complete the rest by heart. Isaiah’s prophecy continues: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sz w:val="24"/>
          <w:szCs w:val="24"/>
        </w:rPr>
        <w:t>“A voice is calling,</w:t>
      </w:r>
      <w:r w:rsidRPr="00850F5D">
        <w:rPr>
          <w:sz w:val="24"/>
          <w:szCs w:val="24"/>
        </w:rPr>
        <w:br/>
        <w:t>‘Clear the way for the Lord in the wilderness;</w:t>
      </w:r>
      <w:r w:rsidRPr="00850F5D">
        <w:rPr>
          <w:sz w:val="24"/>
          <w:szCs w:val="24"/>
        </w:rPr>
        <w:br/>
        <w:t>Make smooth in the desert a highway for our God.</w:t>
      </w:r>
      <w:r w:rsidRPr="00850F5D">
        <w:rPr>
          <w:sz w:val="24"/>
          <w:szCs w:val="24"/>
        </w:rPr>
        <w:br/>
        <w:t>‘Let every valley be lifted up,</w:t>
      </w:r>
      <w:r w:rsidRPr="00850F5D">
        <w:rPr>
          <w:sz w:val="24"/>
          <w:szCs w:val="24"/>
        </w:rPr>
        <w:br/>
      </w:r>
      <w:proofErr w:type="gramStart"/>
      <w:r w:rsidRPr="00850F5D">
        <w:rPr>
          <w:sz w:val="24"/>
          <w:szCs w:val="24"/>
        </w:rPr>
        <w:t>And</w:t>
      </w:r>
      <w:proofErr w:type="gramEnd"/>
      <w:r w:rsidRPr="00850F5D">
        <w:rPr>
          <w:sz w:val="24"/>
          <w:szCs w:val="24"/>
        </w:rPr>
        <w:t xml:space="preserve"> every mountain and hill be made low;</w:t>
      </w:r>
      <w:r w:rsidRPr="00850F5D">
        <w:rPr>
          <w:sz w:val="24"/>
          <w:szCs w:val="24"/>
        </w:rPr>
        <w:br/>
        <w:t>And let the rough ground become a plain,</w:t>
      </w:r>
      <w:r w:rsidRPr="00850F5D">
        <w:rPr>
          <w:sz w:val="24"/>
          <w:szCs w:val="24"/>
        </w:rPr>
        <w:br/>
        <w:t>And the rugged terrain a broad valley;</w:t>
      </w:r>
      <w:r w:rsidRPr="00850F5D">
        <w:rPr>
          <w:sz w:val="24"/>
          <w:szCs w:val="24"/>
        </w:rPr>
        <w:br/>
        <w:t>Then the glory of the Lord will be revealed,</w:t>
      </w:r>
      <w:r w:rsidRPr="00850F5D">
        <w:rPr>
          <w:sz w:val="24"/>
          <w:szCs w:val="24"/>
        </w:rPr>
        <w:br/>
        <w:t>And all flesh will see it together;</w:t>
      </w:r>
      <w:r w:rsidRPr="00850F5D">
        <w:rPr>
          <w:sz w:val="24"/>
          <w:szCs w:val="24"/>
        </w:rPr>
        <w:br/>
        <w:t>For the mouth of the Lord has spoken.’”</w:t>
      </w:r>
      <w:r w:rsidRPr="00850F5D">
        <w:rPr>
          <w:sz w:val="24"/>
          <w:szCs w:val="24"/>
        </w:rPr>
        <w:br/>
        <w:t>(Isaiah 40:3-5)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sz w:val="24"/>
          <w:szCs w:val="24"/>
        </w:rPr>
        <w:t>The message is similar to John’s words from the previous verse: “Repent, for the Kingdom of Heaven is at hand.”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sz w:val="24"/>
          <w:szCs w:val="24"/>
        </w:rPr>
        <w:t>Both announce a divine arrival:</w:t>
      </w:r>
      <w:r w:rsidRPr="00850F5D">
        <w:rPr>
          <w:sz w:val="24"/>
          <w:szCs w:val="24"/>
        </w:rPr>
        <w:br/>
        <w:t>“Clear the way for the Lord”</w:t>
      </w:r>
      <w:r w:rsidRPr="00850F5D">
        <w:rPr>
          <w:sz w:val="24"/>
          <w:szCs w:val="24"/>
        </w:rPr>
        <w:br/>
        <w:t>“The Kingdom of Heaven is at hand.”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sz w:val="24"/>
          <w:szCs w:val="24"/>
        </w:rPr>
        <w:t>Both give a call to action and change:</w:t>
      </w:r>
      <w:r w:rsidRPr="00850F5D">
        <w:rPr>
          <w:sz w:val="24"/>
          <w:szCs w:val="24"/>
        </w:rPr>
        <w:br/>
        <w:t>“Clear the way.”</w:t>
      </w:r>
      <w:r w:rsidRPr="00850F5D">
        <w:rPr>
          <w:sz w:val="24"/>
          <w:szCs w:val="24"/>
        </w:rPr>
        <w:br/>
        <w:t>“Make smooth.”</w:t>
      </w:r>
      <w:r w:rsidRPr="00850F5D">
        <w:rPr>
          <w:sz w:val="24"/>
          <w:szCs w:val="24"/>
        </w:rPr>
        <w:br/>
        <w:t>“Repent.”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sz w:val="24"/>
          <w:szCs w:val="24"/>
        </w:rPr>
        <w:t>Both allude to an upheaval of the status quo. In particular, the political status quo is about to be capsized: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sz w:val="24"/>
          <w:szCs w:val="24"/>
        </w:rPr>
        <w:lastRenderedPageBreak/>
        <w:t>“Let every valley be lifted up,</w:t>
      </w:r>
      <w:r w:rsidRPr="00850F5D">
        <w:rPr>
          <w:sz w:val="24"/>
          <w:szCs w:val="24"/>
        </w:rPr>
        <w:br/>
      </w:r>
      <w:proofErr w:type="gramStart"/>
      <w:r w:rsidRPr="00850F5D">
        <w:rPr>
          <w:sz w:val="24"/>
          <w:szCs w:val="24"/>
        </w:rPr>
        <w:t>And</w:t>
      </w:r>
      <w:proofErr w:type="gramEnd"/>
      <w:r w:rsidRPr="00850F5D">
        <w:rPr>
          <w:sz w:val="24"/>
          <w:szCs w:val="24"/>
        </w:rPr>
        <w:t xml:space="preserve"> every mountain and hill be made low;</w:t>
      </w:r>
      <w:r w:rsidRPr="00850F5D">
        <w:rPr>
          <w:sz w:val="24"/>
          <w:szCs w:val="24"/>
        </w:rPr>
        <w:br/>
        <w:t>And let the rough ground become a plain,</w:t>
      </w:r>
      <w:r w:rsidRPr="00850F5D">
        <w:rPr>
          <w:sz w:val="24"/>
          <w:szCs w:val="24"/>
        </w:rPr>
        <w:br/>
        <w:t>And the rugged terrain a broad valley”</w:t>
      </w:r>
      <w:r w:rsidRPr="00850F5D">
        <w:rPr>
          <w:sz w:val="24"/>
          <w:szCs w:val="24"/>
        </w:rPr>
        <w:br/>
        <w:t>“The Kingdom of Heaven is at hand.”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sz w:val="24"/>
          <w:szCs w:val="24"/>
        </w:rPr>
        <w:t xml:space="preserve">Being in the </w:t>
      </w:r>
      <w:r w:rsidRPr="00850F5D">
        <w:rPr>
          <w:rStyle w:val="Emphasis"/>
          <w:sz w:val="24"/>
          <w:szCs w:val="24"/>
        </w:rPr>
        <w:t>wilderness of Judea</w:t>
      </w:r>
      <w:r w:rsidRPr="00850F5D">
        <w:rPr>
          <w:sz w:val="24"/>
          <w:szCs w:val="24"/>
        </w:rPr>
        <w:t xml:space="preserve"> whe</w:t>
      </w:r>
      <w:bookmarkStart w:id="0" w:name="_GoBack"/>
      <w:bookmarkEnd w:id="0"/>
      <w:r w:rsidRPr="00850F5D">
        <w:rPr>
          <w:sz w:val="24"/>
          <w:szCs w:val="24"/>
        </w:rPr>
        <w:t xml:space="preserve">n he proclaims his message further associates </w:t>
      </w:r>
      <w:r w:rsidRPr="00850F5D">
        <w:rPr>
          <w:rStyle w:val="Emphasis"/>
          <w:sz w:val="24"/>
          <w:szCs w:val="24"/>
        </w:rPr>
        <w:t>John</w:t>
      </w:r>
      <w:r w:rsidRPr="00850F5D">
        <w:rPr>
          <w:sz w:val="24"/>
          <w:szCs w:val="24"/>
        </w:rPr>
        <w:t xml:space="preserve"> with this prophecy.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rStyle w:val="Strong"/>
          <w:sz w:val="24"/>
          <w:szCs w:val="24"/>
        </w:rPr>
        <w:t>Biblical Text</w:t>
      </w:r>
    </w:p>
    <w:p w:rsidR="00850F5D" w:rsidRPr="00850F5D" w:rsidRDefault="00850F5D" w:rsidP="00850F5D">
      <w:pPr>
        <w:pStyle w:val="NormalWeb"/>
        <w:rPr>
          <w:sz w:val="24"/>
          <w:szCs w:val="24"/>
        </w:rPr>
      </w:pPr>
      <w:r w:rsidRPr="00850F5D">
        <w:rPr>
          <w:rStyle w:val="Strong"/>
          <w:sz w:val="24"/>
          <w:szCs w:val="24"/>
        </w:rPr>
        <w:t>3:3 For this is the one referred to by Isaiah the prophet when he said,</w:t>
      </w:r>
      <w:r w:rsidRPr="00850F5D">
        <w:rPr>
          <w:sz w:val="24"/>
          <w:szCs w:val="24"/>
        </w:rPr>
        <w:br/>
        <w:t>“</w:t>
      </w:r>
      <w:r w:rsidRPr="00850F5D">
        <w:rPr>
          <w:rStyle w:val="Strong"/>
          <w:sz w:val="24"/>
          <w:szCs w:val="24"/>
        </w:rPr>
        <w:t>The voice of one crying in the wilderness,</w:t>
      </w:r>
      <w:r w:rsidRPr="00850F5D">
        <w:rPr>
          <w:sz w:val="24"/>
          <w:szCs w:val="24"/>
        </w:rPr>
        <w:br/>
        <w:t>‘</w:t>
      </w:r>
      <w:r w:rsidRPr="00850F5D">
        <w:rPr>
          <w:rStyle w:val="Strong"/>
          <w:sz w:val="24"/>
          <w:szCs w:val="24"/>
        </w:rPr>
        <w:t>Make ready the way of the Lord,</w:t>
      </w:r>
      <w:r w:rsidRPr="00850F5D">
        <w:rPr>
          <w:sz w:val="24"/>
          <w:szCs w:val="24"/>
        </w:rPr>
        <w:br/>
      </w:r>
      <w:r w:rsidRPr="00850F5D">
        <w:rPr>
          <w:rStyle w:val="Strong"/>
          <w:sz w:val="24"/>
          <w:szCs w:val="24"/>
        </w:rPr>
        <w:t>Make His paths straight!’”</w:t>
      </w:r>
    </w:p>
    <w:p w:rsidR="00850F5D" w:rsidRPr="00850F5D" w:rsidRDefault="00850F5D" w:rsidP="00850F5D">
      <w:pPr>
        <w:jc w:val="center"/>
        <w:rPr>
          <w:rFonts w:ascii="Times New Roman" w:hAnsi="Times New Roman" w:cs="Times New Roman"/>
        </w:rPr>
      </w:pPr>
    </w:p>
    <w:sectPr w:rsidR="00850F5D" w:rsidRPr="00850F5D" w:rsidSect="0085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5D"/>
    <w:rsid w:val="00850F5D"/>
    <w:rsid w:val="00D5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017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F5D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850F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0F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0F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0F5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F5D"/>
    <w:rPr>
      <w:color w:val="0000FF" w:themeColor="hyperlink"/>
      <w:u w:val="single"/>
    </w:rPr>
  </w:style>
  <w:style w:type="paragraph" w:customStyle="1" w:styleId="has-text-align-center">
    <w:name w:val="has-text-align-center"/>
    <w:basedOn w:val="Normal"/>
    <w:rsid w:val="00850F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50F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0F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50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biblesays.com/commentary/matt/matt-3/matthew-33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Macintosh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Marlin</dc:creator>
  <cp:keywords/>
  <dc:description/>
  <cp:lastModifiedBy>Rebekah Marlin</cp:lastModifiedBy>
  <cp:revision>1</cp:revision>
  <dcterms:created xsi:type="dcterms:W3CDTF">2023-07-28T03:05:00Z</dcterms:created>
  <dcterms:modified xsi:type="dcterms:W3CDTF">2023-07-28T03:10:00Z</dcterms:modified>
</cp:coreProperties>
</file>