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99" w:rsidRPr="00B84499" w:rsidRDefault="00B84499" w:rsidP="00B84499">
      <w:pPr>
        <w:spacing w:after="100" w:afterAutospacing="1" w:line="240" w:lineRule="auto"/>
        <w:jc w:val="center"/>
        <w:outlineLvl w:val="0"/>
        <w:rPr>
          <w:rFonts w:ascii="Times New Roman" w:eastAsia="Times New Roman" w:hAnsi="Times New Roman" w:cs="Times New Roman"/>
          <w:b/>
          <w:bCs/>
          <w:kern w:val="36"/>
          <w:sz w:val="48"/>
          <w:szCs w:val="48"/>
        </w:rPr>
      </w:pPr>
      <w:r w:rsidRPr="00B84499">
        <w:rPr>
          <w:rFonts w:ascii="Times New Roman" w:eastAsia="Times New Roman" w:hAnsi="Times New Roman" w:cs="Times New Roman"/>
          <w:b/>
          <w:bCs/>
          <w:kern w:val="36"/>
          <w:sz w:val="48"/>
          <w:szCs w:val="48"/>
        </w:rPr>
        <w:t>Genesis 21:14-17</w:t>
      </w:r>
    </w:p>
    <w:p w:rsidR="00B84499" w:rsidRDefault="00B84499" w:rsidP="00B84499">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16588">
          <w:rPr>
            <w:rStyle w:val="Hyperlink"/>
            <w:rFonts w:ascii="Arial" w:eastAsia="Times New Roman" w:hAnsi="Arial" w:cs="Arial"/>
            <w:i/>
            <w:iCs/>
            <w:sz w:val="27"/>
            <w:szCs w:val="27"/>
          </w:rPr>
          <w:t>https://thebiblesays.com/commentary/gen/gen-21/genesis-2114-17/</w:t>
        </w:r>
      </w:hyperlink>
    </w:p>
    <w:p w:rsidR="00B84499" w:rsidRPr="00B84499" w:rsidRDefault="00B84499" w:rsidP="00B84499">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B84499">
        <w:rPr>
          <w:rFonts w:ascii="Arial" w:eastAsia="Times New Roman" w:hAnsi="Arial" w:cs="Arial"/>
          <w:i/>
          <w:iCs/>
          <w:sz w:val="27"/>
          <w:szCs w:val="27"/>
        </w:rPr>
        <w:t>Abraham sends Hagar and Ishmael away. They wander in the wilderness and run out of water. Hagar thinks they will die, but God hears Ishmael’s cries and rescues them.</w:t>
      </w:r>
    </w:p>
    <w:p w:rsidR="00B84499" w:rsidRPr="00B84499" w:rsidRDefault="00B84499" w:rsidP="00B84499">
      <w:pPr>
        <w:shd w:val="clear" w:color="auto" w:fill="FFFFFF"/>
        <w:spacing w:after="100" w:afterAutospacing="1" w:line="240" w:lineRule="auto"/>
        <w:rPr>
          <w:rFonts w:ascii="Arial" w:eastAsia="Times New Roman" w:hAnsi="Arial" w:cs="Arial"/>
          <w:sz w:val="27"/>
          <w:szCs w:val="27"/>
        </w:rPr>
      </w:pPr>
      <w:r w:rsidRPr="00B84499">
        <w:rPr>
          <w:rFonts w:ascii="Arial" w:eastAsia="Times New Roman" w:hAnsi="Arial" w:cs="Arial"/>
          <w:sz w:val="27"/>
          <w:szCs w:val="27"/>
        </w:rPr>
        <w:t>When faced with a challenging task, Abraham did not hesitate to do what God told him; he </w:t>
      </w:r>
      <w:r w:rsidRPr="00B84499">
        <w:rPr>
          <w:rFonts w:ascii="Arial" w:eastAsia="Times New Roman" w:hAnsi="Arial" w:cs="Arial"/>
          <w:i/>
          <w:iCs/>
          <w:sz w:val="27"/>
          <w:szCs w:val="27"/>
        </w:rPr>
        <w:t>rose early in the morning </w:t>
      </w:r>
      <w:r w:rsidRPr="00B84499">
        <w:rPr>
          <w:rFonts w:ascii="Arial" w:eastAsia="Times New Roman" w:hAnsi="Arial" w:cs="Arial"/>
          <w:sz w:val="27"/>
          <w:szCs w:val="27"/>
        </w:rPr>
        <w:t>to send Hagar and Ishmael away. They were not driven out, but </w:t>
      </w:r>
      <w:r w:rsidRPr="00B84499">
        <w:rPr>
          <w:rFonts w:ascii="Arial" w:eastAsia="Times New Roman" w:hAnsi="Arial" w:cs="Arial"/>
          <w:i/>
          <w:iCs/>
          <w:sz w:val="27"/>
          <w:szCs w:val="27"/>
        </w:rPr>
        <w:t>sent away </w:t>
      </w:r>
      <w:r w:rsidRPr="00B84499">
        <w:rPr>
          <w:rFonts w:ascii="Arial" w:eastAsia="Times New Roman" w:hAnsi="Arial" w:cs="Arial"/>
          <w:sz w:val="27"/>
          <w:szCs w:val="27"/>
        </w:rPr>
        <w:t>peacefully. Abraham fitted them with supplies, </w:t>
      </w:r>
      <w:r w:rsidRPr="00B84499">
        <w:rPr>
          <w:rFonts w:ascii="Arial" w:eastAsia="Times New Roman" w:hAnsi="Arial" w:cs="Arial"/>
          <w:i/>
          <w:iCs/>
          <w:sz w:val="27"/>
          <w:szCs w:val="27"/>
        </w:rPr>
        <w:t>bread and a skin of water. </w:t>
      </w:r>
      <w:r w:rsidRPr="00B84499">
        <w:rPr>
          <w:rFonts w:ascii="Arial" w:eastAsia="Times New Roman" w:hAnsi="Arial" w:cs="Arial"/>
          <w:sz w:val="27"/>
          <w:szCs w:val="27"/>
        </w:rPr>
        <w:t>Abraham gives Hagar </w:t>
      </w:r>
      <w:r w:rsidRPr="00B84499">
        <w:rPr>
          <w:rFonts w:ascii="Arial" w:eastAsia="Times New Roman" w:hAnsi="Arial" w:cs="Arial"/>
          <w:i/>
          <w:iCs/>
          <w:sz w:val="27"/>
          <w:szCs w:val="27"/>
        </w:rPr>
        <w:t>the boy</w:t>
      </w:r>
      <w:r w:rsidRPr="00B84499">
        <w:rPr>
          <w:rFonts w:ascii="Arial" w:eastAsia="Times New Roman" w:hAnsi="Arial" w:cs="Arial"/>
          <w:sz w:val="27"/>
          <w:szCs w:val="27"/>
        </w:rPr>
        <w:t>, meaning he committed guardianship of Ishmael to Hagar, thereby relinquishing responsibility of his son. </w:t>
      </w:r>
      <w:hyperlink r:id="rId6" w:tgtFrame="BLB_NW" w:history="1">
        <w:r w:rsidRPr="00B84499">
          <w:rPr>
            <w:rFonts w:ascii="Arial" w:eastAsia="Times New Roman" w:hAnsi="Arial" w:cs="Arial"/>
            <w:color w:val="525DDC"/>
            <w:sz w:val="27"/>
            <w:szCs w:val="27"/>
          </w:rPr>
          <w:t>Genesis 16:16</w:t>
        </w:r>
      </w:hyperlink>
      <w:r w:rsidRPr="00B84499">
        <w:rPr>
          <w:rFonts w:ascii="Arial" w:eastAsia="Times New Roman" w:hAnsi="Arial" w:cs="Arial"/>
          <w:sz w:val="27"/>
          <w:szCs w:val="27"/>
        </w:rPr>
        <w:t> tells us Abraham was 86 years old when Ishmael was born. So Ishmael was 14 when Isaac was born. Assuming that Isaac was weaned 2-3 years later, Ishmael was somewhere between 16-17 when Abraham sent him into the wilderness with Hagar.</w:t>
      </w:r>
    </w:p>
    <w:p w:rsidR="00B84499" w:rsidRPr="00B84499" w:rsidRDefault="00B84499" w:rsidP="00B84499">
      <w:pPr>
        <w:shd w:val="clear" w:color="auto" w:fill="FFFFFF"/>
        <w:spacing w:after="100" w:afterAutospacing="1" w:line="240" w:lineRule="auto"/>
        <w:rPr>
          <w:rFonts w:ascii="Arial" w:eastAsia="Times New Roman" w:hAnsi="Arial" w:cs="Arial"/>
          <w:sz w:val="27"/>
          <w:szCs w:val="27"/>
        </w:rPr>
      </w:pPr>
      <w:r w:rsidRPr="00B84499">
        <w:rPr>
          <w:rFonts w:ascii="Arial" w:eastAsia="Times New Roman" w:hAnsi="Arial" w:cs="Arial"/>
          <w:sz w:val="27"/>
          <w:szCs w:val="27"/>
        </w:rPr>
        <w:t>Hagar departs with her son and the few provisions given to them. She wanders </w:t>
      </w:r>
      <w:r w:rsidRPr="00B84499">
        <w:rPr>
          <w:rFonts w:ascii="Arial" w:eastAsia="Times New Roman" w:hAnsi="Arial" w:cs="Arial"/>
          <w:i/>
          <w:iCs/>
          <w:sz w:val="27"/>
          <w:szCs w:val="27"/>
        </w:rPr>
        <w:t>about in the wilderness of Beersheba</w:t>
      </w:r>
      <w:r w:rsidRPr="00B84499">
        <w:rPr>
          <w:rFonts w:ascii="Arial" w:eastAsia="Times New Roman" w:hAnsi="Arial" w:cs="Arial"/>
          <w:sz w:val="27"/>
          <w:szCs w:val="27"/>
        </w:rPr>
        <w:t>, possibly trying to reach Egypt. Beersheba was at the southernmost border of Canaan, 20 miles southwest of Hebron, and 150 miles north of Egypt. The origin of the name </w:t>
      </w:r>
      <w:r w:rsidRPr="00B84499">
        <w:rPr>
          <w:rFonts w:ascii="Arial" w:eastAsia="Times New Roman" w:hAnsi="Arial" w:cs="Arial"/>
          <w:i/>
          <w:iCs/>
          <w:sz w:val="27"/>
          <w:szCs w:val="27"/>
        </w:rPr>
        <w:t>Beersheba</w:t>
      </w:r>
      <w:r w:rsidRPr="00B84499">
        <w:rPr>
          <w:rFonts w:ascii="Arial" w:eastAsia="Times New Roman" w:hAnsi="Arial" w:cs="Arial"/>
          <w:sz w:val="27"/>
          <w:szCs w:val="27"/>
        </w:rPr>
        <w:t> is given later (cf. </w:t>
      </w:r>
      <w:hyperlink r:id="rId7" w:tgtFrame="BLB_NW" w:history="1">
        <w:r w:rsidRPr="00B84499">
          <w:rPr>
            <w:rFonts w:ascii="Arial" w:eastAsia="Times New Roman" w:hAnsi="Arial" w:cs="Arial"/>
            <w:color w:val="525DDC"/>
            <w:sz w:val="27"/>
            <w:szCs w:val="27"/>
          </w:rPr>
          <w:t>Genesis 21:31</w:t>
        </w:r>
      </w:hyperlink>
      <w:r w:rsidRPr="00B84499">
        <w:rPr>
          <w:rFonts w:ascii="Arial" w:eastAsia="Times New Roman" w:hAnsi="Arial" w:cs="Arial"/>
          <w:sz w:val="27"/>
          <w:szCs w:val="27"/>
        </w:rPr>
        <w:t>, </w:t>
      </w:r>
      <w:hyperlink r:id="rId8" w:tgtFrame="BLB_NW" w:history="1">
        <w:r w:rsidRPr="00B84499">
          <w:rPr>
            <w:rFonts w:ascii="Arial" w:eastAsia="Times New Roman" w:hAnsi="Arial" w:cs="Arial"/>
            <w:color w:val="525DDC"/>
            <w:sz w:val="27"/>
            <w:szCs w:val="27"/>
          </w:rPr>
          <w:t>26:33</w:t>
        </w:r>
      </w:hyperlink>
      <w:r w:rsidRPr="00B84499">
        <w:rPr>
          <w:rFonts w:ascii="Arial" w:eastAsia="Times New Roman" w:hAnsi="Arial" w:cs="Arial"/>
          <w:sz w:val="27"/>
          <w:szCs w:val="27"/>
        </w:rPr>
        <w:t>).</w:t>
      </w:r>
    </w:p>
    <w:p w:rsidR="00B84499" w:rsidRPr="00B84499" w:rsidRDefault="00B84499" w:rsidP="00B84499">
      <w:pPr>
        <w:shd w:val="clear" w:color="auto" w:fill="FFFFFF"/>
        <w:spacing w:after="100" w:afterAutospacing="1" w:line="240" w:lineRule="auto"/>
        <w:rPr>
          <w:rFonts w:ascii="Arial" w:eastAsia="Times New Roman" w:hAnsi="Arial" w:cs="Arial"/>
          <w:sz w:val="27"/>
          <w:szCs w:val="27"/>
        </w:rPr>
      </w:pPr>
      <w:r w:rsidRPr="00B84499">
        <w:rPr>
          <w:rFonts w:ascii="Arial" w:eastAsia="Times New Roman" w:hAnsi="Arial" w:cs="Arial"/>
          <w:sz w:val="27"/>
          <w:szCs w:val="27"/>
        </w:rPr>
        <w:t>After an unspecified length of time, </w:t>
      </w:r>
      <w:r w:rsidRPr="00B84499">
        <w:rPr>
          <w:rFonts w:ascii="Arial" w:eastAsia="Times New Roman" w:hAnsi="Arial" w:cs="Arial"/>
          <w:i/>
          <w:iCs/>
          <w:sz w:val="27"/>
          <w:szCs w:val="27"/>
        </w:rPr>
        <w:t>the</w:t>
      </w:r>
      <w:r w:rsidRPr="00B84499">
        <w:rPr>
          <w:rFonts w:ascii="Arial" w:eastAsia="Times New Roman" w:hAnsi="Arial" w:cs="Arial"/>
          <w:sz w:val="27"/>
          <w:szCs w:val="27"/>
        </w:rPr>
        <w:t> </w:t>
      </w:r>
      <w:r w:rsidRPr="00B84499">
        <w:rPr>
          <w:rFonts w:ascii="Arial" w:eastAsia="Times New Roman" w:hAnsi="Arial" w:cs="Arial"/>
          <w:i/>
          <w:iCs/>
          <w:sz w:val="27"/>
          <w:szCs w:val="27"/>
        </w:rPr>
        <w:t>water in the skin was used up. </w:t>
      </w:r>
      <w:r w:rsidRPr="00B84499">
        <w:rPr>
          <w:rFonts w:ascii="Arial" w:eastAsia="Times New Roman" w:hAnsi="Arial" w:cs="Arial"/>
          <w:sz w:val="27"/>
          <w:szCs w:val="27"/>
        </w:rPr>
        <w:t>It’s likely their bread was gone, too. Hagar gives up hope on survival, so she leaves Ishmael</w:t>
      </w:r>
      <w:r w:rsidRPr="00B84499">
        <w:rPr>
          <w:rFonts w:ascii="Arial" w:eastAsia="Times New Roman" w:hAnsi="Arial" w:cs="Arial"/>
          <w:i/>
          <w:iCs/>
          <w:sz w:val="27"/>
          <w:szCs w:val="27"/>
        </w:rPr>
        <w:t> under one of the bushes</w:t>
      </w:r>
      <w:r w:rsidRPr="00B84499">
        <w:rPr>
          <w:rFonts w:ascii="Arial" w:eastAsia="Times New Roman" w:hAnsi="Arial" w:cs="Arial"/>
          <w:sz w:val="27"/>
          <w:szCs w:val="27"/>
        </w:rPr>
        <w:t xml:space="preserve"> of the </w:t>
      </w:r>
      <w:proofErr w:type="spellStart"/>
      <w:r w:rsidRPr="00B84499">
        <w:rPr>
          <w:rFonts w:ascii="Arial" w:eastAsia="Times New Roman" w:hAnsi="Arial" w:cs="Arial"/>
          <w:sz w:val="27"/>
          <w:szCs w:val="27"/>
        </w:rPr>
        <w:t>wilderness.She</w:t>
      </w:r>
      <w:proofErr w:type="spellEnd"/>
      <w:r w:rsidRPr="00B84499">
        <w:rPr>
          <w:rFonts w:ascii="Arial" w:eastAsia="Times New Roman" w:hAnsi="Arial" w:cs="Arial"/>
          <w:sz w:val="27"/>
          <w:szCs w:val="27"/>
        </w:rPr>
        <w:t xml:space="preserve"> leaves him there and sits </w:t>
      </w:r>
      <w:r w:rsidRPr="00B84499">
        <w:rPr>
          <w:rFonts w:ascii="Arial" w:eastAsia="Times New Roman" w:hAnsi="Arial" w:cs="Arial"/>
          <w:i/>
          <w:iCs/>
          <w:sz w:val="27"/>
          <w:szCs w:val="27"/>
        </w:rPr>
        <w:t>opposite him, about a bowshot away</w:t>
      </w:r>
      <w:r w:rsidRPr="00B84499">
        <w:rPr>
          <w:rFonts w:ascii="Arial" w:eastAsia="Times New Roman" w:hAnsi="Arial" w:cs="Arial"/>
          <w:sz w:val="27"/>
          <w:szCs w:val="27"/>
        </w:rPr>
        <w:t>, perhaps around 100 yards so that he cannot see her. She begins to pray, </w:t>
      </w:r>
      <w:r w:rsidRPr="00B84499">
        <w:rPr>
          <w:rFonts w:ascii="Arial" w:eastAsia="Times New Roman" w:hAnsi="Arial" w:cs="Arial"/>
          <w:i/>
          <w:iCs/>
          <w:sz w:val="27"/>
          <w:szCs w:val="27"/>
        </w:rPr>
        <w:t>Do not let me see the boy die.</w:t>
      </w:r>
      <w:r w:rsidRPr="00B84499">
        <w:rPr>
          <w:rFonts w:ascii="Arial" w:eastAsia="Times New Roman" w:hAnsi="Arial" w:cs="Arial"/>
          <w:sz w:val="27"/>
          <w:szCs w:val="27"/>
        </w:rPr>
        <w:t> She is afraid that they may die of starvation and thirst, and cannot bear the thought of watching her son perish.</w:t>
      </w:r>
    </w:p>
    <w:p w:rsidR="00B84499" w:rsidRPr="00B84499" w:rsidRDefault="00B84499" w:rsidP="00B84499">
      <w:pPr>
        <w:shd w:val="clear" w:color="auto" w:fill="FFFFFF"/>
        <w:spacing w:after="100" w:afterAutospacing="1" w:line="240" w:lineRule="auto"/>
        <w:rPr>
          <w:rFonts w:ascii="Arial" w:eastAsia="Times New Roman" w:hAnsi="Arial" w:cs="Arial"/>
          <w:sz w:val="27"/>
          <w:szCs w:val="27"/>
        </w:rPr>
      </w:pPr>
      <w:r w:rsidRPr="00B84499">
        <w:rPr>
          <w:rFonts w:ascii="Arial" w:eastAsia="Times New Roman" w:hAnsi="Arial" w:cs="Arial"/>
          <w:sz w:val="27"/>
          <w:szCs w:val="27"/>
        </w:rPr>
        <w:t>In despair, Hagar</w:t>
      </w:r>
      <w:r w:rsidRPr="00B84499">
        <w:rPr>
          <w:rFonts w:ascii="Arial" w:eastAsia="Times New Roman" w:hAnsi="Arial" w:cs="Arial"/>
          <w:i/>
          <w:iCs/>
          <w:sz w:val="27"/>
          <w:szCs w:val="27"/>
        </w:rPr>
        <w:t> lifted up her voice and wept.</w:t>
      </w:r>
      <w:r w:rsidRPr="00B84499">
        <w:rPr>
          <w:rFonts w:ascii="Arial" w:eastAsia="Times New Roman" w:hAnsi="Arial" w:cs="Arial"/>
          <w:sz w:val="27"/>
          <w:szCs w:val="27"/>
        </w:rPr>
        <w:t> Fittingly, Ishmael’s name means “God hears” (cf. </w:t>
      </w:r>
      <w:hyperlink r:id="rId9" w:tgtFrame="BLB_NW" w:history="1">
        <w:r w:rsidRPr="00B84499">
          <w:rPr>
            <w:rFonts w:ascii="Arial" w:eastAsia="Times New Roman" w:hAnsi="Arial" w:cs="Arial"/>
            <w:color w:val="525DDC"/>
            <w:sz w:val="27"/>
            <w:szCs w:val="27"/>
          </w:rPr>
          <w:t>Genesis 16:11</w:t>
        </w:r>
      </w:hyperlink>
      <w:r w:rsidRPr="00B84499">
        <w:rPr>
          <w:rFonts w:ascii="Arial" w:eastAsia="Times New Roman" w:hAnsi="Arial" w:cs="Arial"/>
          <w:sz w:val="27"/>
          <w:szCs w:val="27"/>
        </w:rPr>
        <w:t>). </w:t>
      </w:r>
      <w:r w:rsidRPr="00B84499">
        <w:rPr>
          <w:rFonts w:ascii="Arial" w:eastAsia="Times New Roman" w:hAnsi="Arial" w:cs="Arial"/>
          <w:i/>
          <w:iCs/>
          <w:sz w:val="27"/>
          <w:szCs w:val="27"/>
        </w:rPr>
        <w:t>God heard the lad crying. </w:t>
      </w:r>
      <w:r w:rsidRPr="00B84499">
        <w:rPr>
          <w:rFonts w:ascii="Arial" w:eastAsia="Times New Roman" w:hAnsi="Arial" w:cs="Arial"/>
          <w:sz w:val="27"/>
          <w:szCs w:val="27"/>
        </w:rPr>
        <w:t>Not only was Hagar weeping in fear for her son’s life, Ishmael too was weeping alone under the bush where he had been left. Hearing Ishmael’s cries, God responds right away.</w:t>
      </w:r>
    </w:p>
    <w:p w:rsidR="00B84499" w:rsidRPr="00B84499" w:rsidRDefault="00B84499" w:rsidP="00B84499">
      <w:pPr>
        <w:shd w:val="clear" w:color="auto" w:fill="FFFFFF"/>
        <w:spacing w:after="100" w:afterAutospacing="1" w:line="240" w:lineRule="auto"/>
        <w:rPr>
          <w:rFonts w:ascii="Arial" w:eastAsia="Times New Roman" w:hAnsi="Arial" w:cs="Arial"/>
          <w:sz w:val="27"/>
          <w:szCs w:val="27"/>
        </w:rPr>
      </w:pPr>
      <w:r w:rsidRPr="00B84499">
        <w:rPr>
          <w:rFonts w:ascii="Arial" w:eastAsia="Times New Roman" w:hAnsi="Arial" w:cs="Arial"/>
          <w:i/>
          <w:iCs/>
          <w:sz w:val="27"/>
          <w:szCs w:val="27"/>
        </w:rPr>
        <w:t>The angel of God called to Hagar from heaven, </w:t>
      </w:r>
      <w:r w:rsidRPr="00B84499">
        <w:rPr>
          <w:rFonts w:ascii="Arial" w:eastAsia="Times New Roman" w:hAnsi="Arial" w:cs="Arial"/>
          <w:sz w:val="27"/>
          <w:szCs w:val="27"/>
        </w:rPr>
        <w:t>a voice came down from on high. It said, </w:t>
      </w:r>
      <w:proofErr w:type="gramStart"/>
      <w:r w:rsidRPr="00B84499">
        <w:rPr>
          <w:rFonts w:ascii="Arial" w:eastAsia="Times New Roman" w:hAnsi="Arial" w:cs="Arial"/>
          <w:i/>
          <w:iCs/>
          <w:sz w:val="27"/>
          <w:szCs w:val="27"/>
        </w:rPr>
        <w:t>What</w:t>
      </w:r>
      <w:proofErr w:type="gramEnd"/>
      <w:r w:rsidRPr="00B84499">
        <w:rPr>
          <w:rFonts w:ascii="Arial" w:eastAsia="Times New Roman" w:hAnsi="Arial" w:cs="Arial"/>
          <w:i/>
          <w:iCs/>
          <w:sz w:val="27"/>
          <w:szCs w:val="27"/>
        </w:rPr>
        <w:t xml:space="preserve"> is the matter with you, Hagar? Do not fear, for God has </w:t>
      </w:r>
      <w:r w:rsidRPr="00B84499">
        <w:rPr>
          <w:rFonts w:ascii="Arial" w:eastAsia="Times New Roman" w:hAnsi="Arial" w:cs="Arial"/>
          <w:i/>
          <w:iCs/>
          <w:sz w:val="27"/>
          <w:szCs w:val="27"/>
        </w:rPr>
        <w:lastRenderedPageBreak/>
        <w:t>heard the voice of the lad where he is. </w:t>
      </w:r>
      <w:r w:rsidRPr="00B84499">
        <w:rPr>
          <w:rFonts w:ascii="Arial" w:eastAsia="Times New Roman" w:hAnsi="Arial" w:cs="Arial"/>
          <w:sz w:val="27"/>
          <w:szCs w:val="27"/>
        </w:rPr>
        <w:t>God hears their troubles, and responds. His help comes in the following passage.</w:t>
      </w:r>
    </w:p>
    <w:p w:rsidR="00B84499" w:rsidRPr="00B84499" w:rsidRDefault="00B84499" w:rsidP="00B84499">
      <w:pPr>
        <w:shd w:val="clear" w:color="auto" w:fill="FFFFFF"/>
        <w:spacing w:after="100" w:afterAutospacing="1" w:line="240" w:lineRule="auto"/>
        <w:rPr>
          <w:rFonts w:ascii="Arial" w:eastAsia="Times New Roman" w:hAnsi="Arial" w:cs="Arial"/>
          <w:sz w:val="27"/>
          <w:szCs w:val="27"/>
        </w:rPr>
      </w:pPr>
      <w:r w:rsidRPr="00B84499">
        <w:rPr>
          <w:rFonts w:ascii="Arial" w:eastAsia="Times New Roman" w:hAnsi="Arial" w:cs="Arial"/>
          <w:sz w:val="27"/>
          <w:szCs w:val="27"/>
        </w:rPr>
        <w:t>Hagar is doubtless reassured to hear a voice from heaven. This is not the first time the Angel of the Lord has come to Hagar’s rescue (</w:t>
      </w:r>
      <w:hyperlink r:id="rId10" w:tgtFrame="BLB_NW" w:history="1">
        <w:r w:rsidRPr="00B84499">
          <w:rPr>
            <w:rFonts w:ascii="Arial" w:eastAsia="Times New Roman" w:hAnsi="Arial" w:cs="Arial"/>
            <w:color w:val="525DDC"/>
            <w:sz w:val="27"/>
            <w:szCs w:val="27"/>
          </w:rPr>
          <w:t>Genesis 16:7</w:t>
        </w:r>
      </w:hyperlink>
      <w:r w:rsidRPr="00B84499">
        <w:rPr>
          <w:rFonts w:ascii="Arial" w:eastAsia="Times New Roman" w:hAnsi="Arial" w:cs="Arial"/>
          <w:sz w:val="27"/>
          <w:szCs w:val="27"/>
        </w:rPr>
        <w:t>). God’s grace extends to Hagar and Ishmael. They did not receive what they desired, but they still received a great gift.</w:t>
      </w:r>
      <w:r w:rsidRPr="00B84499">
        <w:rPr>
          <w:rFonts w:ascii="Arial" w:eastAsia="Times New Roman" w:hAnsi="Arial" w:cs="Arial"/>
          <w:sz w:val="27"/>
          <w:szCs w:val="27"/>
        </w:rPr>
        <w:br/>
      </w:r>
      <w:r w:rsidRPr="00B84499">
        <w:rPr>
          <w:rFonts w:ascii="Arial" w:eastAsia="Times New Roman" w:hAnsi="Arial" w:cs="Arial"/>
          <w:sz w:val="27"/>
          <w:szCs w:val="27"/>
        </w:rPr>
        <w:br/>
      </w:r>
      <w:r w:rsidRPr="00B84499">
        <w:rPr>
          <w:rFonts w:ascii="Arial" w:eastAsia="Times New Roman" w:hAnsi="Arial" w:cs="Arial"/>
          <w:b/>
          <w:bCs/>
          <w:sz w:val="27"/>
          <w:szCs w:val="27"/>
        </w:rPr>
        <w:t>Biblical Text</w:t>
      </w:r>
      <w:r>
        <w:rPr>
          <w:rFonts w:ascii="Arial" w:eastAsia="Times New Roman" w:hAnsi="Arial" w:cs="Arial"/>
          <w:b/>
          <w:bCs/>
          <w:sz w:val="27"/>
          <w:szCs w:val="27"/>
        </w:rPr>
        <w:t>:</w:t>
      </w:r>
      <w:r w:rsidRPr="00B84499">
        <w:rPr>
          <w:rFonts w:ascii="Arial" w:eastAsia="Times New Roman" w:hAnsi="Arial" w:cs="Arial"/>
          <w:sz w:val="27"/>
          <w:szCs w:val="27"/>
        </w:rPr>
        <w:br/>
      </w:r>
      <w:r w:rsidRPr="00B84499">
        <w:rPr>
          <w:rFonts w:ascii="Arial" w:eastAsia="Times New Roman" w:hAnsi="Arial" w:cs="Arial"/>
          <w:b/>
          <w:bCs/>
          <w:sz w:val="20"/>
          <w:szCs w:val="20"/>
          <w:vertAlign w:val="superscript"/>
        </w:rPr>
        <w:t>14</w:t>
      </w:r>
      <w:r w:rsidRPr="00B84499">
        <w:rPr>
          <w:rFonts w:ascii="Arial" w:eastAsia="Times New Roman" w:hAnsi="Arial" w:cs="Arial"/>
          <w:b/>
          <w:bCs/>
          <w:sz w:val="27"/>
          <w:szCs w:val="27"/>
        </w:rPr>
        <w:t> So Abraham rose early in the morning and took bread and a skin of water and gave </w:t>
      </w:r>
      <w:r w:rsidRPr="00B84499">
        <w:rPr>
          <w:rFonts w:ascii="Arial" w:eastAsia="Times New Roman" w:hAnsi="Arial" w:cs="Arial"/>
          <w:b/>
          <w:bCs/>
          <w:i/>
          <w:iCs/>
          <w:sz w:val="27"/>
          <w:szCs w:val="27"/>
        </w:rPr>
        <w:t>them</w:t>
      </w:r>
      <w:r w:rsidRPr="00B84499">
        <w:rPr>
          <w:rFonts w:ascii="Arial" w:eastAsia="Times New Roman" w:hAnsi="Arial" w:cs="Arial"/>
          <w:b/>
          <w:bCs/>
          <w:sz w:val="27"/>
          <w:szCs w:val="27"/>
        </w:rPr>
        <w:t> to Hagar, putting </w:t>
      </w:r>
      <w:r w:rsidRPr="00B84499">
        <w:rPr>
          <w:rFonts w:ascii="Arial" w:eastAsia="Times New Roman" w:hAnsi="Arial" w:cs="Arial"/>
          <w:b/>
          <w:bCs/>
          <w:i/>
          <w:iCs/>
          <w:sz w:val="27"/>
          <w:szCs w:val="27"/>
        </w:rPr>
        <w:t>them</w:t>
      </w:r>
      <w:r w:rsidRPr="00B84499">
        <w:rPr>
          <w:rFonts w:ascii="Arial" w:eastAsia="Times New Roman" w:hAnsi="Arial" w:cs="Arial"/>
          <w:b/>
          <w:bCs/>
          <w:sz w:val="27"/>
          <w:szCs w:val="27"/>
        </w:rPr>
        <w:t> on her shoulder, and </w:t>
      </w:r>
      <w:r w:rsidRPr="00B84499">
        <w:rPr>
          <w:rFonts w:ascii="Arial" w:eastAsia="Times New Roman" w:hAnsi="Arial" w:cs="Arial"/>
          <w:b/>
          <w:bCs/>
          <w:i/>
          <w:iCs/>
          <w:sz w:val="27"/>
          <w:szCs w:val="27"/>
        </w:rPr>
        <w:t>gave her</w:t>
      </w:r>
      <w:r w:rsidRPr="00B84499">
        <w:rPr>
          <w:rFonts w:ascii="Arial" w:eastAsia="Times New Roman" w:hAnsi="Arial" w:cs="Arial"/>
          <w:b/>
          <w:bCs/>
          <w:sz w:val="27"/>
          <w:szCs w:val="27"/>
        </w:rPr>
        <w:t> the boy, and sent her away. And she departed and wandered about in the wilderness of Beersheba. </w:t>
      </w:r>
      <w:r w:rsidRPr="00B84499">
        <w:rPr>
          <w:rFonts w:ascii="Arial" w:eastAsia="Times New Roman" w:hAnsi="Arial" w:cs="Arial"/>
          <w:b/>
          <w:bCs/>
          <w:sz w:val="20"/>
          <w:szCs w:val="20"/>
          <w:vertAlign w:val="superscript"/>
        </w:rPr>
        <w:t>15</w:t>
      </w:r>
      <w:r w:rsidRPr="00B84499">
        <w:rPr>
          <w:rFonts w:ascii="Arial" w:eastAsia="Times New Roman" w:hAnsi="Arial" w:cs="Arial"/>
          <w:b/>
          <w:bCs/>
          <w:sz w:val="27"/>
          <w:szCs w:val="27"/>
        </w:rPr>
        <w:t> When the water in the skin was used up, she left the boy under one of the bushes. </w:t>
      </w:r>
      <w:r w:rsidRPr="00B84499">
        <w:rPr>
          <w:rFonts w:ascii="Arial" w:eastAsia="Times New Roman" w:hAnsi="Arial" w:cs="Arial"/>
          <w:b/>
          <w:bCs/>
          <w:sz w:val="20"/>
          <w:szCs w:val="20"/>
          <w:vertAlign w:val="superscript"/>
        </w:rPr>
        <w:t>16</w:t>
      </w:r>
      <w:r w:rsidRPr="00B84499">
        <w:rPr>
          <w:rFonts w:ascii="Arial" w:eastAsia="Times New Roman" w:hAnsi="Arial" w:cs="Arial"/>
          <w:b/>
          <w:bCs/>
          <w:sz w:val="27"/>
          <w:szCs w:val="27"/>
        </w:rPr>
        <w:t> Then she went and sat down opposite him, about a bowshot away, for she said, “Do not let me see the boy die.” And she sat opposite him, and lifted up her voice and wept. </w:t>
      </w:r>
      <w:r w:rsidRPr="00B84499">
        <w:rPr>
          <w:rFonts w:ascii="Arial" w:eastAsia="Times New Roman" w:hAnsi="Arial" w:cs="Arial"/>
          <w:b/>
          <w:bCs/>
          <w:sz w:val="20"/>
          <w:szCs w:val="20"/>
          <w:vertAlign w:val="superscript"/>
        </w:rPr>
        <w:t>17</w:t>
      </w:r>
      <w:r w:rsidRPr="00B84499">
        <w:rPr>
          <w:rFonts w:ascii="Arial" w:eastAsia="Times New Roman" w:hAnsi="Arial" w:cs="Arial"/>
          <w:b/>
          <w:bCs/>
          <w:sz w:val="27"/>
          <w:szCs w:val="27"/>
        </w:rPr>
        <w:t> God heard the lad crying; and the angel of God called to Hagar from heaven and said to her, “What is the matter with you, Hagar? Do not fear, for God has heard the voice of the lad where he is.</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499"/>
    <w:rsid w:val="00042CAF"/>
    <w:rsid w:val="00B84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4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49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844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4499"/>
    <w:rPr>
      <w:i/>
      <w:iCs/>
    </w:rPr>
  </w:style>
  <w:style w:type="paragraph" w:styleId="NormalWeb">
    <w:name w:val="Normal (Web)"/>
    <w:basedOn w:val="Normal"/>
    <w:uiPriority w:val="99"/>
    <w:semiHidden/>
    <w:unhideWhenUsed/>
    <w:rsid w:val="00B844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4499"/>
    <w:rPr>
      <w:color w:val="0000FF"/>
      <w:u w:val="single"/>
    </w:rPr>
  </w:style>
  <w:style w:type="character" w:styleId="Strong">
    <w:name w:val="Strong"/>
    <w:basedOn w:val="DefaultParagraphFont"/>
    <w:uiPriority w:val="22"/>
    <w:qFormat/>
    <w:rsid w:val="00B844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4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49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8449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4499"/>
    <w:rPr>
      <w:i/>
      <w:iCs/>
    </w:rPr>
  </w:style>
  <w:style w:type="paragraph" w:styleId="NormalWeb">
    <w:name w:val="Normal (Web)"/>
    <w:basedOn w:val="Normal"/>
    <w:uiPriority w:val="99"/>
    <w:semiHidden/>
    <w:unhideWhenUsed/>
    <w:rsid w:val="00B844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4499"/>
    <w:rPr>
      <w:color w:val="0000FF"/>
      <w:u w:val="single"/>
    </w:rPr>
  </w:style>
  <w:style w:type="character" w:styleId="Strong">
    <w:name w:val="Strong"/>
    <w:basedOn w:val="DefaultParagraphFont"/>
    <w:uiPriority w:val="22"/>
    <w:qFormat/>
    <w:rsid w:val="00B84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947845">
      <w:bodyDiv w:val="1"/>
      <w:marLeft w:val="0"/>
      <w:marRight w:val="0"/>
      <w:marTop w:val="0"/>
      <w:marBottom w:val="0"/>
      <w:divBdr>
        <w:top w:val="none" w:sz="0" w:space="0" w:color="auto"/>
        <w:left w:val="none" w:sz="0" w:space="0" w:color="auto"/>
        <w:bottom w:val="none" w:sz="0" w:space="0" w:color="auto"/>
        <w:right w:val="none" w:sz="0" w:space="0" w:color="auto"/>
      </w:divBdr>
      <w:divsChild>
        <w:div w:id="195902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Genesis+26.33&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Genesis+21.31&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Genesis+16.16&amp;t=NASB95" TargetMode="External"/><Relationship Id="rId11" Type="http://schemas.openxmlformats.org/officeDocument/2006/relationships/fontTable" Target="fontTable.xml"/><Relationship Id="rId5" Type="http://schemas.openxmlformats.org/officeDocument/2006/relationships/hyperlink" Target="https://thebiblesays.com/commentary/gen/gen-21/genesis-2114-17/" TargetMode="External"/><Relationship Id="rId10" Type="http://schemas.openxmlformats.org/officeDocument/2006/relationships/hyperlink" Target="https://www.blueletterbible.org/search/preSearch.cfm?Criteria=Genesis+16.7&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16.1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2022-10-10T04:26:00Z</dcterms:created>
  <dcterms:modified xsi:type="dcterms:W3CDTF">2022-10-10T04:27:00Z</dcterms:modified>
</cp:coreProperties>
</file>