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F6" w:rsidRPr="00D43BF6" w:rsidRDefault="00D43BF6" w:rsidP="00D43BF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43BF6">
        <w:rPr>
          <w:rFonts w:ascii="Times New Roman" w:eastAsia="Times New Roman" w:hAnsi="Times New Roman" w:cs="Times New Roman"/>
          <w:b/>
          <w:bCs/>
          <w:color w:val="212529"/>
          <w:kern w:val="36"/>
          <w:sz w:val="48"/>
          <w:szCs w:val="48"/>
        </w:rPr>
        <w:t>Genesis 21:18-21</w:t>
      </w:r>
    </w:p>
    <w:p w:rsidR="00D43BF6" w:rsidRDefault="00D43BF6" w:rsidP="00D43BF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https://thebiblesays.com/commentary/gen/gen-21/genesis-2118-21/</w:t>
        </w:r>
      </w:hyperlink>
    </w:p>
    <w:p w:rsidR="00D43BF6" w:rsidRPr="00D43BF6" w:rsidRDefault="00D43BF6" w:rsidP="00D43BF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43BF6">
        <w:rPr>
          <w:rFonts w:ascii="Arial" w:eastAsia="Times New Roman" w:hAnsi="Arial" w:cs="Arial"/>
          <w:i/>
          <w:iCs/>
          <w:color w:val="212529"/>
          <w:sz w:val="27"/>
          <w:szCs w:val="27"/>
        </w:rPr>
        <w:t>God assures Hagar that Ishmael will live and make a great nation. Miraculously, God leads them to a well to drink. Ishmael grows up, becomes an archer, and marries an Egyptian woman.</w:t>
      </w:r>
    </w:p>
    <w:p w:rsidR="00D43BF6" w:rsidRPr="00D43BF6" w:rsidRDefault="00D43BF6" w:rsidP="00D43BF6">
      <w:pPr>
        <w:shd w:val="clear" w:color="auto" w:fill="FFFFFF"/>
        <w:spacing w:after="100" w:afterAutospacing="1" w:line="240" w:lineRule="auto"/>
        <w:rPr>
          <w:rFonts w:ascii="Arial" w:eastAsia="Times New Roman" w:hAnsi="Arial" w:cs="Arial"/>
          <w:color w:val="212529"/>
          <w:sz w:val="27"/>
          <w:szCs w:val="27"/>
        </w:rPr>
      </w:pPr>
      <w:r w:rsidRPr="00D43BF6">
        <w:rPr>
          <w:rFonts w:ascii="Arial" w:eastAsia="Times New Roman" w:hAnsi="Arial" w:cs="Arial"/>
          <w:color w:val="212529"/>
          <w:sz w:val="27"/>
          <w:szCs w:val="27"/>
        </w:rPr>
        <w:t>The angel of God tells Hagar to “</w:t>
      </w:r>
      <w:r w:rsidRPr="00D43BF6">
        <w:rPr>
          <w:rFonts w:ascii="Arial" w:eastAsia="Times New Roman" w:hAnsi="Arial" w:cs="Arial"/>
          <w:i/>
          <w:iCs/>
          <w:color w:val="212529"/>
          <w:sz w:val="27"/>
          <w:szCs w:val="27"/>
        </w:rPr>
        <w:t>Arise</w:t>
      </w:r>
      <w:r w:rsidRPr="00D43BF6">
        <w:rPr>
          <w:rFonts w:ascii="Arial" w:eastAsia="Times New Roman" w:hAnsi="Arial" w:cs="Arial"/>
          <w:color w:val="212529"/>
          <w:sz w:val="27"/>
          <w:szCs w:val="27"/>
        </w:rPr>
        <w:t>.” This is not the end for her or her son. She is commanded to </w:t>
      </w:r>
      <w:r w:rsidRPr="00D43BF6">
        <w:rPr>
          <w:rFonts w:ascii="Arial" w:eastAsia="Times New Roman" w:hAnsi="Arial" w:cs="Arial"/>
          <w:i/>
          <w:iCs/>
          <w:color w:val="212529"/>
          <w:sz w:val="27"/>
          <w:szCs w:val="27"/>
        </w:rPr>
        <w:t>lift up the lad</w:t>
      </w:r>
      <w:r w:rsidRPr="00D43BF6">
        <w:rPr>
          <w:rFonts w:ascii="Arial" w:eastAsia="Times New Roman" w:hAnsi="Arial" w:cs="Arial"/>
          <w:color w:val="212529"/>
          <w:sz w:val="27"/>
          <w:szCs w:val="27"/>
        </w:rPr>
        <w:t>, Ishmael, and </w:t>
      </w:r>
      <w:r w:rsidRPr="00D43BF6">
        <w:rPr>
          <w:rFonts w:ascii="Arial" w:eastAsia="Times New Roman" w:hAnsi="Arial" w:cs="Arial"/>
          <w:i/>
          <w:iCs/>
          <w:color w:val="212529"/>
          <w:sz w:val="27"/>
          <w:szCs w:val="27"/>
        </w:rPr>
        <w:t>hold him by the hand</w:t>
      </w:r>
      <w:r w:rsidRPr="00D43BF6">
        <w:rPr>
          <w:rFonts w:ascii="Arial" w:eastAsia="Times New Roman" w:hAnsi="Arial" w:cs="Arial"/>
          <w:color w:val="212529"/>
          <w:sz w:val="27"/>
          <w:szCs w:val="27"/>
        </w:rPr>
        <w:t>. God has plans for Ishmael, plans similar to His plans for Abraham and Isaac, that He </w:t>
      </w:r>
      <w:r w:rsidRPr="00D43BF6">
        <w:rPr>
          <w:rFonts w:ascii="Arial" w:eastAsia="Times New Roman" w:hAnsi="Arial" w:cs="Arial"/>
          <w:i/>
          <w:iCs/>
          <w:color w:val="212529"/>
          <w:sz w:val="27"/>
          <w:szCs w:val="27"/>
        </w:rPr>
        <w:t>will make a great nation of </w:t>
      </w:r>
      <w:r w:rsidRPr="00D43BF6">
        <w:rPr>
          <w:rFonts w:ascii="Arial" w:eastAsia="Times New Roman" w:hAnsi="Arial" w:cs="Arial"/>
          <w:color w:val="212529"/>
          <w:sz w:val="27"/>
          <w:szCs w:val="27"/>
        </w:rPr>
        <w:t>Ishmael’s descendants. The declaration that Ishmael will be the originator of a great nation is repeated again (</w:t>
      </w:r>
      <w:hyperlink r:id="rId6" w:tgtFrame="BLB_NW" w:history="1">
        <w:r w:rsidRPr="00D43BF6">
          <w:rPr>
            <w:rFonts w:ascii="Arial" w:eastAsia="Times New Roman" w:hAnsi="Arial" w:cs="Arial"/>
            <w:color w:val="525DDC"/>
            <w:sz w:val="27"/>
            <w:szCs w:val="27"/>
          </w:rPr>
          <w:t>Genesis 21:13</w:t>
        </w:r>
      </w:hyperlink>
      <w:r w:rsidRPr="00D43BF6">
        <w:rPr>
          <w:rFonts w:ascii="Arial" w:eastAsia="Times New Roman" w:hAnsi="Arial" w:cs="Arial"/>
          <w:color w:val="212529"/>
          <w:sz w:val="27"/>
          <w:szCs w:val="27"/>
        </w:rPr>
        <w:t>, </w:t>
      </w:r>
      <w:hyperlink r:id="rId7" w:tgtFrame="BLB_NW" w:history="1">
        <w:r w:rsidRPr="00D43BF6">
          <w:rPr>
            <w:rFonts w:ascii="Arial" w:eastAsia="Times New Roman" w:hAnsi="Arial" w:cs="Arial"/>
            <w:color w:val="525DDC"/>
            <w:sz w:val="27"/>
            <w:szCs w:val="27"/>
          </w:rPr>
          <w:t>16:10-12</w:t>
        </w:r>
      </w:hyperlink>
      <w:r w:rsidRPr="00D43BF6">
        <w:rPr>
          <w:rFonts w:ascii="Arial" w:eastAsia="Times New Roman" w:hAnsi="Arial" w:cs="Arial"/>
          <w:color w:val="212529"/>
          <w:sz w:val="27"/>
          <w:szCs w:val="27"/>
        </w:rPr>
        <w:t>). As the creator of everyone and everything, God loves and is concerned about all mankind, not just Israel.</w:t>
      </w:r>
    </w:p>
    <w:p w:rsidR="00D43BF6" w:rsidRPr="00D43BF6" w:rsidRDefault="00D43BF6" w:rsidP="00D43BF6">
      <w:pPr>
        <w:shd w:val="clear" w:color="auto" w:fill="FFFFFF"/>
        <w:spacing w:after="100" w:afterAutospacing="1" w:line="240" w:lineRule="auto"/>
        <w:rPr>
          <w:rFonts w:ascii="Arial" w:eastAsia="Times New Roman" w:hAnsi="Arial" w:cs="Arial"/>
          <w:color w:val="212529"/>
          <w:sz w:val="27"/>
          <w:szCs w:val="27"/>
        </w:rPr>
      </w:pPr>
      <w:r w:rsidRPr="00D43BF6">
        <w:rPr>
          <w:rFonts w:ascii="Arial" w:eastAsia="Times New Roman" w:hAnsi="Arial" w:cs="Arial"/>
          <w:i/>
          <w:iCs/>
          <w:color w:val="212529"/>
          <w:sz w:val="27"/>
          <w:szCs w:val="27"/>
        </w:rPr>
        <w:t>God opens </w:t>
      </w:r>
      <w:r w:rsidRPr="00D43BF6">
        <w:rPr>
          <w:rFonts w:ascii="Arial" w:eastAsia="Times New Roman" w:hAnsi="Arial" w:cs="Arial"/>
          <w:color w:val="212529"/>
          <w:sz w:val="27"/>
          <w:szCs w:val="27"/>
        </w:rPr>
        <w:t>Hagar’s </w:t>
      </w:r>
      <w:r w:rsidRPr="00D43BF6">
        <w:rPr>
          <w:rFonts w:ascii="Arial" w:eastAsia="Times New Roman" w:hAnsi="Arial" w:cs="Arial"/>
          <w:i/>
          <w:iCs/>
          <w:color w:val="212529"/>
          <w:sz w:val="27"/>
          <w:szCs w:val="27"/>
        </w:rPr>
        <w:t>eyes and she saw a well of water.</w:t>
      </w:r>
      <w:r w:rsidRPr="00D43BF6">
        <w:rPr>
          <w:rFonts w:ascii="Arial" w:eastAsia="Times New Roman" w:hAnsi="Arial" w:cs="Arial"/>
          <w:color w:val="212529"/>
          <w:sz w:val="27"/>
          <w:szCs w:val="27"/>
        </w:rPr>
        <w:t xml:space="preserve"> God somehow intervened and caused Hagar to find </w:t>
      </w:r>
      <w:proofErr w:type="gramStart"/>
      <w:r w:rsidRPr="00D43BF6">
        <w:rPr>
          <w:rFonts w:ascii="Arial" w:eastAsia="Times New Roman" w:hAnsi="Arial" w:cs="Arial"/>
          <w:color w:val="212529"/>
          <w:sz w:val="27"/>
          <w:szCs w:val="27"/>
        </w:rPr>
        <w:t>a </w:t>
      </w:r>
      <w:r w:rsidRPr="00D43BF6">
        <w:rPr>
          <w:rFonts w:ascii="Arial" w:eastAsia="Times New Roman" w:hAnsi="Arial" w:cs="Arial"/>
          <w:i/>
          <w:iCs/>
          <w:color w:val="212529"/>
          <w:sz w:val="27"/>
          <w:szCs w:val="27"/>
        </w:rPr>
        <w:t>water</w:t>
      </w:r>
      <w:proofErr w:type="gramEnd"/>
      <w:r w:rsidRPr="00D43BF6">
        <w:rPr>
          <w:rFonts w:ascii="Arial" w:eastAsia="Times New Roman" w:hAnsi="Arial" w:cs="Arial"/>
          <w:i/>
          <w:iCs/>
          <w:color w:val="212529"/>
          <w:sz w:val="27"/>
          <w:szCs w:val="27"/>
        </w:rPr>
        <w:t xml:space="preserve"> well.</w:t>
      </w:r>
      <w:r w:rsidRPr="00D43BF6">
        <w:rPr>
          <w:rFonts w:ascii="Arial" w:eastAsia="Times New Roman" w:hAnsi="Arial" w:cs="Arial"/>
          <w:color w:val="212529"/>
          <w:sz w:val="27"/>
          <w:szCs w:val="27"/>
        </w:rPr>
        <w:t> Perhaps it had been there all the time and she had not seen it because of her own exhaustion and the probable death of her son. Perhaps He put it there for her. The discovery of the well prevents Ishmael and Hagar from dying of thirst. Wells in a semi-desert country are priceless possessions. Ishmael received two blessings from God, a destiny and a drink.</w:t>
      </w:r>
    </w:p>
    <w:p w:rsidR="00D43BF6" w:rsidRPr="00D43BF6" w:rsidRDefault="00D43BF6" w:rsidP="00D43BF6">
      <w:pPr>
        <w:shd w:val="clear" w:color="auto" w:fill="FFFFFF"/>
        <w:spacing w:after="100" w:afterAutospacing="1" w:line="240" w:lineRule="auto"/>
        <w:rPr>
          <w:rFonts w:ascii="Arial" w:eastAsia="Times New Roman" w:hAnsi="Arial" w:cs="Arial"/>
          <w:color w:val="212529"/>
          <w:sz w:val="27"/>
          <w:szCs w:val="27"/>
        </w:rPr>
      </w:pPr>
      <w:r w:rsidRPr="00D43BF6">
        <w:rPr>
          <w:rFonts w:ascii="Arial" w:eastAsia="Times New Roman" w:hAnsi="Arial" w:cs="Arial"/>
          <w:color w:val="212529"/>
          <w:sz w:val="27"/>
          <w:szCs w:val="27"/>
        </w:rPr>
        <w:t>We are then told that </w:t>
      </w:r>
      <w:r w:rsidRPr="00D43BF6">
        <w:rPr>
          <w:rFonts w:ascii="Arial" w:eastAsia="Times New Roman" w:hAnsi="Arial" w:cs="Arial"/>
          <w:i/>
          <w:iCs/>
          <w:color w:val="212529"/>
          <w:sz w:val="27"/>
          <w:szCs w:val="27"/>
        </w:rPr>
        <w:t>God was with the lad, and he grew.</w:t>
      </w:r>
      <w:r w:rsidRPr="00D43BF6">
        <w:rPr>
          <w:rFonts w:ascii="Arial" w:eastAsia="Times New Roman" w:hAnsi="Arial" w:cs="Arial"/>
          <w:color w:val="212529"/>
          <w:sz w:val="27"/>
          <w:szCs w:val="27"/>
        </w:rPr>
        <w:t> God protected Ishmael throughout his growth into manhood. Ishmael continued to live</w:t>
      </w:r>
      <w:r w:rsidRPr="00D43BF6">
        <w:rPr>
          <w:rFonts w:ascii="Arial" w:eastAsia="Times New Roman" w:hAnsi="Arial" w:cs="Arial"/>
          <w:i/>
          <w:iCs/>
          <w:color w:val="212529"/>
          <w:sz w:val="27"/>
          <w:szCs w:val="27"/>
        </w:rPr>
        <w:t> in the wilderness, </w:t>
      </w:r>
      <w:r w:rsidRPr="00D43BF6">
        <w:rPr>
          <w:rFonts w:ascii="Arial" w:eastAsia="Times New Roman" w:hAnsi="Arial" w:cs="Arial"/>
          <w:color w:val="212529"/>
          <w:sz w:val="27"/>
          <w:szCs w:val="27"/>
        </w:rPr>
        <w:t>specifically </w:t>
      </w:r>
      <w:r w:rsidRPr="00D43BF6">
        <w:rPr>
          <w:rFonts w:ascii="Arial" w:eastAsia="Times New Roman" w:hAnsi="Arial" w:cs="Arial"/>
          <w:i/>
          <w:iCs/>
          <w:color w:val="212529"/>
          <w:sz w:val="27"/>
          <w:szCs w:val="27"/>
        </w:rPr>
        <w:t xml:space="preserve">the wilderness of </w:t>
      </w:r>
      <w:proofErr w:type="spellStart"/>
      <w:r w:rsidRPr="00D43BF6">
        <w:rPr>
          <w:rFonts w:ascii="Arial" w:eastAsia="Times New Roman" w:hAnsi="Arial" w:cs="Arial"/>
          <w:i/>
          <w:iCs/>
          <w:color w:val="212529"/>
          <w:sz w:val="27"/>
          <w:szCs w:val="27"/>
        </w:rPr>
        <w:t>Paran</w:t>
      </w:r>
      <w:proofErr w:type="spellEnd"/>
      <w:r w:rsidRPr="00D43BF6">
        <w:rPr>
          <w:rFonts w:ascii="Arial" w:eastAsia="Times New Roman" w:hAnsi="Arial" w:cs="Arial"/>
          <w:color w:val="212529"/>
          <w:sz w:val="27"/>
          <w:szCs w:val="27"/>
        </w:rPr>
        <w:t>. </w:t>
      </w:r>
      <w:proofErr w:type="spellStart"/>
      <w:r w:rsidRPr="00D43BF6">
        <w:rPr>
          <w:rFonts w:ascii="Arial" w:eastAsia="Times New Roman" w:hAnsi="Arial" w:cs="Arial"/>
          <w:i/>
          <w:iCs/>
          <w:color w:val="212529"/>
          <w:sz w:val="27"/>
          <w:szCs w:val="27"/>
        </w:rPr>
        <w:t>Paran</w:t>
      </w:r>
      <w:proofErr w:type="spellEnd"/>
      <w:r w:rsidRPr="00D43BF6">
        <w:rPr>
          <w:rFonts w:ascii="Arial" w:eastAsia="Times New Roman" w:hAnsi="Arial" w:cs="Arial"/>
          <w:color w:val="212529"/>
          <w:sz w:val="27"/>
          <w:szCs w:val="27"/>
        </w:rPr>
        <w:t> is the main desert in the eastern Sinai Peninsula. It stretches as far south as the Red Sea and as far north as Kadesh or even Beersheba</w:t>
      </w:r>
      <w:r w:rsidRPr="00D43BF6">
        <w:rPr>
          <w:rFonts w:ascii="Arial" w:eastAsia="Times New Roman" w:hAnsi="Arial" w:cs="Arial"/>
          <w:i/>
          <w:iCs/>
          <w:color w:val="212529"/>
          <w:sz w:val="27"/>
          <w:szCs w:val="27"/>
        </w:rPr>
        <w:t>. Ishmael </w:t>
      </w:r>
      <w:r w:rsidRPr="00D43BF6">
        <w:rPr>
          <w:rFonts w:ascii="Arial" w:eastAsia="Times New Roman" w:hAnsi="Arial" w:cs="Arial"/>
          <w:color w:val="212529"/>
          <w:sz w:val="27"/>
          <w:szCs w:val="27"/>
        </w:rPr>
        <w:t>grew up to become </w:t>
      </w:r>
      <w:r w:rsidRPr="00D43BF6">
        <w:rPr>
          <w:rFonts w:ascii="Arial" w:eastAsia="Times New Roman" w:hAnsi="Arial" w:cs="Arial"/>
          <w:i/>
          <w:iCs/>
          <w:color w:val="212529"/>
          <w:sz w:val="27"/>
          <w:szCs w:val="27"/>
        </w:rPr>
        <w:t>an archer. </w:t>
      </w:r>
      <w:r w:rsidRPr="00D43BF6">
        <w:rPr>
          <w:rFonts w:ascii="Arial" w:eastAsia="Times New Roman" w:hAnsi="Arial" w:cs="Arial"/>
          <w:color w:val="212529"/>
          <w:sz w:val="27"/>
          <w:szCs w:val="27"/>
        </w:rPr>
        <w:t>Archery was a necessary skill for surviving in such an environment, for both hunting and battle. The descendants of Ishmael were known as expert marksmen (</w:t>
      </w:r>
      <w:hyperlink r:id="rId8" w:tgtFrame="BLB_NW" w:history="1">
        <w:r w:rsidRPr="00D43BF6">
          <w:rPr>
            <w:rFonts w:ascii="Arial" w:eastAsia="Times New Roman" w:hAnsi="Arial" w:cs="Arial"/>
            <w:color w:val="525DDC"/>
            <w:sz w:val="27"/>
            <w:szCs w:val="27"/>
          </w:rPr>
          <w:t>Isaiah 21:17</w:t>
        </w:r>
      </w:hyperlink>
      <w:r w:rsidRPr="00D43BF6">
        <w:rPr>
          <w:rFonts w:ascii="Arial" w:eastAsia="Times New Roman" w:hAnsi="Arial" w:cs="Arial"/>
          <w:color w:val="212529"/>
          <w:sz w:val="27"/>
          <w:szCs w:val="27"/>
        </w:rPr>
        <w:t>; </w:t>
      </w:r>
      <w:hyperlink r:id="rId9" w:tgtFrame="BLB_NW" w:history="1">
        <w:r w:rsidRPr="00D43BF6">
          <w:rPr>
            <w:rFonts w:ascii="Arial" w:eastAsia="Times New Roman" w:hAnsi="Arial" w:cs="Arial"/>
            <w:color w:val="525DDC"/>
            <w:sz w:val="27"/>
            <w:szCs w:val="27"/>
          </w:rPr>
          <w:t>Genesis 25:13</w:t>
        </w:r>
      </w:hyperlink>
      <w:r w:rsidRPr="00D43BF6">
        <w:rPr>
          <w:rFonts w:ascii="Arial" w:eastAsia="Times New Roman" w:hAnsi="Arial" w:cs="Arial"/>
          <w:color w:val="212529"/>
          <w:sz w:val="27"/>
          <w:szCs w:val="27"/>
        </w:rPr>
        <w:t>).</w:t>
      </w:r>
    </w:p>
    <w:p w:rsidR="00042CAF" w:rsidRPr="00D43BF6" w:rsidRDefault="00D43BF6" w:rsidP="00D43BF6">
      <w:pPr>
        <w:shd w:val="clear" w:color="auto" w:fill="FFFFFF"/>
        <w:spacing w:after="100" w:afterAutospacing="1" w:line="240" w:lineRule="auto"/>
        <w:rPr>
          <w:rFonts w:ascii="Arial" w:eastAsia="Times New Roman" w:hAnsi="Arial" w:cs="Arial"/>
          <w:color w:val="212529"/>
          <w:sz w:val="27"/>
          <w:szCs w:val="27"/>
        </w:rPr>
      </w:pPr>
      <w:r w:rsidRPr="00D43BF6">
        <w:rPr>
          <w:rFonts w:ascii="Arial" w:eastAsia="Times New Roman" w:hAnsi="Arial" w:cs="Arial"/>
          <w:color w:val="212529"/>
          <w:sz w:val="27"/>
          <w:szCs w:val="27"/>
        </w:rPr>
        <w:t>When the time came, Hagar </w:t>
      </w:r>
      <w:r w:rsidRPr="00D43BF6">
        <w:rPr>
          <w:rFonts w:ascii="Arial" w:eastAsia="Times New Roman" w:hAnsi="Arial" w:cs="Arial"/>
          <w:i/>
          <w:iCs/>
          <w:color w:val="212529"/>
          <w:sz w:val="27"/>
          <w:szCs w:val="27"/>
        </w:rPr>
        <w:t>took a wife</w:t>
      </w:r>
      <w:r w:rsidRPr="00D43BF6">
        <w:rPr>
          <w:rFonts w:ascii="Arial" w:eastAsia="Times New Roman" w:hAnsi="Arial" w:cs="Arial"/>
          <w:color w:val="212529"/>
          <w:sz w:val="27"/>
          <w:szCs w:val="27"/>
        </w:rPr>
        <w:t> for her son from</w:t>
      </w:r>
      <w:r w:rsidRPr="00D43BF6">
        <w:rPr>
          <w:rFonts w:ascii="Arial" w:eastAsia="Times New Roman" w:hAnsi="Arial" w:cs="Arial"/>
          <w:i/>
          <w:iCs/>
          <w:color w:val="212529"/>
          <w:sz w:val="27"/>
          <w:szCs w:val="27"/>
        </w:rPr>
        <w:t> the land of Egypt</w:t>
      </w:r>
      <w:r w:rsidRPr="00D43BF6">
        <w:rPr>
          <w:rFonts w:ascii="Arial" w:eastAsia="Times New Roman" w:hAnsi="Arial" w:cs="Arial"/>
          <w:color w:val="212529"/>
          <w:sz w:val="27"/>
          <w:szCs w:val="27"/>
        </w:rPr>
        <w:t>. Hagar was also a native Egyptian (</w:t>
      </w:r>
      <w:hyperlink r:id="rId10" w:tgtFrame="BLB_NW" w:history="1">
        <w:r w:rsidRPr="00D43BF6">
          <w:rPr>
            <w:rFonts w:ascii="Arial" w:eastAsia="Times New Roman" w:hAnsi="Arial" w:cs="Arial"/>
            <w:color w:val="525DDC"/>
            <w:sz w:val="27"/>
            <w:szCs w:val="27"/>
          </w:rPr>
          <w:t>Genesis 16:1</w:t>
        </w:r>
      </w:hyperlink>
      <w:r w:rsidRPr="00D43BF6">
        <w:rPr>
          <w:rFonts w:ascii="Arial" w:eastAsia="Times New Roman" w:hAnsi="Arial" w:cs="Arial"/>
          <w:color w:val="212529"/>
          <w:sz w:val="27"/>
          <w:szCs w:val="27"/>
        </w:rPr>
        <w:t>). It was customary in those days for the father to secure a wife for his son, but Hagar was forced to assume this responsibility since Abraham had sent them away. Ishmael was the rejected son, the son of a slave woman, and married to an Egyptian. But he was looked after by God.</w:t>
      </w:r>
      <w:r w:rsidRPr="00D43BF6">
        <w:rPr>
          <w:rFonts w:ascii="Arial" w:eastAsia="Times New Roman" w:hAnsi="Arial" w:cs="Arial"/>
          <w:color w:val="212529"/>
          <w:sz w:val="27"/>
          <w:szCs w:val="27"/>
        </w:rPr>
        <w:br/>
      </w:r>
      <w:r w:rsidRPr="00D43BF6">
        <w:rPr>
          <w:rFonts w:ascii="Arial" w:eastAsia="Times New Roman" w:hAnsi="Arial" w:cs="Arial"/>
          <w:color w:val="212529"/>
          <w:sz w:val="27"/>
          <w:szCs w:val="27"/>
        </w:rPr>
        <w:br/>
      </w:r>
      <w:r w:rsidRPr="00D43BF6">
        <w:rPr>
          <w:rFonts w:ascii="Arial" w:eastAsia="Times New Roman" w:hAnsi="Arial" w:cs="Arial"/>
          <w:b/>
          <w:bCs/>
          <w:color w:val="212529"/>
          <w:sz w:val="27"/>
          <w:szCs w:val="27"/>
        </w:rPr>
        <w:lastRenderedPageBreak/>
        <w:t>Biblical Text</w:t>
      </w:r>
      <w:proofErr w:type="gramStart"/>
      <w:r w:rsidRPr="00D43BF6">
        <w:rPr>
          <w:rFonts w:ascii="Arial" w:eastAsia="Times New Roman" w:hAnsi="Arial" w:cs="Arial"/>
          <w:b/>
          <w:bCs/>
          <w:color w:val="212529"/>
          <w:sz w:val="27"/>
          <w:szCs w:val="27"/>
        </w:rPr>
        <w:t>:</w:t>
      </w:r>
      <w:proofErr w:type="gramEnd"/>
      <w:r w:rsidRPr="00D43BF6">
        <w:rPr>
          <w:rFonts w:ascii="Arial" w:eastAsia="Times New Roman" w:hAnsi="Arial" w:cs="Arial"/>
          <w:color w:val="212529"/>
          <w:sz w:val="27"/>
          <w:szCs w:val="27"/>
        </w:rPr>
        <w:br/>
      </w:r>
      <w:r w:rsidRPr="00D43BF6">
        <w:rPr>
          <w:rFonts w:ascii="Arial" w:eastAsia="Times New Roman" w:hAnsi="Arial" w:cs="Arial"/>
          <w:b/>
          <w:bCs/>
          <w:color w:val="212529"/>
          <w:sz w:val="20"/>
          <w:szCs w:val="20"/>
          <w:vertAlign w:val="superscript"/>
        </w:rPr>
        <w:t>18</w:t>
      </w:r>
      <w:r w:rsidRPr="00D43BF6">
        <w:rPr>
          <w:rFonts w:ascii="Arial" w:eastAsia="Times New Roman" w:hAnsi="Arial" w:cs="Arial"/>
          <w:b/>
          <w:bCs/>
          <w:color w:val="212529"/>
          <w:sz w:val="27"/>
          <w:szCs w:val="27"/>
        </w:rPr>
        <w:t> “Arise, lift up the lad, and hold him by the hand, for I will make a great nation of him.” </w:t>
      </w:r>
      <w:r w:rsidRPr="00D43BF6">
        <w:rPr>
          <w:rFonts w:ascii="Arial" w:eastAsia="Times New Roman" w:hAnsi="Arial" w:cs="Arial"/>
          <w:b/>
          <w:bCs/>
          <w:color w:val="212529"/>
          <w:sz w:val="20"/>
          <w:szCs w:val="20"/>
          <w:vertAlign w:val="superscript"/>
        </w:rPr>
        <w:t>19</w:t>
      </w:r>
      <w:r w:rsidRPr="00D43BF6">
        <w:rPr>
          <w:rFonts w:ascii="Arial" w:eastAsia="Times New Roman" w:hAnsi="Arial" w:cs="Arial"/>
          <w:b/>
          <w:bCs/>
          <w:color w:val="212529"/>
          <w:sz w:val="27"/>
          <w:szCs w:val="27"/>
        </w:rPr>
        <w:t> Then God opened her eyes and she saw a well of water; and she went and filled the skin with water and gave the lad a drink. </w:t>
      </w:r>
      <w:r w:rsidRPr="00D43BF6">
        <w:rPr>
          <w:rFonts w:ascii="Arial" w:eastAsia="Times New Roman" w:hAnsi="Arial" w:cs="Arial"/>
          <w:b/>
          <w:bCs/>
          <w:color w:val="212529"/>
          <w:sz w:val="20"/>
          <w:szCs w:val="20"/>
          <w:vertAlign w:val="superscript"/>
        </w:rPr>
        <w:t>20</w:t>
      </w:r>
      <w:r w:rsidRPr="00D43BF6">
        <w:rPr>
          <w:rFonts w:ascii="Arial" w:eastAsia="Times New Roman" w:hAnsi="Arial" w:cs="Arial"/>
          <w:b/>
          <w:bCs/>
          <w:color w:val="212529"/>
          <w:sz w:val="27"/>
          <w:szCs w:val="27"/>
        </w:rPr>
        <w:t> God was with the lad, and he grew; and he lived in the wilderness and became an archer. </w:t>
      </w:r>
      <w:r w:rsidRPr="00D43BF6">
        <w:rPr>
          <w:rFonts w:ascii="Arial" w:eastAsia="Times New Roman" w:hAnsi="Arial" w:cs="Arial"/>
          <w:b/>
          <w:bCs/>
          <w:color w:val="212529"/>
          <w:sz w:val="20"/>
          <w:szCs w:val="20"/>
          <w:vertAlign w:val="superscript"/>
        </w:rPr>
        <w:t>21</w:t>
      </w:r>
      <w:r w:rsidRPr="00D43BF6">
        <w:rPr>
          <w:rFonts w:ascii="Arial" w:eastAsia="Times New Roman" w:hAnsi="Arial" w:cs="Arial"/>
          <w:b/>
          <w:bCs/>
          <w:color w:val="212529"/>
          <w:sz w:val="27"/>
          <w:szCs w:val="27"/>
        </w:rPr>
        <w:t xml:space="preserve"> He lived in the wilderness of </w:t>
      </w:r>
      <w:proofErr w:type="spellStart"/>
      <w:r w:rsidRPr="00D43BF6">
        <w:rPr>
          <w:rFonts w:ascii="Arial" w:eastAsia="Times New Roman" w:hAnsi="Arial" w:cs="Arial"/>
          <w:b/>
          <w:bCs/>
          <w:color w:val="212529"/>
          <w:sz w:val="27"/>
          <w:szCs w:val="27"/>
        </w:rPr>
        <w:t>Paran</w:t>
      </w:r>
      <w:proofErr w:type="spellEnd"/>
      <w:r w:rsidRPr="00D43BF6">
        <w:rPr>
          <w:rFonts w:ascii="Arial" w:eastAsia="Times New Roman" w:hAnsi="Arial" w:cs="Arial"/>
          <w:b/>
          <w:bCs/>
          <w:color w:val="212529"/>
          <w:sz w:val="27"/>
          <w:szCs w:val="27"/>
        </w:rPr>
        <w:t>, and his mother took a wife for him from the land of Egypt.</w:t>
      </w:r>
    </w:p>
    <w:sectPr w:rsidR="00042CAF" w:rsidRPr="00D4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6"/>
    <w:rsid w:val="00042CAF"/>
    <w:rsid w:val="00D4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BF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43B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BF6"/>
    <w:rPr>
      <w:i/>
      <w:iCs/>
    </w:rPr>
  </w:style>
  <w:style w:type="paragraph" w:styleId="NormalWeb">
    <w:name w:val="Normal (Web)"/>
    <w:basedOn w:val="Normal"/>
    <w:uiPriority w:val="99"/>
    <w:semiHidden/>
    <w:unhideWhenUsed/>
    <w:rsid w:val="00D43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BF6"/>
    <w:rPr>
      <w:color w:val="0000FF"/>
      <w:u w:val="single"/>
    </w:rPr>
  </w:style>
  <w:style w:type="character" w:styleId="Strong">
    <w:name w:val="Strong"/>
    <w:basedOn w:val="DefaultParagraphFont"/>
    <w:uiPriority w:val="22"/>
    <w:qFormat/>
    <w:rsid w:val="00D43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BF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43B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BF6"/>
    <w:rPr>
      <w:i/>
      <w:iCs/>
    </w:rPr>
  </w:style>
  <w:style w:type="paragraph" w:styleId="NormalWeb">
    <w:name w:val="Normal (Web)"/>
    <w:basedOn w:val="Normal"/>
    <w:uiPriority w:val="99"/>
    <w:semiHidden/>
    <w:unhideWhenUsed/>
    <w:rsid w:val="00D43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BF6"/>
    <w:rPr>
      <w:color w:val="0000FF"/>
      <w:u w:val="single"/>
    </w:rPr>
  </w:style>
  <w:style w:type="character" w:styleId="Strong">
    <w:name w:val="Strong"/>
    <w:basedOn w:val="DefaultParagraphFont"/>
    <w:uiPriority w:val="22"/>
    <w:qFormat/>
    <w:rsid w:val="00D43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21.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6.10-12&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1.13&amp;t=NASB95" TargetMode="External"/><Relationship Id="rId11" Type="http://schemas.openxmlformats.org/officeDocument/2006/relationships/fontTable" Target="fontTable.xml"/><Relationship Id="rId5" Type="http://schemas.openxmlformats.org/officeDocument/2006/relationships/hyperlink" Target="https://thebiblesays.com/commentary/gen/gen-21/genesis-2118-21/" TargetMode="External"/><Relationship Id="rId10" Type="http://schemas.openxmlformats.org/officeDocument/2006/relationships/hyperlink" Target="https://www.blueletterbible.org/search/preSearch.cfm?Criteria=Genesis+16.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5.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2022-10-10T05:26:00Z</dcterms:created>
  <dcterms:modified xsi:type="dcterms:W3CDTF">2022-10-10T05:27:00Z</dcterms:modified>
</cp:coreProperties>
</file>