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96" w:rsidRPr="00FC53EC" w:rsidRDefault="00DF6596" w:rsidP="00DF659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FC53EC">
        <w:rPr>
          <w:rFonts w:ascii="Times New Roman" w:eastAsia="Times New Roman" w:hAnsi="Times New Roman" w:cs="Times New Roman"/>
          <w:b/>
          <w:bCs/>
          <w:color w:val="212529"/>
          <w:kern w:val="36"/>
          <w:sz w:val="48"/>
          <w:szCs w:val="48"/>
          <w:lang w:val="es-MX"/>
        </w:rPr>
        <w:t>Ecclesiastes</w:t>
      </w:r>
      <w:proofErr w:type="spellEnd"/>
      <w:r w:rsidRPr="00FC53EC">
        <w:rPr>
          <w:rFonts w:ascii="Times New Roman" w:eastAsia="Times New Roman" w:hAnsi="Times New Roman" w:cs="Times New Roman"/>
          <w:b/>
          <w:bCs/>
          <w:color w:val="212529"/>
          <w:kern w:val="36"/>
          <w:sz w:val="48"/>
          <w:szCs w:val="48"/>
          <w:lang w:val="es-MX"/>
        </w:rPr>
        <w:t xml:space="preserve"> 1:3-7</w:t>
      </w:r>
    </w:p>
    <w:p w:rsidR="00DF6596" w:rsidRPr="00FC53EC" w:rsidRDefault="003A303C" w:rsidP="00DF6596">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00DF6596" w:rsidRPr="00FC53EC">
          <w:rPr>
            <w:rStyle w:val="Hyperlink"/>
            <w:rFonts w:ascii="Arial" w:eastAsia="Times New Roman" w:hAnsi="Arial" w:cs="Arial"/>
            <w:i/>
            <w:iCs/>
            <w:sz w:val="27"/>
            <w:szCs w:val="27"/>
            <w:lang w:val="es-MX"/>
          </w:rPr>
          <w:t>https://thebiblesays.com/commentary/eccl/eccl-1/ecclesiastes-13-7/</w:t>
        </w:r>
      </w:hyperlink>
    </w:p>
    <w:p w:rsidR="00DF6596" w:rsidRPr="00DF6596" w:rsidRDefault="00DF6596" w:rsidP="00DF6596">
      <w:pPr>
        <w:shd w:val="clear" w:color="auto" w:fill="FFFFFF"/>
        <w:spacing w:before="450" w:after="100" w:afterAutospacing="1" w:line="240" w:lineRule="auto"/>
        <w:jc w:val="center"/>
        <w:rPr>
          <w:rFonts w:ascii="Arial" w:eastAsia="Times New Roman" w:hAnsi="Arial" w:cs="Arial"/>
          <w:color w:val="212529"/>
          <w:sz w:val="27"/>
          <w:szCs w:val="27"/>
        </w:rPr>
      </w:pPr>
      <w:r w:rsidRPr="00DF6596">
        <w:rPr>
          <w:rFonts w:ascii="Arial" w:eastAsia="Times New Roman" w:hAnsi="Arial" w:cs="Arial"/>
          <w:i/>
          <w:iCs/>
          <w:color w:val="212529"/>
          <w:sz w:val="27"/>
          <w:szCs w:val="27"/>
        </w:rPr>
        <w:t>Solomon describes God’s creation as productive, reliable, and cyclical. He contrasts this with the limited and confused life of a man, questioning the value of man’s effort when patterns are destined to repeat themselves.</w:t>
      </w:r>
    </w:p>
    <w:p w:rsidR="00DF6596" w:rsidRPr="00DF6596" w:rsidRDefault="00DF6596" w:rsidP="00DF6596">
      <w:pPr>
        <w:shd w:val="clear" w:color="auto" w:fill="FFFFFF"/>
        <w:spacing w:after="100" w:afterAutospacing="1" w:line="240" w:lineRule="auto"/>
        <w:rPr>
          <w:rFonts w:ascii="Arial" w:eastAsia="Times New Roman" w:hAnsi="Arial" w:cs="Arial"/>
          <w:color w:val="212529"/>
          <w:sz w:val="27"/>
          <w:szCs w:val="27"/>
        </w:rPr>
      </w:pPr>
      <w:r w:rsidRPr="00DF6596">
        <w:rPr>
          <w:rFonts w:ascii="Arial" w:eastAsia="Times New Roman" w:hAnsi="Arial" w:cs="Arial"/>
          <w:color w:val="212529"/>
          <w:sz w:val="27"/>
          <w:szCs w:val="27"/>
        </w:rPr>
        <w:t>Solomon begins to clarify his statement about the “ungraspable” (</w:t>
      </w:r>
      <w:proofErr w:type="spellStart"/>
      <w:r w:rsidRPr="00DF6596">
        <w:rPr>
          <w:rFonts w:ascii="Arial" w:eastAsia="Times New Roman" w:hAnsi="Arial" w:cs="Arial"/>
          <w:color w:val="212529"/>
          <w:sz w:val="27"/>
          <w:szCs w:val="27"/>
        </w:rPr>
        <w:t>hebel</w:t>
      </w:r>
      <w:proofErr w:type="spellEnd"/>
      <w:r w:rsidRPr="00DF6596">
        <w:rPr>
          <w:rFonts w:ascii="Arial" w:eastAsia="Times New Roman" w:hAnsi="Arial" w:cs="Arial"/>
          <w:color w:val="212529"/>
          <w:sz w:val="27"/>
          <w:szCs w:val="27"/>
        </w:rPr>
        <w:t>) with a poem designed to focus attention on what is and is not possible to achieve through human labor, asking, </w:t>
      </w:r>
      <w:proofErr w:type="gramStart"/>
      <w:r w:rsidRPr="00DF6596">
        <w:rPr>
          <w:rFonts w:ascii="Arial" w:eastAsia="Times New Roman" w:hAnsi="Arial" w:cs="Arial"/>
          <w:i/>
          <w:iCs/>
          <w:color w:val="212529"/>
          <w:sz w:val="27"/>
          <w:szCs w:val="27"/>
        </w:rPr>
        <w:t>What</w:t>
      </w:r>
      <w:proofErr w:type="gramEnd"/>
      <w:r w:rsidRPr="00DF6596">
        <w:rPr>
          <w:rFonts w:ascii="Arial" w:eastAsia="Times New Roman" w:hAnsi="Arial" w:cs="Arial"/>
          <w:i/>
          <w:iCs/>
          <w:color w:val="212529"/>
          <w:sz w:val="27"/>
          <w:szCs w:val="27"/>
        </w:rPr>
        <w:t xml:space="preserve"> advantage does man have in all his work Which he does under the sun?</w:t>
      </w:r>
    </w:p>
    <w:p w:rsidR="00DF6596" w:rsidRPr="00DF6596" w:rsidRDefault="00DF6596" w:rsidP="00DF6596">
      <w:pPr>
        <w:shd w:val="clear" w:color="auto" w:fill="FFFFFF"/>
        <w:spacing w:after="100" w:afterAutospacing="1" w:line="240" w:lineRule="auto"/>
        <w:rPr>
          <w:rFonts w:ascii="Arial" w:eastAsia="Times New Roman" w:hAnsi="Arial" w:cs="Arial"/>
          <w:color w:val="212529"/>
          <w:sz w:val="27"/>
          <w:szCs w:val="27"/>
        </w:rPr>
      </w:pPr>
      <w:r w:rsidRPr="00DF6596">
        <w:rPr>
          <w:rFonts w:ascii="Arial" w:eastAsia="Times New Roman" w:hAnsi="Arial" w:cs="Arial"/>
          <w:color w:val="212529"/>
          <w:sz w:val="27"/>
          <w:szCs w:val="27"/>
        </w:rPr>
        <w:t>There are a few words for “</w:t>
      </w:r>
      <w:r w:rsidRPr="00DF6596">
        <w:rPr>
          <w:rFonts w:ascii="Arial" w:eastAsia="Times New Roman" w:hAnsi="Arial" w:cs="Arial"/>
          <w:i/>
          <w:iCs/>
          <w:color w:val="212529"/>
          <w:sz w:val="27"/>
          <w:szCs w:val="27"/>
        </w:rPr>
        <w:t>work</w:t>
      </w:r>
      <w:r w:rsidRPr="00DF6596">
        <w:rPr>
          <w:rFonts w:ascii="Arial" w:eastAsia="Times New Roman" w:hAnsi="Arial" w:cs="Arial"/>
          <w:color w:val="212529"/>
          <w:sz w:val="27"/>
          <w:szCs w:val="27"/>
        </w:rPr>
        <w:t>” in the Book of Ecclesiastes. The Hebrew word </w:t>
      </w:r>
      <w:proofErr w:type="spellStart"/>
      <w:r w:rsidRPr="00DF6596">
        <w:rPr>
          <w:rFonts w:ascii="Arial" w:eastAsia="Times New Roman" w:hAnsi="Arial" w:cs="Arial"/>
          <w:i/>
          <w:iCs/>
          <w:color w:val="212529"/>
          <w:sz w:val="27"/>
          <w:szCs w:val="27"/>
        </w:rPr>
        <w:t>amal</w:t>
      </w:r>
      <w:proofErr w:type="spellEnd"/>
      <w:r w:rsidRPr="00DF6596">
        <w:rPr>
          <w:rFonts w:ascii="Arial" w:eastAsia="Times New Roman" w:hAnsi="Arial" w:cs="Arial"/>
          <w:color w:val="212529"/>
          <w:sz w:val="27"/>
          <w:szCs w:val="27"/>
        </w:rPr>
        <w:t> (used here) refers to troublesome</w:t>
      </w:r>
      <w:r w:rsidRPr="00DF6596">
        <w:rPr>
          <w:rFonts w:ascii="Arial" w:eastAsia="Times New Roman" w:hAnsi="Arial" w:cs="Arial"/>
          <w:i/>
          <w:iCs/>
          <w:color w:val="212529"/>
          <w:sz w:val="27"/>
          <w:szCs w:val="27"/>
        </w:rPr>
        <w:t> work</w:t>
      </w:r>
      <w:r w:rsidRPr="00DF6596">
        <w:rPr>
          <w:rFonts w:ascii="Arial" w:eastAsia="Times New Roman" w:hAnsi="Arial" w:cs="Arial"/>
          <w:color w:val="212529"/>
          <w:sz w:val="27"/>
          <w:szCs w:val="27"/>
        </w:rPr>
        <w:t>. It has a negative connotation and is often translated </w:t>
      </w:r>
      <w:r w:rsidRPr="00DF6596">
        <w:rPr>
          <w:rFonts w:ascii="Arial" w:eastAsia="Times New Roman" w:hAnsi="Arial" w:cs="Arial"/>
          <w:i/>
          <w:iCs/>
          <w:color w:val="212529"/>
          <w:sz w:val="27"/>
          <w:szCs w:val="27"/>
        </w:rPr>
        <w:t>toil</w:t>
      </w:r>
      <w:r w:rsidRPr="00DF6596">
        <w:rPr>
          <w:rFonts w:ascii="Arial" w:eastAsia="Times New Roman" w:hAnsi="Arial" w:cs="Arial"/>
          <w:color w:val="212529"/>
          <w:sz w:val="27"/>
          <w:szCs w:val="27"/>
        </w:rPr>
        <w:t>, labor, mischief, misery, sorrow, grievance, etc. throughout the Old Testament. It is particularly the strain or struggle of work.</w:t>
      </w:r>
    </w:p>
    <w:p w:rsidR="00DF6596" w:rsidRPr="00DF6596" w:rsidRDefault="00DF6596" w:rsidP="00DF6596">
      <w:pPr>
        <w:shd w:val="clear" w:color="auto" w:fill="FFFFFF"/>
        <w:spacing w:after="100" w:afterAutospacing="1" w:line="240" w:lineRule="auto"/>
        <w:rPr>
          <w:rFonts w:ascii="Arial" w:eastAsia="Times New Roman" w:hAnsi="Arial" w:cs="Arial"/>
          <w:color w:val="212529"/>
          <w:sz w:val="27"/>
          <w:szCs w:val="27"/>
        </w:rPr>
      </w:pPr>
      <w:r w:rsidRPr="00DF6596">
        <w:rPr>
          <w:rFonts w:ascii="Arial" w:eastAsia="Times New Roman" w:hAnsi="Arial" w:cs="Arial"/>
          <w:i/>
          <w:iCs/>
          <w:color w:val="212529"/>
          <w:sz w:val="27"/>
          <w:szCs w:val="27"/>
        </w:rPr>
        <w:t>Amal</w:t>
      </w:r>
      <w:r w:rsidRPr="00DF6596">
        <w:rPr>
          <w:rFonts w:ascii="Arial" w:eastAsia="Times New Roman" w:hAnsi="Arial" w:cs="Arial"/>
          <w:color w:val="212529"/>
          <w:sz w:val="27"/>
          <w:szCs w:val="27"/>
        </w:rPr>
        <w:t> occurs in this verse both as a noun (“work”) and verb, which is translated as “does.” This makes it a very strong statement: “…</w:t>
      </w:r>
      <w:r w:rsidRPr="00DF6596">
        <w:rPr>
          <w:rFonts w:ascii="Arial" w:eastAsia="Times New Roman" w:hAnsi="Arial" w:cs="Arial"/>
          <w:i/>
          <w:iCs/>
          <w:color w:val="212529"/>
          <w:sz w:val="27"/>
          <w:szCs w:val="27"/>
        </w:rPr>
        <w:t>in all his work which he does</w:t>
      </w:r>
      <w:r w:rsidRPr="00DF6596">
        <w:rPr>
          <w:rFonts w:ascii="Arial" w:eastAsia="Times New Roman" w:hAnsi="Arial" w:cs="Arial"/>
          <w:color w:val="212529"/>
          <w:sz w:val="27"/>
          <w:szCs w:val="27"/>
        </w:rPr>
        <w:t>….” This “toilsome labor” word is used thirty-five times in Ecclesiastes. Here the question is “What advantage does it bring?” The presumption is that it is going to happen. Life has toil.</w:t>
      </w:r>
    </w:p>
    <w:p w:rsidR="00DF6596" w:rsidRPr="00DF6596" w:rsidRDefault="00DF6596" w:rsidP="00DF6596">
      <w:pPr>
        <w:shd w:val="clear" w:color="auto" w:fill="FFFFFF"/>
        <w:spacing w:after="100" w:afterAutospacing="1" w:line="240" w:lineRule="auto"/>
        <w:rPr>
          <w:rFonts w:ascii="Arial" w:eastAsia="Times New Roman" w:hAnsi="Arial" w:cs="Arial"/>
          <w:color w:val="212529"/>
          <w:sz w:val="27"/>
          <w:szCs w:val="27"/>
        </w:rPr>
      </w:pPr>
      <w:r w:rsidRPr="00DF6596">
        <w:rPr>
          <w:rFonts w:ascii="Arial" w:eastAsia="Times New Roman" w:hAnsi="Arial" w:cs="Arial"/>
          <w:color w:val="212529"/>
          <w:sz w:val="27"/>
          <w:szCs w:val="27"/>
        </w:rPr>
        <w:t>This might remind the reader of the result of Adam’s fall in which frustration is added to man’s work (</w:t>
      </w:r>
      <w:hyperlink r:id="rId6" w:tgtFrame="BLB_NW" w:history="1">
        <w:r w:rsidRPr="00DF6596">
          <w:rPr>
            <w:rFonts w:ascii="Arial" w:eastAsia="Times New Roman" w:hAnsi="Arial" w:cs="Arial"/>
            <w:color w:val="525DDC"/>
            <w:sz w:val="27"/>
            <w:szCs w:val="27"/>
          </w:rPr>
          <w:t>Genesis 3:17-19</w:t>
        </w:r>
      </w:hyperlink>
      <w:r w:rsidRPr="00DF6596">
        <w:rPr>
          <w:rFonts w:ascii="Arial" w:eastAsia="Times New Roman" w:hAnsi="Arial" w:cs="Arial"/>
          <w:color w:val="212529"/>
          <w:sz w:val="27"/>
          <w:szCs w:val="27"/>
        </w:rPr>
        <w:t>). The Genesis illustration is frustration that stems from trying to grow plants that produce fruit and instead getting weeds. Work was God’s gift to humanity. The first thing God did was give Adam a job to subdue the earth (</w:t>
      </w:r>
      <w:hyperlink r:id="rId7" w:tgtFrame="BLB_NW" w:history="1">
        <w:r w:rsidRPr="00DF6596">
          <w:rPr>
            <w:rFonts w:ascii="Arial" w:eastAsia="Times New Roman" w:hAnsi="Arial" w:cs="Arial"/>
            <w:color w:val="525DDC"/>
            <w:sz w:val="27"/>
            <w:szCs w:val="27"/>
          </w:rPr>
          <w:t>Genesis 1:28</w:t>
        </w:r>
      </w:hyperlink>
      <w:r w:rsidRPr="00DF6596">
        <w:rPr>
          <w:rFonts w:ascii="Arial" w:eastAsia="Times New Roman" w:hAnsi="Arial" w:cs="Arial"/>
          <w:color w:val="212529"/>
          <w:sz w:val="27"/>
          <w:szCs w:val="27"/>
        </w:rPr>
        <w:t>). But the frustration of work was a part of the curse. “Toil” is a direct result of sin in the world. Given that it is now toilsome, Solomon asks whether there is any </w:t>
      </w:r>
      <w:r w:rsidRPr="00DF6596">
        <w:rPr>
          <w:rFonts w:ascii="Arial" w:eastAsia="Times New Roman" w:hAnsi="Arial" w:cs="Arial"/>
          <w:i/>
          <w:iCs/>
          <w:color w:val="212529"/>
          <w:sz w:val="27"/>
          <w:szCs w:val="27"/>
        </w:rPr>
        <w:t>advantage</w:t>
      </w:r>
      <w:r w:rsidRPr="00DF6596">
        <w:rPr>
          <w:rFonts w:ascii="Arial" w:eastAsia="Times New Roman" w:hAnsi="Arial" w:cs="Arial"/>
          <w:color w:val="212529"/>
          <w:sz w:val="27"/>
          <w:szCs w:val="27"/>
        </w:rPr>
        <w:t> innate within this </w:t>
      </w:r>
      <w:proofErr w:type="gramStart"/>
      <w:r w:rsidRPr="00DF6596">
        <w:rPr>
          <w:rFonts w:ascii="Arial" w:eastAsia="Times New Roman" w:hAnsi="Arial" w:cs="Arial"/>
          <w:i/>
          <w:iCs/>
          <w:color w:val="212529"/>
          <w:sz w:val="27"/>
          <w:szCs w:val="27"/>
        </w:rPr>
        <w:t>work</w:t>
      </w:r>
      <w:r w:rsidRPr="00DF6596">
        <w:rPr>
          <w:rFonts w:ascii="Arial" w:eastAsia="Times New Roman" w:hAnsi="Arial" w:cs="Arial"/>
          <w:color w:val="212529"/>
          <w:sz w:val="27"/>
          <w:szCs w:val="27"/>
        </w:rPr>
        <w:t>?</w:t>
      </w:r>
      <w:proofErr w:type="gramEnd"/>
    </w:p>
    <w:p w:rsidR="00DF6596" w:rsidRPr="00DF6596" w:rsidRDefault="00DF6596" w:rsidP="00DF6596">
      <w:pPr>
        <w:shd w:val="clear" w:color="auto" w:fill="FFFFFF"/>
        <w:spacing w:after="100" w:afterAutospacing="1" w:line="240" w:lineRule="auto"/>
        <w:rPr>
          <w:rFonts w:ascii="Arial" w:eastAsia="Times New Roman" w:hAnsi="Arial" w:cs="Arial"/>
          <w:color w:val="212529"/>
          <w:sz w:val="27"/>
          <w:szCs w:val="27"/>
        </w:rPr>
      </w:pPr>
      <w:r w:rsidRPr="00DF6596">
        <w:rPr>
          <w:rFonts w:ascii="Arial" w:eastAsia="Times New Roman" w:hAnsi="Arial" w:cs="Arial"/>
          <w:color w:val="212529"/>
          <w:sz w:val="27"/>
          <w:szCs w:val="27"/>
        </w:rPr>
        <w:t>To illustrate this point, Solomon launches into a poem about the cycles of nature. Humans come and go, but nature just keeps on repeating its cycles. Solomon notes, </w:t>
      </w:r>
      <w:proofErr w:type="gramStart"/>
      <w:r w:rsidRPr="00DF6596">
        <w:rPr>
          <w:rFonts w:ascii="Arial" w:eastAsia="Times New Roman" w:hAnsi="Arial" w:cs="Arial"/>
          <w:i/>
          <w:iCs/>
          <w:color w:val="212529"/>
          <w:sz w:val="27"/>
          <w:szCs w:val="27"/>
        </w:rPr>
        <w:t>A</w:t>
      </w:r>
      <w:proofErr w:type="gramEnd"/>
      <w:r w:rsidRPr="00DF6596">
        <w:rPr>
          <w:rFonts w:ascii="Arial" w:eastAsia="Times New Roman" w:hAnsi="Arial" w:cs="Arial"/>
          <w:i/>
          <w:iCs/>
          <w:color w:val="212529"/>
          <w:sz w:val="27"/>
          <w:szCs w:val="27"/>
        </w:rPr>
        <w:t xml:space="preserve"> generation goes and a generation comes, but the earth remains forever. </w:t>
      </w:r>
      <w:r w:rsidRPr="00DF6596">
        <w:rPr>
          <w:rFonts w:ascii="Arial" w:eastAsia="Times New Roman" w:hAnsi="Arial" w:cs="Arial"/>
          <w:color w:val="212529"/>
          <w:sz w:val="27"/>
          <w:szCs w:val="27"/>
        </w:rPr>
        <w:t>So nature keeps repeating cycles. The cycles are going to keep happening </w:t>
      </w:r>
      <w:r w:rsidRPr="00DF6596">
        <w:rPr>
          <w:rFonts w:ascii="Arial" w:eastAsia="Times New Roman" w:hAnsi="Arial" w:cs="Arial"/>
          <w:i/>
          <w:iCs/>
          <w:color w:val="212529"/>
          <w:sz w:val="27"/>
          <w:szCs w:val="27"/>
        </w:rPr>
        <w:t>forever</w:t>
      </w:r>
      <w:r w:rsidRPr="00DF6596">
        <w:rPr>
          <w:rFonts w:ascii="Arial" w:eastAsia="Times New Roman" w:hAnsi="Arial" w:cs="Arial"/>
          <w:color w:val="212529"/>
          <w:sz w:val="27"/>
          <w:szCs w:val="27"/>
        </w:rPr>
        <w:t>—so long as the earth remains. But we as humans come to an end, only to see another </w:t>
      </w:r>
      <w:r w:rsidRPr="00DF6596">
        <w:rPr>
          <w:rFonts w:ascii="Arial" w:eastAsia="Times New Roman" w:hAnsi="Arial" w:cs="Arial"/>
          <w:i/>
          <w:iCs/>
          <w:color w:val="212529"/>
          <w:sz w:val="27"/>
          <w:szCs w:val="27"/>
        </w:rPr>
        <w:t>generation</w:t>
      </w:r>
      <w:r w:rsidRPr="00DF6596">
        <w:rPr>
          <w:rFonts w:ascii="Arial" w:eastAsia="Times New Roman" w:hAnsi="Arial" w:cs="Arial"/>
          <w:color w:val="212529"/>
          <w:sz w:val="27"/>
          <w:szCs w:val="27"/>
        </w:rPr>
        <w:t xml:space="preserve"> rise. So what difference does </w:t>
      </w:r>
      <w:r w:rsidRPr="00DF6596">
        <w:rPr>
          <w:rFonts w:ascii="Arial" w:eastAsia="Times New Roman" w:hAnsi="Arial" w:cs="Arial"/>
          <w:color w:val="212529"/>
          <w:sz w:val="27"/>
          <w:szCs w:val="27"/>
        </w:rPr>
        <w:lastRenderedPageBreak/>
        <w:t>it make that we were here in the first place? Are we just here to perpetuate a cycle of </w:t>
      </w:r>
      <w:r w:rsidRPr="00DF6596">
        <w:rPr>
          <w:rFonts w:ascii="Arial" w:eastAsia="Times New Roman" w:hAnsi="Arial" w:cs="Arial"/>
          <w:i/>
          <w:iCs/>
          <w:color w:val="212529"/>
          <w:sz w:val="27"/>
          <w:szCs w:val="27"/>
        </w:rPr>
        <w:t>generations? </w:t>
      </w:r>
      <w:r w:rsidRPr="00DF6596">
        <w:rPr>
          <w:rFonts w:ascii="Arial" w:eastAsia="Times New Roman" w:hAnsi="Arial" w:cs="Arial"/>
          <w:color w:val="212529"/>
          <w:sz w:val="27"/>
          <w:szCs w:val="27"/>
        </w:rPr>
        <w:t>What </w:t>
      </w:r>
      <w:r w:rsidRPr="00DF6596">
        <w:rPr>
          <w:rFonts w:ascii="Arial" w:eastAsia="Times New Roman" w:hAnsi="Arial" w:cs="Arial"/>
          <w:i/>
          <w:iCs/>
          <w:color w:val="212529"/>
          <w:sz w:val="27"/>
          <w:szCs w:val="27"/>
        </w:rPr>
        <w:t>advantage </w:t>
      </w:r>
      <w:r w:rsidRPr="00DF6596">
        <w:rPr>
          <w:rFonts w:ascii="Arial" w:eastAsia="Times New Roman" w:hAnsi="Arial" w:cs="Arial"/>
          <w:color w:val="212529"/>
          <w:sz w:val="27"/>
          <w:szCs w:val="27"/>
        </w:rPr>
        <w:t>does that create for us? Are we just like hamsters running on a treadmill, exerting effort but going nowhere?</w:t>
      </w:r>
    </w:p>
    <w:p w:rsidR="00DF6596" w:rsidRPr="00DF6596" w:rsidRDefault="00DF6596" w:rsidP="00DF6596">
      <w:pPr>
        <w:shd w:val="clear" w:color="auto" w:fill="FFFFFF"/>
        <w:spacing w:after="100" w:afterAutospacing="1" w:line="240" w:lineRule="auto"/>
        <w:rPr>
          <w:rFonts w:ascii="Arial" w:eastAsia="Times New Roman" w:hAnsi="Arial" w:cs="Arial"/>
          <w:color w:val="212529"/>
          <w:sz w:val="27"/>
          <w:szCs w:val="27"/>
        </w:rPr>
      </w:pPr>
      <w:r w:rsidRPr="00DF6596">
        <w:rPr>
          <w:rFonts w:ascii="Arial" w:eastAsia="Times New Roman" w:hAnsi="Arial" w:cs="Arial"/>
          <w:color w:val="212529"/>
          <w:sz w:val="27"/>
          <w:szCs w:val="27"/>
        </w:rPr>
        <w:t>This poem compares God’s labors, which keep going </w:t>
      </w:r>
      <w:r w:rsidRPr="00DF6596">
        <w:rPr>
          <w:rFonts w:ascii="Arial" w:eastAsia="Times New Roman" w:hAnsi="Arial" w:cs="Arial"/>
          <w:i/>
          <w:iCs/>
          <w:color w:val="212529"/>
          <w:sz w:val="27"/>
          <w:szCs w:val="27"/>
        </w:rPr>
        <w:t>forever, </w:t>
      </w:r>
      <w:r w:rsidRPr="00DF6596">
        <w:rPr>
          <w:rFonts w:ascii="Arial" w:eastAsia="Times New Roman" w:hAnsi="Arial" w:cs="Arial"/>
          <w:color w:val="212529"/>
          <w:sz w:val="27"/>
          <w:szCs w:val="27"/>
        </w:rPr>
        <w:t>to man’s labors, which come and go. It suggests a com</w:t>
      </w:r>
      <w:r w:rsidR="00AF1B77">
        <w:rPr>
          <w:rFonts w:ascii="Arial" w:eastAsia="Times New Roman" w:hAnsi="Arial" w:cs="Arial"/>
          <w:color w:val="212529"/>
          <w:sz w:val="27"/>
          <w:szCs w:val="27"/>
        </w:rPr>
        <w:t>parison between human endeavors,</w:t>
      </w:r>
      <w:r w:rsidRPr="00DF6596">
        <w:rPr>
          <w:rFonts w:ascii="Arial" w:eastAsia="Times New Roman" w:hAnsi="Arial" w:cs="Arial"/>
          <w:color w:val="212529"/>
          <w:sz w:val="27"/>
          <w:szCs w:val="27"/>
        </w:rPr>
        <w:t xml:space="preserve"> that begin and end, with God’s </w:t>
      </w:r>
      <w:proofErr w:type="gramStart"/>
      <w:r w:rsidR="00AF1B77" w:rsidRPr="00DF6596">
        <w:rPr>
          <w:rFonts w:ascii="Arial" w:eastAsia="Times New Roman" w:hAnsi="Arial" w:cs="Arial"/>
          <w:color w:val="212529"/>
          <w:sz w:val="27"/>
          <w:szCs w:val="27"/>
        </w:rPr>
        <w:t>endeavors</w:t>
      </w:r>
      <w:r w:rsidR="00AF1B77">
        <w:rPr>
          <w:rFonts w:ascii="Arial" w:eastAsia="Times New Roman" w:hAnsi="Arial" w:cs="Arial"/>
          <w:color w:val="212529"/>
          <w:sz w:val="27"/>
          <w:szCs w:val="27"/>
        </w:rPr>
        <w:t>,</w:t>
      </w:r>
      <w:r w:rsidR="00AF1B77" w:rsidRPr="00DF6596">
        <w:rPr>
          <w:rFonts w:ascii="Arial" w:eastAsia="Times New Roman" w:hAnsi="Arial" w:cs="Arial"/>
          <w:color w:val="212529"/>
          <w:sz w:val="27"/>
          <w:szCs w:val="27"/>
        </w:rPr>
        <w:t xml:space="preserve"> that</w:t>
      </w:r>
      <w:proofErr w:type="gramEnd"/>
      <w:r w:rsidRPr="00DF6596">
        <w:rPr>
          <w:rFonts w:ascii="Arial" w:eastAsia="Times New Roman" w:hAnsi="Arial" w:cs="Arial"/>
          <w:color w:val="212529"/>
          <w:sz w:val="27"/>
          <w:szCs w:val="27"/>
        </w:rPr>
        <w:t xml:space="preserve"> continue endlessly. Solomon will conclude that this should lead us to faith in order to resolve the tension. But at this point, he is still making observations.</w:t>
      </w:r>
    </w:p>
    <w:p w:rsidR="00DF6596" w:rsidRPr="00DF6596" w:rsidRDefault="00DF6596" w:rsidP="00DF6596">
      <w:pPr>
        <w:shd w:val="clear" w:color="auto" w:fill="FFFFFF"/>
        <w:spacing w:after="100" w:afterAutospacing="1" w:line="240" w:lineRule="auto"/>
        <w:rPr>
          <w:rFonts w:ascii="Arial" w:eastAsia="Times New Roman" w:hAnsi="Arial" w:cs="Arial"/>
          <w:color w:val="212529"/>
          <w:sz w:val="27"/>
          <w:szCs w:val="27"/>
        </w:rPr>
      </w:pPr>
      <w:r w:rsidRPr="00DF6596">
        <w:rPr>
          <w:rFonts w:ascii="Arial" w:eastAsia="Times New Roman" w:hAnsi="Arial" w:cs="Arial"/>
          <w:color w:val="212529"/>
          <w:sz w:val="27"/>
          <w:szCs w:val="27"/>
        </w:rPr>
        <w:t>The results of </w:t>
      </w:r>
      <w:r w:rsidRPr="00DF6596">
        <w:rPr>
          <w:rFonts w:ascii="Arial" w:eastAsia="Times New Roman" w:hAnsi="Arial" w:cs="Arial"/>
          <w:i/>
          <w:iCs/>
          <w:color w:val="212529"/>
          <w:sz w:val="27"/>
          <w:szCs w:val="27"/>
        </w:rPr>
        <w:t>work</w:t>
      </w:r>
      <w:r w:rsidRPr="00DF6596">
        <w:rPr>
          <w:rFonts w:ascii="Arial" w:eastAsia="Times New Roman" w:hAnsi="Arial" w:cs="Arial"/>
          <w:color w:val="212529"/>
          <w:sz w:val="27"/>
          <w:szCs w:val="27"/>
        </w:rPr>
        <w:t> are temporary. We eat, but are soon after hungry. We gather wealth but cannot take it with us when we die. Therefore the results of </w:t>
      </w:r>
      <w:r w:rsidRPr="00DF6596">
        <w:rPr>
          <w:rFonts w:ascii="Arial" w:eastAsia="Times New Roman" w:hAnsi="Arial" w:cs="Arial"/>
          <w:i/>
          <w:iCs/>
          <w:color w:val="212529"/>
          <w:sz w:val="27"/>
          <w:szCs w:val="27"/>
        </w:rPr>
        <w:t>work</w:t>
      </w:r>
      <w:r w:rsidRPr="00DF6596">
        <w:rPr>
          <w:rFonts w:ascii="Arial" w:eastAsia="Times New Roman" w:hAnsi="Arial" w:cs="Arial"/>
          <w:color w:val="212529"/>
          <w:sz w:val="27"/>
          <w:szCs w:val="27"/>
        </w:rPr>
        <w:t> are vaporous, “</w:t>
      </w:r>
      <w:proofErr w:type="spellStart"/>
      <w:r w:rsidRPr="00DF6596">
        <w:rPr>
          <w:rFonts w:ascii="Arial" w:eastAsia="Times New Roman" w:hAnsi="Arial" w:cs="Arial"/>
          <w:color w:val="212529"/>
          <w:sz w:val="27"/>
          <w:szCs w:val="27"/>
        </w:rPr>
        <w:t>hebel</w:t>
      </w:r>
      <w:proofErr w:type="spellEnd"/>
      <w:r w:rsidRPr="00DF6596">
        <w:rPr>
          <w:rFonts w:ascii="Arial" w:eastAsia="Times New Roman" w:hAnsi="Arial" w:cs="Arial"/>
          <w:color w:val="212529"/>
          <w:sz w:val="27"/>
          <w:szCs w:val="27"/>
        </w:rPr>
        <w:t>.” There is no apparent </w:t>
      </w:r>
      <w:r w:rsidRPr="00DF6596">
        <w:rPr>
          <w:rFonts w:ascii="Arial" w:eastAsia="Times New Roman" w:hAnsi="Arial" w:cs="Arial"/>
          <w:i/>
          <w:iCs/>
          <w:color w:val="212529"/>
          <w:sz w:val="27"/>
          <w:szCs w:val="27"/>
        </w:rPr>
        <w:t>advantage</w:t>
      </w:r>
      <w:r w:rsidRPr="00DF6596">
        <w:rPr>
          <w:rFonts w:ascii="Arial" w:eastAsia="Times New Roman" w:hAnsi="Arial" w:cs="Arial"/>
          <w:color w:val="212529"/>
          <w:sz w:val="27"/>
          <w:szCs w:val="27"/>
        </w:rPr>
        <w:t>. Solomon has great wisdom and skill to observe. And when he does, the benefit to work is not apparent.</w:t>
      </w:r>
    </w:p>
    <w:p w:rsidR="00DF6596" w:rsidRPr="00DF6596" w:rsidRDefault="00DF6596" w:rsidP="00DF6596">
      <w:pPr>
        <w:shd w:val="clear" w:color="auto" w:fill="FFFFFF"/>
        <w:spacing w:after="100" w:afterAutospacing="1" w:line="240" w:lineRule="auto"/>
        <w:rPr>
          <w:rFonts w:ascii="Arial" w:eastAsia="Times New Roman" w:hAnsi="Arial" w:cs="Arial"/>
          <w:color w:val="212529"/>
          <w:sz w:val="27"/>
          <w:szCs w:val="27"/>
        </w:rPr>
      </w:pPr>
      <w:r w:rsidRPr="00DF6596">
        <w:rPr>
          <w:rFonts w:ascii="Arial" w:eastAsia="Times New Roman" w:hAnsi="Arial" w:cs="Arial"/>
          <w:color w:val="212529"/>
          <w:sz w:val="27"/>
          <w:szCs w:val="27"/>
        </w:rPr>
        <w:t>Human </w:t>
      </w:r>
      <w:r w:rsidRPr="00DF6596">
        <w:rPr>
          <w:rFonts w:ascii="Arial" w:eastAsia="Times New Roman" w:hAnsi="Arial" w:cs="Arial"/>
          <w:i/>
          <w:iCs/>
          <w:color w:val="212529"/>
          <w:sz w:val="27"/>
          <w:szCs w:val="27"/>
        </w:rPr>
        <w:t>generations</w:t>
      </w:r>
      <w:r w:rsidRPr="00DF6596">
        <w:rPr>
          <w:rFonts w:ascii="Arial" w:eastAsia="Times New Roman" w:hAnsi="Arial" w:cs="Arial"/>
          <w:color w:val="212529"/>
          <w:sz w:val="27"/>
          <w:szCs w:val="27"/>
        </w:rPr>
        <w:t>, </w:t>
      </w:r>
      <w:r w:rsidRPr="00DF6596">
        <w:rPr>
          <w:rFonts w:ascii="Arial" w:eastAsia="Times New Roman" w:hAnsi="Arial" w:cs="Arial"/>
          <w:i/>
          <w:iCs/>
          <w:color w:val="212529"/>
          <w:sz w:val="27"/>
          <w:szCs w:val="27"/>
        </w:rPr>
        <w:t>sun</w:t>
      </w:r>
      <w:r w:rsidRPr="00DF6596">
        <w:rPr>
          <w:rFonts w:ascii="Arial" w:eastAsia="Times New Roman" w:hAnsi="Arial" w:cs="Arial"/>
          <w:color w:val="212529"/>
          <w:sz w:val="27"/>
          <w:szCs w:val="27"/>
        </w:rPr>
        <w:t>, </w:t>
      </w:r>
      <w:r w:rsidRPr="00DF6596">
        <w:rPr>
          <w:rFonts w:ascii="Arial" w:eastAsia="Times New Roman" w:hAnsi="Arial" w:cs="Arial"/>
          <w:i/>
          <w:iCs/>
          <w:color w:val="212529"/>
          <w:sz w:val="27"/>
          <w:szCs w:val="27"/>
        </w:rPr>
        <w:t>wind</w:t>
      </w:r>
      <w:r w:rsidRPr="00DF6596">
        <w:rPr>
          <w:rFonts w:ascii="Arial" w:eastAsia="Times New Roman" w:hAnsi="Arial" w:cs="Arial"/>
          <w:color w:val="212529"/>
          <w:sz w:val="27"/>
          <w:szCs w:val="27"/>
        </w:rPr>
        <w:t>, and </w:t>
      </w:r>
      <w:r w:rsidRPr="00DF6596">
        <w:rPr>
          <w:rFonts w:ascii="Arial" w:eastAsia="Times New Roman" w:hAnsi="Arial" w:cs="Arial"/>
          <w:i/>
          <w:iCs/>
          <w:color w:val="212529"/>
          <w:sz w:val="27"/>
          <w:szCs w:val="27"/>
        </w:rPr>
        <w:t>river</w:t>
      </w:r>
      <w:r w:rsidRPr="00DF6596">
        <w:rPr>
          <w:rFonts w:ascii="Arial" w:eastAsia="Times New Roman" w:hAnsi="Arial" w:cs="Arial"/>
          <w:color w:val="212529"/>
          <w:sz w:val="27"/>
          <w:szCs w:val="27"/>
        </w:rPr>
        <w:t> are all used as examples that form a cycle. They </w:t>
      </w:r>
      <w:r w:rsidRPr="00DF6596">
        <w:rPr>
          <w:rFonts w:ascii="Arial" w:eastAsia="Times New Roman" w:hAnsi="Arial" w:cs="Arial"/>
          <w:i/>
          <w:iCs/>
          <w:color w:val="212529"/>
          <w:sz w:val="27"/>
          <w:szCs w:val="27"/>
        </w:rPr>
        <w:t>come and go</w:t>
      </w:r>
      <w:r w:rsidRPr="00DF6596">
        <w:rPr>
          <w:rFonts w:ascii="Arial" w:eastAsia="Times New Roman" w:hAnsi="Arial" w:cs="Arial"/>
          <w:color w:val="212529"/>
          <w:sz w:val="27"/>
          <w:szCs w:val="27"/>
        </w:rPr>
        <w:t>, only to come (and go) once more. It is a merry-go-round. While each human carries through in a finite straight line, the heavens work in an infinite cycle.</w:t>
      </w:r>
    </w:p>
    <w:p w:rsidR="00DF6596" w:rsidRPr="00DF6596" w:rsidRDefault="00DF6596" w:rsidP="00DF6596">
      <w:pPr>
        <w:shd w:val="clear" w:color="auto" w:fill="FFFFFF"/>
        <w:spacing w:after="100" w:afterAutospacing="1" w:line="240" w:lineRule="auto"/>
        <w:rPr>
          <w:rFonts w:ascii="Arial" w:eastAsia="Times New Roman" w:hAnsi="Arial" w:cs="Arial"/>
          <w:color w:val="212529"/>
          <w:sz w:val="27"/>
          <w:szCs w:val="27"/>
        </w:rPr>
      </w:pPr>
      <w:r w:rsidRPr="00DF6596">
        <w:rPr>
          <w:rFonts w:ascii="Arial" w:eastAsia="Times New Roman" w:hAnsi="Arial" w:cs="Arial"/>
          <w:color w:val="212529"/>
          <w:sz w:val="27"/>
          <w:szCs w:val="27"/>
        </w:rPr>
        <w:t>The </w:t>
      </w:r>
      <w:r w:rsidRPr="00DF6596">
        <w:rPr>
          <w:rFonts w:ascii="Arial" w:eastAsia="Times New Roman" w:hAnsi="Arial" w:cs="Arial"/>
          <w:i/>
          <w:iCs/>
          <w:color w:val="212529"/>
          <w:sz w:val="27"/>
          <w:szCs w:val="27"/>
        </w:rPr>
        <w:t>wind continues swirling along </w:t>
      </w:r>
      <w:r w:rsidRPr="00DF6596">
        <w:rPr>
          <w:rFonts w:ascii="Arial" w:eastAsia="Times New Roman" w:hAnsi="Arial" w:cs="Arial"/>
          <w:color w:val="212529"/>
          <w:sz w:val="27"/>
          <w:szCs w:val="27"/>
        </w:rPr>
        <w:t>changing directions in regular patterns </w:t>
      </w:r>
      <w:r w:rsidRPr="00DF6596">
        <w:rPr>
          <w:rFonts w:ascii="Arial" w:eastAsia="Times New Roman" w:hAnsi="Arial" w:cs="Arial"/>
          <w:i/>
          <w:iCs/>
          <w:color w:val="212529"/>
          <w:sz w:val="27"/>
          <w:szCs w:val="27"/>
        </w:rPr>
        <w:t>on its circular courses. </w:t>
      </w:r>
      <w:r w:rsidRPr="00DF6596">
        <w:rPr>
          <w:rFonts w:ascii="Arial" w:eastAsia="Times New Roman" w:hAnsi="Arial" w:cs="Arial"/>
          <w:color w:val="212529"/>
          <w:sz w:val="27"/>
          <w:szCs w:val="27"/>
        </w:rPr>
        <w:t>Sometimes the wind blows </w:t>
      </w:r>
      <w:r w:rsidRPr="00DF6596">
        <w:rPr>
          <w:rFonts w:ascii="Arial" w:eastAsia="Times New Roman" w:hAnsi="Arial" w:cs="Arial"/>
          <w:i/>
          <w:iCs/>
          <w:color w:val="212529"/>
          <w:sz w:val="27"/>
          <w:szCs w:val="27"/>
        </w:rPr>
        <w:t xml:space="preserve">toward the </w:t>
      </w:r>
      <w:proofErr w:type="spellStart"/>
      <w:r w:rsidRPr="00DF6596">
        <w:rPr>
          <w:rFonts w:ascii="Arial" w:eastAsia="Times New Roman" w:hAnsi="Arial" w:cs="Arial"/>
          <w:i/>
          <w:iCs/>
          <w:color w:val="212529"/>
          <w:sz w:val="27"/>
          <w:szCs w:val="27"/>
        </w:rPr>
        <w:t>south</w:t>
      </w:r>
      <w:proofErr w:type="gramStart"/>
      <w:r w:rsidRPr="00DF6596">
        <w:rPr>
          <w:rFonts w:ascii="Arial" w:eastAsia="Times New Roman" w:hAnsi="Arial" w:cs="Arial"/>
          <w:i/>
          <w:iCs/>
          <w:color w:val="212529"/>
          <w:sz w:val="27"/>
          <w:szCs w:val="27"/>
        </w:rPr>
        <w:t>,</w:t>
      </w:r>
      <w:r w:rsidRPr="00DF6596">
        <w:rPr>
          <w:rFonts w:ascii="Arial" w:eastAsia="Times New Roman" w:hAnsi="Arial" w:cs="Arial"/>
          <w:color w:val="212529"/>
          <w:sz w:val="27"/>
          <w:szCs w:val="27"/>
        </w:rPr>
        <w:t>and</w:t>
      </w:r>
      <w:proofErr w:type="spellEnd"/>
      <w:proofErr w:type="gramEnd"/>
      <w:r w:rsidRPr="00DF6596">
        <w:rPr>
          <w:rFonts w:ascii="Arial" w:eastAsia="Times New Roman" w:hAnsi="Arial" w:cs="Arial"/>
          <w:color w:val="212529"/>
          <w:sz w:val="27"/>
          <w:szCs w:val="27"/>
        </w:rPr>
        <w:t xml:space="preserve"> other times it turns </w:t>
      </w:r>
      <w:r w:rsidRPr="00DF6596">
        <w:rPr>
          <w:rFonts w:ascii="Arial" w:eastAsia="Times New Roman" w:hAnsi="Arial" w:cs="Arial"/>
          <w:i/>
          <w:iCs/>
          <w:color w:val="212529"/>
          <w:sz w:val="27"/>
          <w:szCs w:val="27"/>
        </w:rPr>
        <w:t>toward the north. </w:t>
      </w:r>
      <w:r w:rsidRPr="00DF6596">
        <w:rPr>
          <w:rFonts w:ascii="Arial" w:eastAsia="Times New Roman" w:hAnsi="Arial" w:cs="Arial"/>
          <w:color w:val="212529"/>
          <w:sz w:val="27"/>
          <w:szCs w:val="27"/>
        </w:rPr>
        <w:t>But it keeps moving. There is no resting place. No end. The wind continues coming and going.</w:t>
      </w:r>
    </w:p>
    <w:p w:rsidR="00DF6596" w:rsidRPr="00DF6596" w:rsidRDefault="00DF6596" w:rsidP="00DF6596">
      <w:pPr>
        <w:shd w:val="clear" w:color="auto" w:fill="FFFFFF"/>
        <w:spacing w:after="100" w:afterAutospacing="1" w:line="240" w:lineRule="auto"/>
        <w:rPr>
          <w:rFonts w:ascii="Arial" w:eastAsia="Times New Roman" w:hAnsi="Arial" w:cs="Arial"/>
          <w:color w:val="212529"/>
          <w:sz w:val="27"/>
          <w:szCs w:val="27"/>
        </w:rPr>
      </w:pPr>
      <w:r w:rsidRPr="00DF6596">
        <w:rPr>
          <w:rFonts w:ascii="Arial" w:eastAsia="Times New Roman" w:hAnsi="Arial" w:cs="Arial"/>
          <w:i/>
          <w:iCs/>
          <w:color w:val="212529"/>
          <w:sz w:val="27"/>
          <w:szCs w:val="27"/>
        </w:rPr>
        <w:t>Rivers</w:t>
      </w:r>
      <w:r w:rsidRPr="00DF6596">
        <w:rPr>
          <w:rFonts w:ascii="Arial" w:eastAsia="Times New Roman" w:hAnsi="Arial" w:cs="Arial"/>
          <w:color w:val="212529"/>
          <w:sz w:val="27"/>
          <w:szCs w:val="27"/>
        </w:rPr>
        <w:t> are crucial to human survival in every part of the earth and no observant person would fail to recognize their many benefits. Yet the cyclical, never-ending process by which they do their “work” brings no conclusion (1:7). </w:t>
      </w:r>
      <w:r w:rsidRPr="00DF6596">
        <w:rPr>
          <w:rFonts w:ascii="Arial" w:eastAsia="Times New Roman" w:hAnsi="Arial" w:cs="Arial"/>
          <w:i/>
          <w:iCs/>
          <w:color w:val="212529"/>
          <w:sz w:val="27"/>
          <w:szCs w:val="27"/>
        </w:rPr>
        <w:t>All the rivers flow into the sea, yet the sea is not full. </w:t>
      </w:r>
      <w:r w:rsidRPr="00DF6596">
        <w:rPr>
          <w:rFonts w:ascii="Arial" w:eastAsia="Times New Roman" w:hAnsi="Arial" w:cs="Arial"/>
          <w:color w:val="212529"/>
          <w:sz w:val="27"/>
          <w:szCs w:val="27"/>
        </w:rPr>
        <w:t xml:space="preserve">The seas </w:t>
      </w:r>
      <w:proofErr w:type="gramStart"/>
      <w:r w:rsidRPr="00DF6596">
        <w:rPr>
          <w:rFonts w:ascii="Arial" w:eastAsia="Times New Roman" w:hAnsi="Arial" w:cs="Arial"/>
          <w:color w:val="212529"/>
          <w:sz w:val="27"/>
          <w:szCs w:val="27"/>
        </w:rPr>
        <w:t>evaporate,</w:t>
      </w:r>
      <w:proofErr w:type="gramEnd"/>
      <w:r w:rsidRPr="00DF6596">
        <w:rPr>
          <w:rFonts w:ascii="Arial" w:eastAsia="Times New Roman" w:hAnsi="Arial" w:cs="Arial"/>
          <w:color w:val="212529"/>
          <w:sz w:val="27"/>
          <w:szCs w:val="27"/>
        </w:rPr>
        <w:t xml:space="preserve"> the snow falls on the mountains, melts and flows into the river, only to return to the sea. </w:t>
      </w:r>
      <w:r w:rsidRPr="00DF6596">
        <w:rPr>
          <w:rFonts w:ascii="Arial" w:eastAsia="Times New Roman" w:hAnsi="Arial" w:cs="Arial"/>
          <w:i/>
          <w:iCs/>
          <w:color w:val="212529"/>
          <w:sz w:val="27"/>
          <w:szCs w:val="27"/>
        </w:rPr>
        <w:t>To the place where the rivers flow, there they flow again.</w:t>
      </w:r>
    </w:p>
    <w:p w:rsidR="00DF6596" w:rsidRPr="00DF6596" w:rsidRDefault="00DF6596" w:rsidP="00DF6596">
      <w:pPr>
        <w:shd w:val="clear" w:color="auto" w:fill="FFFFFF"/>
        <w:spacing w:after="100" w:afterAutospacing="1" w:line="240" w:lineRule="auto"/>
        <w:rPr>
          <w:rFonts w:ascii="Arial" w:eastAsia="Times New Roman" w:hAnsi="Arial" w:cs="Arial"/>
          <w:color w:val="212529"/>
          <w:sz w:val="27"/>
          <w:szCs w:val="27"/>
        </w:rPr>
      </w:pPr>
      <w:r w:rsidRPr="00DF6596">
        <w:rPr>
          <w:rFonts w:ascii="Arial" w:eastAsia="Times New Roman" w:hAnsi="Arial" w:cs="Arial"/>
          <w:color w:val="212529"/>
          <w:sz w:val="27"/>
          <w:szCs w:val="27"/>
        </w:rPr>
        <w:t xml:space="preserve">Like the wind, the water cycle is circular. It keeps moving, repeating. By contrast, our life begins and ends. </w:t>
      </w:r>
      <w:proofErr w:type="gramStart"/>
      <w:r w:rsidRPr="00DF6596">
        <w:rPr>
          <w:rFonts w:ascii="Arial" w:eastAsia="Times New Roman" w:hAnsi="Arial" w:cs="Arial"/>
          <w:color w:val="212529"/>
          <w:sz w:val="27"/>
          <w:szCs w:val="27"/>
        </w:rPr>
        <w:t>And so what?</w:t>
      </w:r>
      <w:proofErr w:type="gramEnd"/>
      <w:r w:rsidRPr="00DF6596">
        <w:rPr>
          <w:rFonts w:ascii="Arial" w:eastAsia="Times New Roman" w:hAnsi="Arial" w:cs="Arial"/>
          <w:color w:val="212529"/>
          <w:sz w:val="27"/>
          <w:szCs w:val="27"/>
        </w:rPr>
        <w:t xml:space="preserve"> What is the </w:t>
      </w:r>
      <w:r w:rsidRPr="00DF6596">
        <w:rPr>
          <w:rFonts w:ascii="Arial" w:eastAsia="Times New Roman" w:hAnsi="Arial" w:cs="Arial"/>
          <w:i/>
          <w:iCs/>
          <w:color w:val="212529"/>
          <w:sz w:val="27"/>
          <w:szCs w:val="27"/>
        </w:rPr>
        <w:t>advantage </w:t>
      </w:r>
      <w:r w:rsidRPr="00DF6596">
        <w:rPr>
          <w:rFonts w:ascii="Arial" w:eastAsia="Times New Roman" w:hAnsi="Arial" w:cs="Arial"/>
          <w:color w:val="212529"/>
          <w:sz w:val="27"/>
          <w:szCs w:val="27"/>
        </w:rPr>
        <w:t>to all the effort we put into our lives?</w:t>
      </w:r>
    </w:p>
    <w:p w:rsidR="00DF6596" w:rsidRPr="00DF6596" w:rsidRDefault="00DF6596" w:rsidP="00DF6596">
      <w:pPr>
        <w:shd w:val="clear" w:color="auto" w:fill="FFFFFF"/>
        <w:spacing w:after="100" w:afterAutospacing="1" w:line="240" w:lineRule="auto"/>
        <w:rPr>
          <w:rFonts w:ascii="Arial" w:eastAsia="Times New Roman" w:hAnsi="Arial" w:cs="Arial"/>
          <w:color w:val="212529"/>
          <w:sz w:val="27"/>
          <w:szCs w:val="27"/>
        </w:rPr>
      </w:pPr>
      <w:r w:rsidRPr="00DF6596">
        <w:rPr>
          <w:rFonts w:ascii="Arial" w:eastAsia="Times New Roman" w:hAnsi="Arial" w:cs="Arial"/>
          <w:i/>
          <w:iCs/>
          <w:color w:val="212529"/>
          <w:sz w:val="27"/>
          <w:szCs w:val="27"/>
        </w:rPr>
        <w:t>Generations</w:t>
      </w:r>
      <w:r w:rsidRPr="00DF6596">
        <w:rPr>
          <w:rFonts w:ascii="Arial" w:eastAsia="Times New Roman" w:hAnsi="Arial" w:cs="Arial"/>
          <w:color w:val="212529"/>
          <w:sz w:val="27"/>
          <w:szCs w:val="27"/>
        </w:rPr>
        <w:t> arrive and begin their toil. Then inevitably go away. The </w:t>
      </w:r>
      <w:r w:rsidRPr="00DF6596">
        <w:rPr>
          <w:rFonts w:ascii="Arial" w:eastAsia="Times New Roman" w:hAnsi="Arial" w:cs="Arial"/>
          <w:i/>
          <w:iCs/>
          <w:color w:val="212529"/>
          <w:sz w:val="27"/>
          <w:szCs w:val="27"/>
        </w:rPr>
        <w:t>sun rises</w:t>
      </w:r>
      <w:r w:rsidRPr="00DF6596">
        <w:rPr>
          <w:rFonts w:ascii="Arial" w:eastAsia="Times New Roman" w:hAnsi="Arial" w:cs="Arial"/>
          <w:color w:val="212529"/>
          <w:sz w:val="27"/>
          <w:szCs w:val="27"/>
        </w:rPr>
        <w:t> to bring warmth, but then </w:t>
      </w:r>
      <w:r w:rsidRPr="00DF6596">
        <w:rPr>
          <w:rFonts w:ascii="Arial" w:eastAsia="Times New Roman" w:hAnsi="Arial" w:cs="Arial"/>
          <w:i/>
          <w:iCs/>
          <w:color w:val="212529"/>
          <w:sz w:val="27"/>
          <w:szCs w:val="27"/>
        </w:rPr>
        <w:t>sets</w:t>
      </w:r>
      <w:r w:rsidRPr="00DF6596">
        <w:rPr>
          <w:rFonts w:ascii="Arial" w:eastAsia="Times New Roman" w:hAnsi="Arial" w:cs="Arial"/>
          <w:color w:val="212529"/>
          <w:sz w:val="27"/>
          <w:szCs w:val="27"/>
        </w:rPr>
        <w:t>. And </w:t>
      </w:r>
      <w:r w:rsidRPr="00DF6596">
        <w:rPr>
          <w:rFonts w:ascii="Arial" w:eastAsia="Times New Roman" w:hAnsi="Arial" w:cs="Arial"/>
          <w:i/>
          <w:iCs/>
          <w:color w:val="212529"/>
          <w:sz w:val="27"/>
          <w:szCs w:val="27"/>
        </w:rPr>
        <w:t>hastening to its place it rises</w:t>
      </w:r>
      <w:r w:rsidRPr="00DF6596">
        <w:rPr>
          <w:rFonts w:ascii="Arial" w:eastAsia="Times New Roman" w:hAnsi="Arial" w:cs="Arial"/>
          <w:color w:val="212529"/>
          <w:sz w:val="27"/>
          <w:szCs w:val="27"/>
        </w:rPr>
        <w:t> another day, </w:t>
      </w:r>
      <w:r w:rsidRPr="00DF6596">
        <w:rPr>
          <w:rFonts w:ascii="Arial" w:eastAsia="Times New Roman" w:hAnsi="Arial" w:cs="Arial"/>
          <w:i/>
          <w:iCs/>
          <w:color w:val="212529"/>
          <w:sz w:val="27"/>
          <w:szCs w:val="27"/>
        </w:rPr>
        <w:t>again</w:t>
      </w:r>
      <w:r w:rsidRPr="00DF6596">
        <w:rPr>
          <w:rFonts w:ascii="Arial" w:eastAsia="Times New Roman" w:hAnsi="Arial" w:cs="Arial"/>
          <w:color w:val="212529"/>
          <w:sz w:val="27"/>
          <w:szCs w:val="27"/>
        </w:rPr>
        <w:t xml:space="preserve">. </w:t>
      </w:r>
      <w:proofErr w:type="gramStart"/>
      <w:r w:rsidRPr="00DF6596">
        <w:rPr>
          <w:rFonts w:ascii="Arial" w:eastAsia="Times New Roman" w:hAnsi="Arial" w:cs="Arial"/>
          <w:color w:val="212529"/>
          <w:sz w:val="27"/>
          <w:szCs w:val="27"/>
        </w:rPr>
        <w:t>Like clockwork—literally.</w:t>
      </w:r>
      <w:proofErr w:type="gramEnd"/>
      <w:r w:rsidRPr="00DF6596">
        <w:rPr>
          <w:rFonts w:ascii="Arial" w:eastAsia="Times New Roman" w:hAnsi="Arial" w:cs="Arial"/>
          <w:color w:val="212529"/>
          <w:sz w:val="27"/>
          <w:szCs w:val="27"/>
        </w:rPr>
        <w:t xml:space="preserve"> The </w:t>
      </w:r>
      <w:r w:rsidRPr="00DF6596">
        <w:rPr>
          <w:rFonts w:ascii="Arial" w:eastAsia="Times New Roman" w:hAnsi="Arial" w:cs="Arial"/>
          <w:i/>
          <w:iCs/>
          <w:color w:val="212529"/>
          <w:sz w:val="27"/>
          <w:szCs w:val="27"/>
        </w:rPr>
        <w:t>wind </w:t>
      </w:r>
      <w:r w:rsidRPr="00DF6596">
        <w:rPr>
          <w:rFonts w:ascii="Arial" w:eastAsia="Times New Roman" w:hAnsi="Arial" w:cs="Arial"/>
          <w:color w:val="212529"/>
          <w:sz w:val="27"/>
          <w:szCs w:val="27"/>
        </w:rPr>
        <w:t>blows </w:t>
      </w:r>
      <w:r w:rsidRPr="00DF6596">
        <w:rPr>
          <w:rFonts w:ascii="Arial" w:eastAsia="Times New Roman" w:hAnsi="Arial" w:cs="Arial"/>
          <w:i/>
          <w:iCs/>
          <w:color w:val="212529"/>
          <w:sz w:val="27"/>
          <w:szCs w:val="27"/>
        </w:rPr>
        <w:t>toward the south </w:t>
      </w:r>
      <w:r w:rsidRPr="00DF6596">
        <w:rPr>
          <w:rFonts w:ascii="Arial" w:eastAsia="Times New Roman" w:hAnsi="Arial" w:cs="Arial"/>
          <w:color w:val="212529"/>
          <w:sz w:val="27"/>
          <w:szCs w:val="27"/>
        </w:rPr>
        <w:t>and</w:t>
      </w:r>
      <w:r w:rsidRPr="00DF6596">
        <w:rPr>
          <w:rFonts w:ascii="Arial" w:eastAsia="Times New Roman" w:hAnsi="Arial" w:cs="Arial"/>
          <w:i/>
          <w:iCs/>
          <w:color w:val="212529"/>
          <w:sz w:val="27"/>
          <w:szCs w:val="27"/>
        </w:rPr>
        <w:t> north</w:t>
      </w:r>
      <w:r w:rsidRPr="00DF6596">
        <w:rPr>
          <w:rFonts w:ascii="Arial" w:eastAsia="Times New Roman" w:hAnsi="Arial" w:cs="Arial"/>
          <w:color w:val="212529"/>
          <w:sz w:val="27"/>
          <w:szCs w:val="27"/>
        </w:rPr>
        <w:t>, and continues </w:t>
      </w:r>
      <w:r w:rsidRPr="00DF6596">
        <w:rPr>
          <w:rFonts w:ascii="Arial" w:eastAsia="Times New Roman" w:hAnsi="Arial" w:cs="Arial"/>
          <w:i/>
          <w:iCs/>
          <w:color w:val="212529"/>
          <w:sz w:val="27"/>
          <w:szCs w:val="27"/>
        </w:rPr>
        <w:t>swirling around</w:t>
      </w:r>
      <w:r w:rsidRPr="00DF6596">
        <w:rPr>
          <w:rFonts w:ascii="Arial" w:eastAsia="Times New Roman" w:hAnsi="Arial" w:cs="Arial"/>
          <w:color w:val="212529"/>
          <w:sz w:val="27"/>
          <w:szCs w:val="27"/>
        </w:rPr>
        <w:t>. The </w:t>
      </w:r>
      <w:r w:rsidRPr="00DF6596">
        <w:rPr>
          <w:rFonts w:ascii="Arial" w:eastAsia="Times New Roman" w:hAnsi="Arial" w:cs="Arial"/>
          <w:i/>
          <w:iCs/>
          <w:color w:val="212529"/>
          <w:sz w:val="27"/>
          <w:szCs w:val="27"/>
        </w:rPr>
        <w:t>rivers flow into the sea, yet the sea is not full</w:t>
      </w:r>
      <w:r w:rsidRPr="00DF6596">
        <w:rPr>
          <w:rFonts w:ascii="Arial" w:eastAsia="Times New Roman" w:hAnsi="Arial" w:cs="Arial"/>
          <w:color w:val="212529"/>
          <w:sz w:val="27"/>
          <w:szCs w:val="27"/>
        </w:rPr>
        <w:t xml:space="preserve">. The purpose, like a vapor, initially appears to be </w:t>
      </w:r>
      <w:r w:rsidRPr="00DF6596">
        <w:rPr>
          <w:rFonts w:ascii="Arial" w:eastAsia="Times New Roman" w:hAnsi="Arial" w:cs="Arial"/>
          <w:color w:val="212529"/>
          <w:sz w:val="27"/>
          <w:szCs w:val="27"/>
        </w:rPr>
        <w:lastRenderedPageBreak/>
        <w:t>straightforward, yet upon further examination disappears in your hands. It does not end, and </w:t>
      </w:r>
      <w:r w:rsidRPr="00DF6596">
        <w:rPr>
          <w:rFonts w:ascii="Arial" w:eastAsia="Times New Roman" w:hAnsi="Arial" w:cs="Arial"/>
          <w:i/>
          <w:iCs/>
          <w:color w:val="212529"/>
          <w:sz w:val="27"/>
          <w:szCs w:val="27"/>
        </w:rPr>
        <w:t>does not fill</w:t>
      </w:r>
      <w:r w:rsidRPr="00DF6596">
        <w:rPr>
          <w:rFonts w:ascii="Arial" w:eastAsia="Times New Roman" w:hAnsi="Arial" w:cs="Arial"/>
          <w:color w:val="212529"/>
          <w:sz w:val="27"/>
          <w:szCs w:val="27"/>
        </w:rPr>
        <w:t>.</w:t>
      </w:r>
    </w:p>
    <w:p w:rsidR="00DF6596" w:rsidRPr="00DF6596" w:rsidRDefault="00DF6596" w:rsidP="00DF6596">
      <w:pPr>
        <w:shd w:val="clear" w:color="auto" w:fill="FFFFFF"/>
        <w:spacing w:after="100" w:afterAutospacing="1" w:line="240" w:lineRule="auto"/>
        <w:rPr>
          <w:rFonts w:ascii="Arial" w:eastAsia="Times New Roman" w:hAnsi="Arial" w:cs="Arial"/>
          <w:color w:val="212529"/>
          <w:sz w:val="27"/>
          <w:szCs w:val="27"/>
        </w:rPr>
      </w:pPr>
      <w:r w:rsidRPr="00DF6596">
        <w:rPr>
          <w:rFonts w:ascii="Arial" w:eastAsia="Times New Roman" w:hAnsi="Arial" w:cs="Arial"/>
          <w:color w:val="212529"/>
          <w:sz w:val="27"/>
          <w:szCs w:val="27"/>
        </w:rPr>
        <w:t>Solomon will provide answers. But the answer is not a matter of logical deduction based on observation. At this point Solomon is primarily posing the dilemma.</w:t>
      </w:r>
    </w:p>
    <w:p w:rsidR="00DF6596" w:rsidRPr="00DF6596" w:rsidRDefault="00DF6596" w:rsidP="00DF6596">
      <w:pPr>
        <w:shd w:val="clear" w:color="auto" w:fill="FFFFFF"/>
        <w:spacing w:after="100" w:afterAutospacing="1" w:line="240" w:lineRule="auto"/>
        <w:rPr>
          <w:rFonts w:ascii="Arial" w:eastAsia="Times New Roman" w:hAnsi="Arial" w:cs="Arial"/>
          <w:color w:val="212529"/>
          <w:sz w:val="27"/>
          <w:szCs w:val="27"/>
        </w:rPr>
      </w:pPr>
      <w:r w:rsidRPr="00DF6596">
        <w:rPr>
          <w:rFonts w:ascii="Arial" w:eastAsia="Times New Roman" w:hAnsi="Arial" w:cs="Arial"/>
          <w:color w:val="212529"/>
          <w:sz w:val="27"/>
          <w:szCs w:val="27"/>
        </w:rPr>
        <w:t>There is, however, a subtle hint at hope in this poem. </w:t>
      </w:r>
      <w:r w:rsidRPr="00DF6596">
        <w:rPr>
          <w:rFonts w:ascii="Arial" w:eastAsia="Times New Roman" w:hAnsi="Arial" w:cs="Arial"/>
          <w:i/>
          <w:iCs/>
          <w:color w:val="212529"/>
          <w:sz w:val="27"/>
          <w:szCs w:val="27"/>
        </w:rPr>
        <w:t>The earth remains forever. </w:t>
      </w:r>
      <w:r w:rsidRPr="00DF6596">
        <w:rPr>
          <w:rFonts w:ascii="Arial" w:eastAsia="Times New Roman" w:hAnsi="Arial" w:cs="Arial"/>
          <w:color w:val="212529"/>
          <w:sz w:val="27"/>
          <w:szCs w:val="27"/>
        </w:rPr>
        <w:t>The fact that these cycles are so dependable, and so stable, hints that there is a Creator with a purpose. But what does that mean for us? The answer is not found in our deeds, our accomplishments. Solomon will continue his investigation.</w:t>
      </w:r>
    </w:p>
    <w:p w:rsidR="00DF6596" w:rsidRPr="00FC53EC" w:rsidRDefault="00DF6596" w:rsidP="00DF6596">
      <w:pPr>
        <w:pStyle w:val="NormalWeb"/>
        <w:shd w:val="clear" w:color="auto" w:fill="FFFFFF"/>
        <w:spacing w:before="0" w:beforeAutospacing="0"/>
        <w:rPr>
          <w:rFonts w:ascii="Arial" w:hAnsi="Arial" w:cs="Arial"/>
          <w:sz w:val="27"/>
          <w:szCs w:val="27"/>
        </w:rPr>
      </w:pPr>
      <w:r>
        <w:rPr>
          <w:rStyle w:val="Strong"/>
          <w:rFonts w:ascii="Arial" w:hAnsi="Arial" w:cs="Arial"/>
          <w:sz w:val="27"/>
          <w:szCs w:val="27"/>
        </w:rPr>
        <w:t>Biblical Text</w:t>
      </w:r>
      <w:r w:rsidR="00FC53EC">
        <w:rPr>
          <w:rStyle w:val="Strong"/>
          <w:rFonts w:ascii="Arial" w:hAnsi="Arial" w:cs="Arial"/>
          <w:sz w:val="27"/>
          <w:szCs w:val="27"/>
        </w:rPr>
        <w:t>:</w:t>
      </w:r>
      <w:r w:rsidR="00FC53EC" w:rsidRPr="00FC53EC">
        <w:rPr>
          <w:rStyle w:val="NormalWeb"/>
        </w:rPr>
        <w:t xml:space="preserve"> </w:t>
      </w:r>
      <w:r w:rsidR="003A303C">
        <w:rPr>
          <w:rStyle w:val="NormalWeb"/>
        </w:rPr>
        <w:br/>
      </w:r>
      <w:bookmarkStart w:id="0" w:name="_GoBack"/>
      <w:bookmarkEnd w:id="0"/>
      <w:r w:rsidR="00FC53EC" w:rsidRPr="00FC53EC">
        <w:rPr>
          <w:rStyle w:val="Strong"/>
          <w:rFonts w:ascii="Arial" w:hAnsi="Arial" w:cs="Arial"/>
          <w:sz w:val="27"/>
          <w:szCs w:val="27"/>
          <w:vertAlign w:val="superscript"/>
        </w:rPr>
        <w:t>3</w:t>
      </w:r>
      <w:r w:rsidR="00FC53EC" w:rsidRPr="00FC53EC">
        <w:rPr>
          <w:rFonts w:ascii="Arial" w:hAnsi="Arial" w:cs="Arial"/>
          <w:sz w:val="27"/>
          <w:szCs w:val="27"/>
          <w:vertAlign w:val="superscript"/>
        </w:rPr>
        <w:t> </w:t>
      </w:r>
      <w:proofErr w:type="gramStart"/>
      <w:r w:rsidR="00FC53EC" w:rsidRPr="00FC53EC">
        <w:rPr>
          <w:rStyle w:val="Strong"/>
          <w:rFonts w:ascii="Arial" w:hAnsi="Arial" w:cs="Arial"/>
          <w:sz w:val="27"/>
          <w:szCs w:val="27"/>
        </w:rPr>
        <w:t>What</w:t>
      </w:r>
      <w:proofErr w:type="gramEnd"/>
      <w:r w:rsidR="00FC53EC" w:rsidRPr="00FC53EC">
        <w:rPr>
          <w:rStyle w:val="Strong"/>
          <w:rFonts w:ascii="Arial" w:hAnsi="Arial" w:cs="Arial"/>
          <w:sz w:val="27"/>
          <w:szCs w:val="27"/>
        </w:rPr>
        <w:t xml:space="preserve"> advantage does man have in all his work</w:t>
      </w:r>
      <w:r w:rsidR="00FC53EC" w:rsidRPr="00FC53EC">
        <w:rPr>
          <w:rFonts w:ascii="Arial" w:hAnsi="Arial" w:cs="Arial"/>
          <w:b/>
          <w:bCs/>
          <w:sz w:val="27"/>
          <w:szCs w:val="27"/>
        </w:rPr>
        <w:br/>
      </w:r>
      <w:r w:rsidR="00FC53EC" w:rsidRPr="00FC53EC">
        <w:rPr>
          <w:rStyle w:val="Strong"/>
          <w:rFonts w:ascii="Arial" w:hAnsi="Arial" w:cs="Arial"/>
          <w:sz w:val="27"/>
          <w:szCs w:val="27"/>
        </w:rPr>
        <w:t>Which he does under the sun?</w:t>
      </w:r>
      <w:r w:rsidR="00FC53EC" w:rsidRPr="00FC53EC">
        <w:rPr>
          <w:rFonts w:ascii="Arial" w:hAnsi="Arial" w:cs="Arial"/>
          <w:b/>
          <w:bCs/>
          <w:sz w:val="27"/>
          <w:szCs w:val="27"/>
        </w:rPr>
        <w:br/>
      </w:r>
      <w:r w:rsidR="00FC53EC" w:rsidRPr="00FC53EC">
        <w:rPr>
          <w:rStyle w:val="Strong"/>
          <w:rFonts w:ascii="Arial" w:hAnsi="Arial" w:cs="Arial"/>
          <w:sz w:val="27"/>
          <w:szCs w:val="27"/>
          <w:vertAlign w:val="superscript"/>
        </w:rPr>
        <w:t>4 </w:t>
      </w:r>
      <w:r w:rsidR="00FC53EC" w:rsidRPr="00FC53EC">
        <w:rPr>
          <w:rStyle w:val="Strong"/>
          <w:rFonts w:ascii="Arial" w:hAnsi="Arial" w:cs="Arial"/>
          <w:sz w:val="27"/>
          <w:szCs w:val="27"/>
        </w:rPr>
        <w:t>A generation goes and a generation comes</w:t>
      </w:r>
      <w:proofErr w:type="gramStart"/>
      <w:r w:rsidR="00FC53EC" w:rsidRPr="00FC53EC">
        <w:rPr>
          <w:rStyle w:val="Strong"/>
          <w:rFonts w:ascii="Arial" w:hAnsi="Arial" w:cs="Arial"/>
          <w:sz w:val="27"/>
          <w:szCs w:val="27"/>
        </w:rPr>
        <w:t>,</w:t>
      </w:r>
      <w:proofErr w:type="gramEnd"/>
      <w:r w:rsidR="00FC53EC" w:rsidRPr="00FC53EC">
        <w:rPr>
          <w:rFonts w:ascii="Arial" w:hAnsi="Arial" w:cs="Arial"/>
          <w:b/>
          <w:bCs/>
          <w:sz w:val="27"/>
          <w:szCs w:val="27"/>
        </w:rPr>
        <w:br/>
      </w:r>
      <w:r w:rsidR="00FC53EC" w:rsidRPr="00FC53EC">
        <w:rPr>
          <w:rStyle w:val="Strong"/>
          <w:rFonts w:ascii="Arial" w:hAnsi="Arial" w:cs="Arial"/>
          <w:sz w:val="27"/>
          <w:szCs w:val="27"/>
        </w:rPr>
        <w:t>But the earth remains forever.</w:t>
      </w:r>
      <w:r w:rsidR="00FC53EC" w:rsidRPr="00FC53EC">
        <w:rPr>
          <w:rFonts w:ascii="Arial" w:hAnsi="Arial" w:cs="Arial"/>
          <w:b/>
          <w:bCs/>
          <w:sz w:val="27"/>
          <w:szCs w:val="27"/>
        </w:rPr>
        <w:br/>
      </w:r>
      <w:r w:rsidR="00FC53EC" w:rsidRPr="00FC53EC">
        <w:rPr>
          <w:rStyle w:val="Strong"/>
          <w:rFonts w:ascii="Arial" w:hAnsi="Arial" w:cs="Arial"/>
          <w:sz w:val="27"/>
          <w:szCs w:val="27"/>
          <w:vertAlign w:val="superscript"/>
        </w:rPr>
        <w:t>5 </w:t>
      </w:r>
      <w:r w:rsidR="00FC53EC" w:rsidRPr="00FC53EC">
        <w:rPr>
          <w:rStyle w:val="Strong"/>
          <w:rFonts w:ascii="Arial" w:hAnsi="Arial" w:cs="Arial"/>
          <w:sz w:val="27"/>
          <w:szCs w:val="27"/>
        </w:rPr>
        <w:t>Also, the sun rises and the sun sets</w:t>
      </w:r>
      <w:proofErr w:type="gramStart"/>
      <w:r w:rsidR="00FC53EC" w:rsidRPr="00FC53EC">
        <w:rPr>
          <w:rStyle w:val="Strong"/>
          <w:rFonts w:ascii="Arial" w:hAnsi="Arial" w:cs="Arial"/>
          <w:sz w:val="27"/>
          <w:szCs w:val="27"/>
        </w:rPr>
        <w:t>;</w:t>
      </w:r>
      <w:proofErr w:type="gramEnd"/>
      <w:r w:rsidR="00FC53EC" w:rsidRPr="00FC53EC">
        <w:rPr>
          <w:rFonts w:ascii="Arial" w:hAnsi="Arial" w:cs="Arial"/>
          <w:b/>
          <w:bCs/>
          <w:sz w:val="27"/>
          <w:szCs w:val="27"/>
        </w:rPr>
        <w:br/>
      </w:r>
      <w:r w:rsidR="00FC53EC" w:rsidRPr="00FC53EC">
        <w:rPr>
          <w:rStyle w:val="Strong"/>
          <w:rFonts w:ascii="Arial" w:hAnsi="Arial" w:cs="Arial"/>
          <w:sz w:val="27"/>
          <w:szCs w:val="27"/>
        </w:rPr>
        <w:t>And hastening to its place it rises there </w:t>
      </w:r>
      <w:r w:rsidR="00FC53EC" w:rsidRPr="00FC53EC">
        <w:rPr>
          <w:rStyle w:val="Emphasis"/>
          <w:rFonts w:ascii="Arial" w:hAnsi="Arial" w:cs="Arial"/>
          <w:b/>
          <w:bCs/>
          <w:sz w:val="27"/>
          <w:szCs w:val="27"/>
        </w:rPr>
        <w:t>again</w:t>
      </w:r>
      <w:r w:rsidR="00FC53EC" w:rsidRPr="00FC53EC">
        <w:rPr>
          <w:rStyle w:val="Strong"/>
          <w:rFonts w:ascii="Arial" w:hAnsi="Arial" w:cs="Arial"/>
          <w:sz w:val="27"/>
          <w:szCs w:val="27"/>
        </w:rPr>
        <w:t>.</w:t>
      </w:r>
      <w:r w:rsidR="00FC53EC" w:rsidRPr="00FC53EC">
        <w:rPr>
          <w:rFonts w:ascii="Arial" w:hAnsi="Arial" w:cs="Arial"/>
          <w:b/>
          <w:bCs/>
          <w:sz w:val="27"/>
          <w:szCs w:val="27"/>
        </w:rPr>
        <w:br/>
      </w:r>
      <w:r w:rsidR="00FC53EC" w:rsidRPr="00FC53EC">
        <w:rPr>
          <w:rStyle w:val="Strong"/>
          <w:rFonts w:ascii="Arial" w:hAnsi="Arial" w:cs="Arial"/>
          <w:sz w:val="27"/>
          <w:szCs w:val="27"/>
          <w:vertAlign w:val="superscript"/>
        </w:rPr>
        <w:t>6 </w:t>
      </w:r>
      <w:r w:rsidR="00FC53EC" w:rsidRPr="00FC53EC">
        <w:rPr>
          <w:rStyle w:val="Strong"/>
          <w:rFonts w:ascii="Arial" w:hAnsi="Arial" w:cs="Arial"/>
          <w:sz w:val="27"/>
          <w:szCs w:val="27"/>
        </w:rPr>
        <w:t>Blowing toward the south</w:t>
      </w:r>
      <w:proofErr w:type="gramStart"/>
      <w:r w:rsidR="00FC53EC" w:rsidRPr="00FC53EC">
        <w:rPr>
          <w:rStyle w:val="Strong"/>
          <w:rFonts w:ascii="Arial" w:hAnsi="Arial" w:cs="Arial"/>
          <w:sz w:val="27"/>
          <w:szCs w:val="27"/>
        </w:rPr>
        <w:t>,</w:t>
      </w:r>
      <w:proofErr w:type="gramEnd"/>
      <w:r w:rsidR="00FC53EC" w:rsidRPr="00FC53EC">
        <w:rPr>
          <w:rFonts w:ascii="Arial" w:hAnsi="Arial" w:cs="Arial"/>
          <w:b/>
          <w:bCs/>
          <w:sz w:val="27"/>
          <w:szCs w:val="27"/>
        </w:rPr>
        <w:br/>
      </w:r>
      <w:r w:rsidR="00FC53EC" w:rsidRPr="00FC53EC">
        <w:rPr>
          <w:rStyle w:val="Strong"/>
          <w:rFonts w:ascii="Arial" w:hAnsi="Arial" w:cs="Arial"/>
          <w:sz w:val="27"/>
          <w:szCs w:val="27"/>
        </w:rPr>
        <w:t>Then turning toward the north,</w:t>
      </w:r>
      <w:r w:rsidR="00FC53EC" w:rsidRPr="00FC53EC">
        <w:rPr>
          <w:rFonts w:ascii="Arial" w:hAnsi="Arial" w:cs="Arial"/>
          <w:b/>
          <w:bCs/>
          <w:sz w:val="27"/>
          <w:szCs w:val="27"/>
        </w:rPr>
        <w:br/>
      </w:r>
      <w:r w:rsidR="00FC53EC" w:rsidRPr="00FC53EC">
        <w:rPr>
          <w:rStyle w:val="Strong"/>
          <w:rFonts w:ascii="Arial" w:hAnsi="Arial" w:cs="Arial"/>
          <w:sz w:val="27"/>
          <w:szCs w:val="27"/>
        </w:rPr>
        <w:t>The wind continues swirling along;</w:t>
      </w:r>
      <w:r w:rsidR="00FC53EC" w:rsidRPr="00FC53EC">
        <w:rPr>
          <w:rFonts w:ascii="Arial" w:hAnsi="Arial" w:cs="Arial"/>
          <w:b/>
          <w:bCs/>
          <w:sz w:val="27"/>
          <w:szCs w:val="27"/>
        </w:rPr>
        <w:br/>
      </w:r>
      <w:r w:rsidR="00FC53EC" w:rsidRPr="00FC53EC">
        <w:rPr>
          <w:rStyle w:val="Strong"/>
          <w:rFonts w:ascii="Arial" w:hAnsi="Arial" w:cs="Arial"/>
          <w:sz w:val="27"/>
          <w:szCs w:val="27"/>
        </w:rPr>
        <w:t>And on its circular courses the wind returns.</w:t>
      </w:r>
      <w:r w:rsidR="00FC53EC" w:rsidRPr="00FC53EC">
        <w:rPr>
          <w:rFonts w:ascii="Arial" w:hAnsi="Arial" w:cs="Arial"/>
          <w:b/>
          <w:bCs/>
          <w:sz w:val="27"/>
          <w:szCs w:val="27"/>
        </w:rPr>
        <w:br/>
      </w:r>
      <w:r w:rsidR="00FC53EC" w:rsidRPr="00FC53EC">
        <w:rPr>
          <w:rStyle w:val="Strong"/>
          <w:rFonts w:ascii="Arial" w:hAnsi="Arial" w:cs="Arial"/>
          <w:sz w:val="27"/>
          <w:szCs w:val="27"/>
          <w:vertAlign w:val="superscript"/>
        </w:rPr>
        <w:t>7 </w:t>
      </w:r>
      <w:r w:rsidR="00FC53EC" w:rsidRPr="00FC53EC">
        <w:rPr>
          <w:rStyle w:val="Strong"/>
          <w:rFonts w:ascii="Arial" w:hAnsi="Arial" w:cs="Arial"/>
          <w:sz w:val="27"/>
          <w:szCs w:val="27"/>
        </w:rPr>
        <w:t>All the rivers flow into the sea</w:t>
      </w:r>
      <w:proofErr w:type="gramStart"/>
      <w:r w:rsidR="00FC53EC" w:rsidRPr="00FC53EC">
        <w:rPr>
          <w:rStyle w:val="Strong"/>
          <w:rFonts w:ascii="Arial" w:hAnsi="Arial" w:cs="Arial"/>
          <w:sz w:val="27"/>
          <w:szCs w:val="27"/>
        </w:rPr>
        <w:t>,</w:t>
      </w:r>
      <w:proofErr w:type="gramEnd"/>
      <w:r w:rsidR="00FC53EC" w:rsidRPr="00FC53EC">
        <w:rPr>
          <w:rFonts w:ascii="Arial" w:hAnsi="Arial" w:cs="Arial"/>
          <w:b/>
          <w:bCs/>
          <w:sz w:val="27"/>
          <w:szCs w:val="27"/>
        </w:rPr>
        <w:br/>
      </w:r>
      <w:r w:rsidR="00FC53EC" w:rsidRPr="00FC53EC">
        <w:rPr>
          <w:rStyle w:val="Strong"/>
          <w:rFonts w:ascii="Arial" w:hAnsi="Arial" w:cs="Arial"/>
          <w:sz w:val="27"/>
          <w:szCs w:val="27"/>
        </w:rPr>
        <w:t>Yet the sea is not full.</w:t>
      </w:r>
      <w:r w:rsidR="00FC53EC" w:rsidRPr="00FC53EC">
        <w:rPr>
          <w:rFonts w:ascii="Arial" w:hAnsi="Arial" w:cs="Arial"/>
          <w:b/>
          <w:bCs/>
          <w:sz w:val="27"/>
          <w:szCs w:val="27"/>
        </w:rPr>
        <w:br/>
      </w:r>
      <w:r w:rsidR="00FC53EC" w:rsidRPr="00FC53EC">
        <w:rPr>
          <w:rStyle w:val="Strong"/>
          <w:rFonts w:ascii="Arial" w:hAnsi="Arial" w:cs="Arial"/>
          <w:sz w:val="27"/>
          <w:szCs w:val="27"/>
        </w:rPr>
        <w:t>To the place where the rivers flow</w:t>
      </w:r>
      <w:proofErr w:type="gramStart"/>
      <w:r w:rsidR="00FC53EC" w:rsidRPr="00FC53EC">
        <w:rPr>
          <w:rStyle w:val="Strong"/>
          <w:rFonts w:ascii="Arial" w:hAnsi="Arial" w:cs="Arial"/>
          <w:sz w:val="27"/>
          <w:szCs w:val="27"/>
        </w:rPr>
        <w:t>,</w:t>
      </w:r>
      <w:proofErr w:type="gramEnd"/>
      <w:r w:rsidR="00FC53EC" w:rsidRPr="00FC53EC">
        <w:rPr>
          <w:rFonts w:ascii="Arial" w:hAnsi="Arial" w:cs="Arial"/>
          <w:b/>
          <w:bCs/>
          <w:sz w:val="27"/>
          <w:szCs w:val="27"/>
        </w:rPr>
        <w:br/>
      </w:r>
      <w:r w:rsidR="00FC53EC" w:rsidRPr="00FC53EC">
        <w:rPr>
          <w:rStyle w:val="Strong"/>
          <w:rFonts w:ascii="Arial" w:hAnsi="Arial" w:cs="Arial"/>
          <w:sz w:val="27"/>
          <w:szCs w:val="27"/>
        </w:rPr>
        <w:t>There they flow again.</w:t>
      </w:r>
    </w:p>
    <w:p w:rsidR="008E24FE" w:rsidRDefault="008E24FE"/>
    <w:sectPr w:rsidR="008E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96"/>
    <w:rsid w:val="003A303C"/>
    <w:rsid w:val="00882BAA"/>
    <w:rsid w:val="008E24FE"/>
    <w:rsid w:val="00AF1B77"/>
    <w:rsid w:val="00DF6596"/>
    <w:rsid w:val="00FC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65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5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6596"/>
    <w:rPr>
      <w:i/>
      <w:iCs/>
    </w:rPr>
  </w:style>
  <w:style w:type="character" w:customStyle="1" w:styleId="Heading1Char">
    <w:name w:val="Heading 1 Char"/>
    <w:basedOn w:val="DefaultParagraphFont"/>
    <w:link w:val="Heading1"/>
    <w:uiPriority w:val="9"/>
    <w:rsid w:val="00DF659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F65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6596"/>
    <w:rPr>
      <w:color w:val="0000FF"/>
      <w:u w:val="single"/>
    </w:rPr>
  </w:style>
  <w:style w:type="character" w:styleId="Strong">
    <w:name w:val="Strong"/>
    <w:basedOn w:val="DefaultParagraphFont"/>
    <w:uiPriority w:val="22"/>
    <w:qFormat/>
    <w:rsid w:val="00DF6596"/>
    <w:rPr>
      <w:b/>
      <w:bCs/>
    </w:rPr>
  </w:style>
  <w:style w:type="character" w:customStyle="1" w:styleId="text">
    <w:name w:val="text"/>
    <w:basedOn w:val="DefaultParagraphFont"/>
    <w:rsid w:val="00FC5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65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5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6596"/>
    <w:rPr>
      <w:i/>
      <w:iCs/>
    </w:rPr>
  </w:style>
  <w:style w:type="character" w:customStyle="1" w:styleId="Heading1Char">
    <w:name w:val="Heading 1 Char"/>
    <w:basedOn w:val="DefaultParagraphFont"/>
    <w:link w:val="Heading1"/>
    <w:uiPriority w:val="9"/>
    <w:rsid w:val="00DF659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F65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6596"/>
    <w:rPr>
      <w:color w:val="0000FF"/>
      <w:u w:val="single"/>
    </w:rPr>
  </w:style>
  <w:style w:type="character" w:styleId="Strong">
    <w:name w:val="Strong"/>
    <w:basedOn w:val="DefaultParagraphFont"/>
    <w:uiPriority w:val="22"/>
    <w:qFormat/>
    <w:rsid w:val="00DF6596"/>
    <w:rPr>
      <w:b/>
      <w:bCs/>
    </w:rPr>
  </w:style>
  <w:style w:type="character" w:customStyle="1" w:styleId="text">
    <w:name w:val="text"/>
    <w:basedOn w:val="DefaultParagraphFont"/>
    <w:rsid w:val="00FC5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3020">
      <w:bodyDiv w:val="1"/>
      <w:marLeft w:val="0"/>
      <w:marRight w:val="0"/>
      <w:marTop w:val="0"/>
      <w:marBottom w:val="0"/>
      <w:divBdr>
        <w:top w:val="none" w:sz="0" w:space="0" w:color="auto"/>
        <w:left w:val="none" w:sz="0" w:space="0" w:color="auto"/>
        <w:bottom w:val="none" w:sz="0" w:space="0" w:color="auto"/>
        <w:right w:val="none" w:sz="0" w:space="0" w:color="auto"/>
      </w:divBdr>
    </w:div>
    <w:div w:id="1339894012">
      <w:bodyDiv w:val="1"/>
      <w:marLeft w:val="0"/>
      <w:marRight w:val="0"/>
      <w:marTop w:val="0"/>
      <w:marBottom w:val="0"/>
      <w:divBdr>
        <w:top w:val="none" w:sz="0" w:space="0" w:color="auto"/>
        <w:left w:val="none" w:sz="0" w:space="0" w:color="auto"/>
        <w:bottom w:val="none" w:sz="0" w:space="0" w:color="auto"/>
        <w:right w:val="none" w:sz="0" w:space="0" w:color="auto"/>
      </w:divBdr>
    </w:div>
    <w:div w:id="17886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Genesis+1.28&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3.17-19&amp;t=NASB95" TargetMode="External"/><Relationship Id="rId5" Type="http://schemas.openxmlformats.org/officeDocument/2006/relationships/hyperlink" Target="https://thebiblesays.com/commentary/eccl/eccl-1/ecclesiastes-1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1070</Words>
  <Characters>5023</Characters>
  <Application>Microsoft Office Word</Application>
  <DocSecurity>0</DocSecurity>
  <Lines>91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4</cp:revision>
  <cp:lastPrinted>2022-05-13T23:37:00Z</cp:lastPrinted>
  <dcterms:created xsi:type="dcterms:W3CDTF">2022-05-10T15:45:00Z</dcterms:created>
  <dcterms:modified xsi:type="dcterms:W3CDTF">2022-05-13T23:40:00Z</dcterms:modified>
</cp:coreProperties>
</file>