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33" w:rsidRPr="0087231C" w:rsidRDefault="00980B33" w:rsidP="00980B33">
      <w:pPr>
        <w:pStyle w:val="Heading1"/>
        <w:shd w:val="clear" w:color="auto" w:fill="FFFFFF"/>
        <w:spacing w:before="0" w:beforeAutospacing="0"/>
        <w:jc w:val="center"/>
        <w:rPr>
          <w:color w:val="212529"/>
          <w:lang w:val="es-MX"/>
        </w:rPr>
      </w:pPr>
      <w:proofErr w:type="spellStart"/>
      <w:r w:rsidRPr="0087231C">
        <w:rPr>
          <w:color w:val="212529"/>
          <w:lang w:val="es-MX"/>
        </w:rPr>
        <w:t>Ecclesiastes</w:t>
      </w:r>
      <w:proofErr w:type="spellEnd"/>
      <w:r w:rsidRPr="0087231C">
        <w:rPr>
          <w:color w:val="212529"/>
          <w:lang w:val="es-MX"/>
        </w:rPr>
        <w:t xml:space="preserve"> 2:10-11</w:t>
      </w:r>
    </w:p>
    <w:p w:rsidR="00214C6D" w:rsidRPr="0087231C" w:rsidRDefault="0087231C" w:rsidP="00214C6D">
      <w:pPr>
        <w:pStyle w:val="has-text-align-center"/>
        <w:shd w:val="clear" w:color="auto" w:fill="FFFFFF"/>
        <w:spacing w:before="450" w:beforeAutospacing="0"/>
        <w:jc w:val="center"/>
        <w:rPr>
          <w:rStyle w:val="Emphasis"/>
          <w:rFonts w:ascii="Arial" w:hAnsi="Arial" w:cs="Arial"/>
          <w:color w:val="212529"/>
          <w:sz w:val="27"/>
          <w:szCs w:val="27"/>
          <w:lang w:val="es-MX"/>
        </w:rPr>
      </w:pPr>
      <w:hyperlink r:id="rId5" w:history="1">
        <w:r w:rsidR="00214C6D" w:rsidRPr="0087231C">
          <w:rPr>
            <w:rStyle w:val="Hyperlink"/>
            <w:rFonts w:ascii="Arial" w:hAnsi="Arial" w:cs="Arial"/>
            <w:sz w:val="27"/>
            <w:szCs w:val="27"/>
            <w:lang w:val="es-MX"/>
          </w:rPr>
          <w:t>https://thebiblesays.com/commentary/eccl/eccl-2/ecclesiastes-210-11/</w:t>
        </w:r>
      </w:hyperlink>
    </w:p>
    <w:p w:rsidR="00980B33" w:rsidRDefault="00980B33" w:rsidP="00980B33">
      <w:pPr>
        <w:pStyle w:val="has-text-align-center"/>
        <w:shd w:val="clear" w:color="auto" w:fill="FFFFFF"/>
        <w:spacing w:before="450" w:beforeAutospacing="0"/>
        <w:jc w:val="center"/>
        <w:rPr>
          <w:rFonts w:ascii="Arial" w:hAnsi="Arial" w:cs="Arial"/>
          <w:color w:val="212529"/>
          <w:sz w:val="27"/>
          <w:szCs w:val="27"/>
        </w:rPr>
      </w:pPr>
      <w:r>
        <w:rPr>
          <w:rStyle w:val="Emphasis"/>
          <w:rFonts w:ascii="Arial" w:hAnsi="Arial" w:cs="Arial"/>
          <w:color w:val="212529"/>
          <w:sz w:val="27"/>
          <w:szCs w:val="27"/>
        </w:rPr>
        <w:t>Solomon laments that his pursuit of pleasure and accomplishments do not result in lasting fulfillment.</w:t>
      </w:r>
    </w:p>
    <w:p w:rsidR="00980B33" w:rsidRDefault="00980B33" w:rsidP="00980B33">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Exploring the extent of </w:t>
      </w:r>
      <w:r>
        <w:rPr>
          <w:rStyle w:val="Emphasis"/>
          <w:rFonts w:ascii="Arial" w:hAnsi="Arial" w:cs="Arial"/>
          <w:color w:val="212529"/>
          <w:sz w:val="27"/>
          <w:szCs w:val="27"/>
        </w:rPr>
        <w:t>pleasure</w:t>
      </w:r>
      <w:r>
        <w:rPr>
          <w:rFonts w:ascii="Arial" w:hAnsi="Arial" w:cs="Arial"/>
          <w:color w:val="212529"/>
          <w:sz w:val="27"/>
          <w:szCs w:val="27"/>
        </w:rPr>
        <w:t>, Solomon does not </w:t>
      </w:r>
      <w:r>
        <w:rPr>
          <w:rStyle w:val="Emphasis"/>
          <w:rFonts w:ascii="Arial" w:hAnsi="Arial" w:cs="Arial"/>
          <w:color w:val="212529"/>
          <w:sz w:val="27"/>
          <w:szCs w:val="27"/>
        </w:rPr>
        <w:t>refuse</w:t>
      </w:r>
      <w:r>
        <w:rPr>
          <w:rFonts w:ascii="Arial" w:hAnsi="Arial" w:cs="Arial"/>
          <w:color w:val="212529"/>
          <w:sz w:val="27"/>
          <w:szCs w:val="27"/>
        </w:rPr>
        <w:t> himself anything. He allows his </w:t>
      </w:r>
      <w:r>
        <w:rPr>
          <w:rStyle w:val="Emphasis"/>
          <w:rFonts w:ascii="Arial" w:hAnsi="Arial" w:cs="Arial"/>
          <w:color w:val="212529"/>
          <w:sz w:val="27"/>
          <w:szCs w:val="27"/>
        </w:rPr>
        <w:t>eyes</w:t>
      </w:r>
      <w:r>
        <w:rPr>
          <w:rFonts w:ascii="Arial" w:hAnsi="Arial" w:cs="Arial"/>
          <w:color w:val="212529"/>
          <w:sz w:val="27"/>
          <w:szCs w:val="27"/>
        </w:rPr>
        <w:t> to explore all they </w:t>
      </w:r>
      <w:r>
        <w:rPr>
          <w:rStyle w:val="Emphasis"/>
          <w:rFonts w:ascii="Arial" w:hAnsi="Arial" w:cs="Arial"/>
          <w:color w:val="212529"/>
          <w:sz w:val="27"/>
          <w:szCs w:val="27"/>
        </w:rPr>
        <w:t>desire </w:t>
      </w:r>
      <w:r>
        <w:rPr>
          <w:rFonts w:ascii="Arial" w:hAnsi="Arial" w:cs="Arial"/>
          <w:color w:val="212529"/>
          <w:sz w:val="27"/>
          <w:szCs w:val="27"/>
        </w:rPr>
        <w:t>and his </w:t>
      </w:r>
      <w:r>
        <w:rPr>
          <w:rStyle w:val="Emphasis"/>
          <w:rFonts w:ascii="Arial" w:hAnsi="Arial" w:cs="Arial"/>
          <w:color w:val="212529"/>
          <w:sz w:val="27"/>
          <w:szCs w:val="27"/>
        </w:rPr>
        <w:t>heart</w:t>
      </w:r>
      <w:r>
        <w:rPr>
          <w:rFonts w:ascii="Arial" w:hAnsi="Arial" w:cs="Arial"/>
          <w:color w:val="212529"/>
          <w:sz w:val="27"/>
          <w:szCs w:val="27"/>
        </w:rPr>
        <w:t> all it </w:t>
      </w:r>
      <w:r>
        <w:rPr>
          <w:rStyle w:val="Emphasis"/>
          <w:rFonts w:ascii="Arial" w:hAnsi="Arial" w:cs="Arial"/>
          <w:color w:val="212529"/>
          <w:sz w:val="27"/>
          <w:szCs w:val="27"/>
        </w:rPr>
        <w:t>pleased.</w:t>
      </w:r>
    </w:p>
    <w:p w:rsidR="00980B33" w:rsidRDefault="00980B33" w:rsidP="00980B33">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The word for </w:t>
      </w:r>
      <w:r>
        <w:rPr>
          <w:rStyle w:val="Emphasis"/>
          <w:rFonts w:ascii="Arial" w:hAnsi="Arial" w:cs="Arial"/>
          <w:color w:val="212529"/>
          <w:sz w:val="27"/>
          <w:szCs w:val="27"/>
        </w:rPr>
        <w:t>labor</w:t>
      </w:r>
      <w:r>
        <w:rPr>
          <w:rFonts w:ascii="Arial" w:hAnsi="Arial" w:cs="Arial"/>
          <w:color w:val="212529"/>
          <w:sz w:val="27"/>
          <w:szCs w:val="27"/>
        </w:rPr>
        <w:t xml:space="preserve"> here is </w:t>
      </w:r>
      <w:proofErr w:type="spellStart"/>
      <w:r>
        <w:rPr>
          <w:rFonts w:ascii="Arial" w:hAnsi="Arial" w:cs="Arial"/>
          <w:color w:val="212529"/>
          <w:sz w:val="27"/>
          <w:szCs w:val="27"/>
        </w:rPr>
        <w:t>amal</w:t>
      </w:r>
      <w:proofErr w:type="spellEnd"/>
      <w:r>
        <w:rPr>
          <w:rStyle w:val="Emphasis"/>
          <w:rFonts w:ascii="Arial" w:hAnsi="Arial" w:cs="Arial"/>
          <w:color w:val="212529"/>
          <w:sz w:val="27"/>
          <w:szCs w:val="27"/>
        </w:rPr>
        <w:t>,</w:t>
      </w:r>
      <w:r>
        <w:rPr>
          <w:rFonts w:ascii="Arial" w:hAnsi="Arial" w:cs="Arial"/>
          <w:color w:val="212529"/>
          <w:sz w:val="27"/>
          <w:szCs w:val="27"/>
        </w:rPr>
        <w:t> which is often translated </w:t>
      </w:r>
      <w:r>
        <w:rPr>
          <w:rStyle w:val="Emphasis"/>
          <w:rFonts w:ascii="Arial" w:hAnsi="Arial" w:cs="Arial"/>
          <w:color w:val="212529"/>
          <w:sz w:val="27"/>
          <w:szCs w:val="27"/>
        </w:rPr>
        <w:t>toil</w:t>
      </w:r>
      <w:r>
        <w:rPr>
          <w:rFonts w:ascii="Arial" w:hAnsi="Arial" w:cs="Arial"/>
          <w:color w:val="212529"/>
          <w:sz w:val="27"/>
          <w:szCs w:val="27"/>
        </w:rPr>
        <w:t> and means “the struggle of effort” (See notes on 1:3-7). Building/developing is a lot of work. Solomon has found that his </w:t>
      </w:r>
      <w:r>
        <w:rPr>
          <w:rStyle w:val="Emphasis"/>
          <w:rFonts w:ascii="Arial" w:hAnsi="Arial" w:cs="Arial"/>
          <w:color w:val="212529"/>
          <w:sz w:val="27"/>
          <w:szCs w:val="27"/>
        </w:rPr>
        <w:t>heart</w:t>
      </w:r>
      <w:r>
        <w:rPr>
          <w:rFonts w:ascii="Arial" w:hAnsi="Arial" w:cs="Arial"/>
          <w:color w:val="212529"/>
          <w:sz w:val="27"/>
          <w:szCs w:val="27"/>
        </w:rPr>
        <w:t> is </w:t>
      </w:r>
      <w:r>
        <w:rPr>
          <w:rStyle w:val="Emphasis"/>
          <w:rFonts w:ascii="Arial" w:hAnsi="Arial" w:cs="Arial"/>
          <w:color w:val="212529"/>
          <w:sz w:val="27"/>
          <w:szCs w:val="27"/>
        </w:rPr>
        <w:t>pleased </w:t>
      </w:r>
      <w:r>
        <w:rPr>
          <w:rFonts w:ascii="Arial" w:hAnsi="Arial" w:cs="Arial"/>
          <w:color w:val="212529"/>
          <w:sz w:val="27"/>
          <w:szCs w:val="27"/>
        </w:rPr>
        <w:t>with the effort of his </w:t>
      </w:r>
      <w:r>
        <w:rPr>
          <w:rStyle w:val="Emphasis"/>
          <w:rFonts w:ascii="Arial" w:hAnsi="Arial" w:cs="Arial"/>
          <w:color w:val="212529"/>
          <w:sz w:val="27"/>
          <w:szCs w:val="27"/>
        </w:rPr>
        <w:t>labor</w:t>
      </w:r>
      <w:r>
        <w:rPr>
          <w:rFonts w:ascii="Arial" w:hAnsi="Arial" w:cs="Arial"/>
          <w:color w:val="212529"/>
          <w:sz w:val="27"/>
          <w:szCs w:val="27"/>
        </w:rPr>
        <w:t> and that this </w:t>
      </w:r>
      <w:r>
        <w:rPr>
          <w:rStyle w:val="Emphasis"/>
          <w:rFonts w:ascii="Arial" w:hAnsi="Arial" w:cs="Arial"/>
          <w:color w:val="212529"/>
          <w:sz w:val="27"/>
          <w:szCs w:val="27"/>
        </w:rPr>
        <w:t>pleasure</w:t>
      </w:r>
      <w:r>
        <w:rPr>
          <w:rFonts w:ascii="Arial" w:hAnsi="Arial" w:cs="Arial"/>
          <w:color w:val="212529"/>
          <w:sz w:val="27"/>
          <w:szCs w:val="27"/>
        </w:rPr>
        <w:t> is a reward, an output, for his </w:t>
      </w:r>
      <w:r>
        <w:rPr>
          <w:rStyle w:val="Emphasis"/>
          <w:rFonts w:ascii="Arial" w:hAnsi="Arial" w:cs="Arial"/>
          <w:color w:val="212529"/>
          <w:sz w:val="27"/>
          <w:szCs w:val="27"/>
        </w:rPr>
        <w:t>toil</w:t>
      </w:r>
      <w:r>
        <w:rPr>
          <w:rFonts w:ascii="Arial" w:hAnsi="Arial" w:cs="Arial"/>
          <w:color w:val="212529"/>
          <w:sz w:val="27"/>
          <w:szCs w:val="27"/>
        </w:rPr>
        <w:t>.</w:t>
      </w:r>
    </w:p>
    <w:p w:rsidR="00980B33" w:rsidRDefault="00980B33" w:rsidP="00980B33">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The things Solomon “labored” over brought him joy, which was a </w:t>
      </w:r>
      <w:r>
        <w:rPr>
          <w:rStyle w:val="Emphasis"/>
          <w:rFonts w:ascii="Arial" w:hAnsi="Arial" w:cs="Arial"/>
          <w:color w:val="212529"/>
          <w:sz w:val="27"/>
          <w:szCs w:val="27"/>
        </w:rPr>
        <w:t>reward</w:t>
      </w:r>
      <w:r>
        <w:rPr>
          <w:rFonts w:ascii="Arial" w:hAnsi="Arial" w:cs="Arial"/>
          <w:color w:val="212529"/>
          <w:sz w:val="27"/>
          <w:szCs w:val="27"/>
        </w:rPr>
        <w:t> in itself. There are many things we do that are not necessarily easy, but result in great satisfaction when completed.</w:t>
      </w:r>
    </w:p>
    <w:p w:rsidR="00980B33" w:rsidRDefault="00980B33" w:rsidP="00980B33">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After reflecting on the joy of his many labors, Solomon shifts his focus to evaluate his labors in the context of true </w:t>
      </w:r>
      <w:r>
        <w:rPr>
          <w:rStyle w:val="Emphasis"/>
          <w:rFonts w:ascii="Arial" w:hAnsi="Arial" w:cs="Arial"/>
          <w:color w:val="212529"/>
          <w:sz w:val="27"/>
          <w:szCs w:val="27"/>
        </w:rPr>
        <w:t>profit</w:t>
      </w:r>
      <w:r>
        <w:rPr>
          <w:rFonts w:ascii="Arial" w:hAnsi="Arial" w:cs="Arial"/>
          <w:color w:val="212529"/>
          <w:sz w:val="27"/>
          <w:szCs w:val="27"/>
        </w:rPr>
        <w:t>. Solomon </w:t>
      </w:r>
      <w:r>
        <w:rPr>
          <w:rStyle w:val="Emphasis"/>
          <w:rFonts w:ascii="Arial" w:hAnsi="Arial" w:cs="Arial"/>
          <w:color w:val="212529"/>
          <w:sz w:val="27"/>
          <w:szCs w:val="27"/>
        </w:rPr>
        <w:t>considered all </w:t>
      </w:r>
      <w:r>
        <w:rPr>
          <w:rFonts w:ascii="Arial" w:hAnsi="Arial" w:cs="Arial"/>
          <w:color w:val="212529"/>
          <w:sz w:val="27"/>
          <w:szCs w:val="27"/>
        </w:rPr>
        <w:t>of his </w:t>
      </w:r>
      <w:r>
        <w:rPr>
          <w:rStyle w:val="Emphasis"/>
          <w:rFonts w:ascii="Arial" w:hAnsi="Arial" w:cs="Arial"/>
          <w:color w:val="212529"/>
          <w:sz w:val="27"/>
          <w:szCs w:val="27"/>
        </w:rPr>
        <w:t>activities </w:t>
      </w:r>
      <w:r>
        <w:rPr>
          <w:rFonts w:ascii="Arial" w:hAnsi="Arial" w:cs="Arial"/>
          <w:color w:val="212529"/>
          <w:sz w:val="27"/>
          <w:szCs w:val="27"/>
        </w:rPr>
        <w:t>which </w:t>
      </w:r>
      <w:r>
        <w:rPr>
          <w:rStyle w:val="Emphasis"/>
          <w:rFonts w:ascii="Arial" w:hAnsi="Arial" w:cs="Arial"/>
          <w:color w:val="212529"/>
          <w:sz w:val="27"/>
          <w:szCs w:val="27"/>
        </w:rPr>
        <w:t>his hands had done and the labor </w:t>
      </w:r>
      <w:r>
        <w:rPr>
          <w:rFonts w:ascii="Arial" w:hAnsi="Arial" w:cs="Arial"/>
          <w:color w:val="212529"/>
          <w:sz w:val="27"/>
          <w:szCs w:val="27"/>
        </w:rPr>
        <w:t>that he </w:t>
      </w:r>
      <w:r>
        <w:rPr>
          <w:rStyle w:val="Emphasis"/>
          <w:rFonts w:ascii="Arial" w:hAnsi="Arial" w:cs="Arial"/>
          <w:color w:val="212529"/>
          <w:sz w:val="27"/>
          <w:szCs w:val="27"/>
        </w:rPr>
        <w:t>had exerted. </w:t>
      </w:r>
      <w:r>
        <w:rPr>
          <w:rFonts w:ascii="Arial" w:hAnsi="Arial" w:cs="Arial"/>
          <w:color w:val="212529"/>
          <w:sz w:val="27"/>
          <w:szCs w:val="27"/>
        </w:rPr>
        <w:t>The word translated </w:t>
      </w:r>
      <w:r>
        <w:rPr>
          <w:rStyle w:val="Emphasis"/>
          <w:rFonts w:ascii="Arial" w:hAnsi="Arial" w:cs="Arial"/>
          <w:color w:val="212529"/>
          <w:sz w:val="27"/>
          <w:szCs w:val="27"/>
        </w:rPr>
        <w:t>considered</w:t>
      </w:r>
      <w:r>
        <w:rPr>
          <w:rFonts w:ascii="Arial" w:hAnsi="Arial" w:cs="Arial"/>
          <w:color w:val="212529"/>
          <w:sz w:val="27"/>
          <w:szCs w:val="27"/>
        </w:rPr>
        <w:t> basically means to “turn”—thus, he “turned his attention” from one perspective to another.</w:t>
      </w:r>
    </w:p>
    <w:p w:rsidR="00980B33" w:rsidRDefault="00980B33" w:rsidP="00980B33">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Solomon has “turned” to evaluate his </w:t>
      </w:r>
      <w:r>
        <w:rPr>
          <w:rStyle w:val="Emphasis"/>
          <w:rFonts w:ascii="Arial" w:hAnsi="Arial" w:cs="Arial"/>
          <w:color w:val="212529"/>
          <w:sz w:val="27"/>
          <w:szCs w:val="27"/>
        </w:rPr>
        <w:t>works/activities</w:t>
      </w:r>
      <w:r>
        <w:rPr>
          <w:rFonts w:ascii="Arial" w:hAnsi="Arial" w:cs="Arial"/>
          <w:color w:val="212529"/>
          <w:sz w:val="27"/>
          <w:szCs w:val="27"/>
        </w:rPr>
        <w:t>—the product of his own labors. Solomon considered </w:t>
      </w:r>
      <w:r>
        <w:rPr>
          <w:rStyle w:val="Emphasis"/>
          <w:rFonts w:ascii="Arial" w:hAnsi="Arial" w:cs="Arial"/>
          <w:color w:val="212529"/>
          <w:sz w:val="27"/>
          <w:szCs w:val="27"/>
        </w:rPr>
        <w:t>all </w:t>
      </w:r>
      <w:r>
        <w:rPr>
          <w:rFonts w:ascii="Arial" w:hAnsi="Arial" w:cs="Arial"/>
          <w:color w:val="212529"/>
          <w:sz w:val="27"/>
          <w:szCs w:val="27"/>
        </w:rPr>
        <w:t>his </w:t>
      </w:r>
      <w:r>
        <w:rPr>
          <w:rStyle w:val="Emphasis"/>
          <w:rFonts w:ascii="Arial" w:hAnsi="Arial" w:cs="Arial"/>
          <w:color w:val="212529"/>
          <w:sz w:val="27"/>
          <w:szCs w:val="27"/>
        </w:rPr>
        <w:t>activities. </w:t>
      </w:r>
      <w:r>
        <w:rPr>
          <w:rFonts w:ascii="Arial" w:hAnsi="Arial" w:cs="Arial"/>
          <w:color w:val="212529"/>
          <w:sz w:val="27"/>
          <w:szCs w:val="27"/>
        </w:rPr>
        <w:t>The word </w:t>
      </w:r>
      <w:r>
        <w:rPr>
          <w:rStyle w:val="Emphasis"/>
          <w:rFonts w:ascii="Arial" w:hAnsi="Arial" w:cs="Arial"/>
          <w:color w:val="212529"/>
          <w:sz w:val="27"/>
          <w:szCs w:val="27"/>
        </w:rPr>
        <w:t>activities</w:t>
      </w:r>
      <w:r>
        <w:rPr>
          <w:rFonts w:ascii="Arial" w:hAnsi="Arial" w:cs="Arial"/>
          <w:color w:val="212529"/>
          <w:sz w:val="27"/>
          <w:szCs w:val="27"/>
        </w:rPr>
        <w:t> connects this focus to the introduction of Solomon’s overall concern in </w:t>
      </w:r>
      <w:hyperlink r:id="rId6" w:tgtFrame="BLB_NW" w:history="1">
        <w:r>
          <w:rPr>
            <w:rStyle w:val="Hyperlink"/>
            <w:rFonts w:ascii="Arial" w:hAnsi="Arial" w:cs="Arial"/>
            <w:color w:val="525DDC"/>
            <w:sz w:val="27"/>
            <w:szCs w:val="27"/>
            <w:u w:val="none"/>
          </w:rPr>
          <w:t>Ecclesiastes 1:13</w:t>
        </w:r>
      </w:hyperlink>
      <w:r>
        <w:rPr>
          <w:rFonts w:ascii="Arial" w:hAnsi="Arial" w:cs="Arial"/>
          <w:color w:val="212529"/>
          <w:sz w:val="27"/>
          <w:szCs w:val="27"/>
        </w:rPr>
        <w:t>, namely, the task of seeking and exploring all that has been done under heaven, or </w:t>
      </w:r>
      <w:r>
        <w:rPr>
          <w:rStyle w:val="Emphasis"/>
          <w:rFonts w:ascii="Arial" w:hAnsi="Arial" w:cs="Arial"/>
          <w:color w:val="212529"/>
          <w:sz w:val="27"/>
          <w:szCs w:val="27"/>
        </w:rPr>
        <w:t>under the sun</w:t>
      </w:r>
      <w:r>
        <w:rPr>
          <w:rFonts w:ascii="Arial" w:hAnsi="Arial" w:cs="Arial"/>
          <w:color w:val="212529"/>
          <w:sz w:val="27"/>
          <w:szCs w:val="27"/>
        </w:rPr>
        <w:t>. In </w:t>
      </w:r>
      <w:hyperlink r:id="rId7" w:tgtFrame="BLB_NW" w:history="1">
        <w:r>
          <w:rPr>
            <w:rStyle w:val="Hyperlink"/>
            <w:rFonts w:ascii="Arial" w:hAnsi="Arial" w:cs="Arial"/>
            <w:color w:val="525DDC"/>
            <w:sz w:val="27"/>
            <w:szCs w:val="27"/>
            <w:u w:val="none"/>
          </w:rPr>
          <w:t>Ecclesiastes 1:13-14</w:t>
        </w:r>
      </w:hyperlink>
      <w:r>
        <w:rPr>
          <w:rFonts w:ascii="Arial" w:hAnsi="Arial" w:cs="Arial"/>
          <w:color w:val="212529"/>
          <w:sz w:val="27"/>
          <w:szCs w:val="27"/>
        </w:rPr>
        <w:t>, the words </w:t>
      </w:r>
      <w:r>
        <w:rPr>
          <w:rStyle w:val="Emphasis"/>
          <w:rFonts w:ascii="Arial" w:hAnsi="Arial" w:cs="Arial"/>
          <w:color w:val="212529"/>
          <w:sz w:val="27"/>
          <w:szCs w:val="27"/>
        </w:rPr>
        <w:t>done</w:t>
      </w:r>
      <w:r>
        <w:rPr>
          <w:rFonts w:ascii="Arial" w:hAnsi="Arial" w:cs="Arial"/>
          <w:color w:val="212529"/>
          <w:sz w:val="27"/>
          <w:szCs w:val="27"/>
        </w:rPr>
        <w:t> and </w:t>
      </w:r>
      <w:r>
        <w:rPr>
          <w:rStyle w:val="Emphasis"/>
          <w:rFonts w:ascii="Arial" w:hAnsi="Arial" w:cs="Arial"/>
          <w:color w:val="212529"/>
          <w:sz w:val="27"/>
          <w:szCs w:val="27"/>
        </w:rPr>
        <w:t>works</w:t>
      </w:r>
      <w:r>
        <w:rPr>
          <w:rFonts w:ascii="Arial" w:hAnsi="Arial" w:cs="Arial"/>
          <w:color w:val="212529"/>
          <w:sz w:val="27"/>
          <w:szCs w:val="27"/>
        </w:rPr>
        <w:t> are from the same root word as </w:t>
      </w:r>
      <w:r>
        <w:rPr>
          <w:rStyle w:val="Emphasis"/>
          <w:rFonts w:ascii="Arial" w:hAnsi="Arial" w:cs="Arial"/>
          <w:color w:val="212529"/>
          <w:sz w:val="27"/>
          <w:szCs w:val="27"/>
        </w:rPr>
        <w:t>activities</w:t>
      </w:r>
      <w:r>
        <w:rPr>
          <w:rFonts w:ascii="Arial" w:hAnsi="Arial" w:cs="Arial"/>
          <w:color w:val="212529"/>
          <w:sz w:val="27"/>
          <w:szCs w:val="27"/>
        </w:rPr>
        <w:t> and </w:t>
      </w:r>
      <w:r>
        <w:rPr>
          <w:rStyle w:val="Emphasis"/>
          <w:rFonts w:ascii="Arial" w:hAnsi="Arial" w:cs="Arial"/>
          <w:color w:val="212529"/>
          <w:sz w:val="27"/>
          <w:szCs w:val="27"/>
        </w:rPr>
        <w:t>done</w:t>
      </w:r>
      <w:r>
        <w:rPr>
          <w:rFonts w:ascii="Arial" w:hAnsi="Arial" w:cs="Arial"/>
          <w:color w:val="212529"/>
          <w:sz w:val="27"/>
          <w:szCs w:val="27"/>
        </w:rPr>
        <w:t> in </w:t>
      </w:r>
      <w:hyperlink r:id="rId8" w:tgtFrame="BLB_NW" w:history="1">
        <w:r>
          <w:rPr>
            <w:rStyle w:val="Hyperlink"/>
            <w:rFonts w:ascii="Arial" w:hAnsi="Arial" w:cs="Arial"/>
            <w:color w:val="525DDC"/>
            <w:sz w:val="27"/>
            <w:szCs w:val="27"/>
            <w:u w:val="none"/>
          </w:rPr>
          <w:t>Ecclesiastes 2:11</w:t>
        </w:r>
      </w:hyperlink>
      <w:r>
        <w:rPr>
          <w:rFonts w:ascii="Arial" w:hAnsi="Arial" w:cs="Arial"/>
          <w:color w:val="212529"/>
          <w:sz w:val="27"/>
          <w:szCs w:val="27"/>
        </w:rPr>
        <w:t>.</w:t>
      </w:r>
    </w:p>
    <w:p w:rsidR="00980B33" w:rsidRDefault="00980B33" w:rsidP="00980B33">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Solomon wants to know if there is any lasting </w:t>
      </w:r>
      <w:r>
        <w:rPr>
          <w:rStyle w:val="Emphasis"/>
          <w:rFonts w:ascii="Arial" w:hAnsi="Arial" w:cs="Arial"/>
          <w:color w:val="212529"/>
          <w:sz w:val="27"/>
          <w:szCs w:val="27"/>
        </w:rPr>
        <w:t>profit </w:t>
      </w:r>
      <w:r>
        <w:rPr>
          <w:rFonts w:ascii="Arial" w:hAnsi="Arial" w:cs="Arial"/>
          <w:color w:val="212529"/>
          <w:sz w:val="27"/>
          <w:szCs w:val="27"/>
        </w:rPr>
        <w:t>from his </w:t>
      </w:r>
      <w:r>
        <w:rPr>
          <w:rStyle w:val="Emphasis"/>
          <w:rFonts w:ascii="Arial" w:hAnsi="Arial" w:cs="Arial"/>
          <w:color w:val="212529"/>
          <w:sz w:val="27"/>
          <w:szCs w:val="27"/>
        </w:rPr>
        <w:t>activities. </w:t>
      </w:r>
      <w:r>
        <w:rPr>
          <w:rFonts w:ascii="Arial" w:hAnsi="Arial" w:cs="Arial"/>
          <w:color w:val="212529"/>
          <w:sz w:val="27"/>
          <w:szCs w:val="27"/>
        </w:rPr>
        <w:t>What difference will they make? It seems clear he is now changing from evaluating how his </w:t>
      </w:r>
      <w:r>
        <w:rPr>
          <w:rStyle w:val="Emphasis"/>
          <w:rFonts w:ascii="Arial" w:hAnsi="Arial" w:cs="Arial"/>
          <w:color w:val="212529"/>
          <w:sz w:val="27"/>
          <w:szCs w:val="27"/>
        </w:rPr>
        <w:t>activities</w:t>
      </w:r>
      <w:r>
        <w:rPr>
          <w:rFonts w:ascii="Arial" w:hAnsi="Arial" w:cs="Arial"/>
          <w:color w:val="212529"/>
          <w:sz w:val="27"/>
          <w:szCs w:val="27"/>
        </w:rPr>
        <w:t> made him feel—he liked them—to asking what difference his </w:t>
      </w:r>
      <w:r>
        <w:rPr>
          <w:rStyle w:val="Emphasis"/>
          <w:rFonts w:ascii="Arial" w:hAnsi="Arial" w:cs="Arial"/>
          <w:color w:val="212529"/>
          <w:sz w:val="27"/>
          <w:szCs w:val="27"/>
        </w:rPr>
        <w:t>activities </w:t>
      </w:r>
      <w:r>
        <w:rPr>
          <w:rFonts w:ascii="Arial" w:hAnsi="Arial" w:cs="Arial"/>
          <w:color w:val="212529"/>
          <w:sz w:val="27"/>
          <w:szCs w:val="27"/>
        </w:rPr>
        <w:t>made in the greater scheme of things. He concludes they didn’t mean much. They are </w:t>
      </w:r>
      <w:r>
        <w:rPr>
          <w:rStyle w:val="Emphasis"/>
          <w:rFonts w:ascii="Arial" w:hAnsi="Arial" w:cs="Arial"/>
          <w:color w:val="212529"/>
          <w:sz w:val="27"/>
          <w:szCs w:val="27"/>
        </w:rPr>
        <w:t>vanity</w:t>
      </w:r>
      <w:r>
        <w:rPr>
          <w:rFonts w:ascii="Arial" w:hAnsi="Arial" w:cs="Arial"/>
          <w:color w:val="212529"/>
          <w:sz w:val="27"/>
          <w:szCs w:val="27"/>
        </w:rPr>
        <w:t> (</w:t>
      </w:r>
      <w:proofErr w:type="spellStart"/>
      <w:r>
        <w:rPr>
          <w:rFonts w:ascii="Arial" w:hAnsi="Arial" w:cs="Arial"/>
          <w:color w:val="212529"/>
          <w:sz w:val="27"/>
          <w:szCs w:val="27"/>
        </w:rPr>
        <w:t>hebel</w:t>
      </w:r>
      <w:proofErr w:type="spellEnd"/>
      <w:r>
        <w:rPr>
          <w:rFonts w:ascii="Arial" w:hAnsi="Arial" w:cs="Arial"/>
          <w:color w:val="212529"/>
          <w:sz w:val="27"/>
          <w:szCs w:val="27"/>
        </w:rPr>
        <w:t>)</w:t>
      </w:r>
      <w:r>
        <w:rPr>
          <w:rStyle w:val="Emphasis"/>
          <w:rFonts w:ascii="Arial" w:hAnsi="Arial" w:cs="Arial"/>
          <w:color w:val="212529"/>
          <w:sz w:val="27"/>
          <w:szCs w:val="27"/>
        </w:rPr>
        <w:t>. </w:t>
      </w:r>
      <w:proofErr w:type="gramStart"/>
      <w:r>
        <w:rPr>
          <w:rFonts w:ascii="Arial" w:hAnsi="Arial" w:cs="Arial"/>
          <w:color w:val="212529"/>
          <w:sz w:val="27"/>
          <w:szCs w:val="27"/>
        </w:rPr>
        <w:t>Like trying to grasp vapor.</w:t>
      </w:r>
      <w:proofErr w:type="gramEnd"/>
      <w:r>
        <w:rPr>
          <w:rFonts w:ascii="Arial" w:hAnsi="Arial" w:cs="Arial"/>
          <w:color w:val="212529"/>
          <w:sz w:val="27"/>
          <w:szCs w:val="27"/>
        </w:rPr>
        <w:t> </w:t>
      </w:r>
      <w:r>
        <w:rPr>
          <w:rStyle w:val="Emphasis"/>
          <w:rFonts w:ascii="Arial" w:hAnsi="Arial" w:cs="Arial"/>
          <w:color w:val="212529"/>
          <w:sz w:val="27"/>
          <w:szCs w:val="27"/>
        </w:rPr>
        <w:t>There was no profit under the sun. </w:t>
      </w:r>
      <w:r>
        <w:rPr>
          <w:rFonts w:ascii="Arial" w:hAnsi="Arial" w:cs="Arial"/>
          <w:color w:val="212529"/>
          <w:sz w:val="27"/>
          <w:szCs w:val="27"/>
        </w:rPr>
        <w:t xml:space="preserve">Solomon has now created a distinction between how </w:t>
      </w:r>
      <w:r>
        <w:rPr>
          <w:rFonts w:ascii="Arial" w:hAnsi="Arial" w:cs="Arial"/>
          <w:color w:val="212529"/>
          <w:sz w:val="27"/>
          <w:szCs w:val="27"/>
        </w:rPr>
        <w:lastRenderedPageBreak/>
        <w:t>something makes his heart feel and what difference it makes in the external world, whether it has any lasting value or </w:t>
      </w:r>
      <w:r>
        <w:rPr>
          <w:rStyle w:val="Emphasis"/>
          <w:rFonts w:ascii="Arial" w:hAnsi="Arial" w:cs="Arial"/>
          <w:color w:val="212529"/>
          <w:sz w:val="27"/>
          <w:szCs w:val="27"/>
        </w:rPr>
        <w:t>profit.</w:t>
      </w:r>
    </w:p>
    <w:p w:rsidR="00980B33" w:rsidRDefault="00980B33" w:rsidP="00980B33">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The word for </w:t>
      </w:r>
      <w:r>
        <w:rPr>
          <w:rStyle w:val="Emphasis"/>
          <w:rFonts w:ascii="Arial" w:hAnsi="Arial" w:cs="Arial"/>
          <w:color w:val="212529"/>
          <w:sz w:val="27"/>
          <w:szCs w:val="27"/>
        </w:rPr>
        <w:t>profit</w:t>
      </w:r>
      <w:r>
        <w:rPr>
          <w:rFonts w:ascii="Arial" w:hAnsi="Arial" w:cs="Arial"/>
          <w:color w:val="212529"/>
          <w:sz w:val="27"/>
          <w:szCs w:val="27"/>
        </w:rPr>
        <w:t> will be used several times later in the book in very positive ways (the first will be in 2:13). Solomon could have said in this passage, “I saw personal profit but no lasting profit.” This dual use of “profit” is just one of many indications that Solomon is evaluating his life from two different perspectives. From the standpoint of what he had accomplished (his own </w:t>
      </w:r>
      <w:r>
        <w:rPr>
          <w:rStyle w:val="Emphasis"/>
          <w:rFonts w:ascii="Arial" w:hAnsi="Arial" w:cs="Arial"/>
          <w:color w:val="212529"/>
          <w:sz w:val="27"/>
          <w:szCs w:val="27"/>
        </w:rPr>
        <w:t>activities</w:t>
      </w:r>
      <w:r>
        <w:rPr>
          <w:rFonts w:ascii="Arial" w:hAnsi="Arial" w:cs="Arial"/>
          <w:color w:val="212529"/>
          <w:sz w:val="27"/>
          <w:szCs w:val="27"/>
        </w:rPr>
        <w:t>) and the possessions he had amassed, he concludes that his life had been enriched; he enjoyed it. The efforts gave him a</w:t>
      </w:r>
      <w:r>
        <w:rPr>
          <w:rStyle w:val="Emphasis"/>
          <w:rFonts w:ascii="Arial" w:hAnsi="Arial" w:cs="Arial"/>
          <w:color w:val="212529"/>
          <w:sz w:val="27"/>
          <w:szCs w:val="27"/>
        </w:rPr>
        <w:t> reward</w:t>
      </w:r>
      <w:r>
        <w:rPr>
          <w:rFonts w:ascii="Arial" w:hAnsi="Arial" w:cs="Arial"/>
          <w:color w:val="212529"/>
          <w:sz w:val="27"/>
          <w:szCs w:val="27"/>
        </w:rPr>
        <w:t>. However, from the standpoint of seeing within these things a rationale for everything in life, he is stumped.</w:t>
      </w:r>
    </w:p>
    <w:p w:rsidR="00980B33" w:rsidRDefault="00980B33" w:rsidP="00980B33">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Both of these conclusions are valid. Both are from the perspective of Solomon’s supernaturally granted wisdom.</w:t>
      </w:r>
    </w:p>
    <w:p w:rsidR="00980B33" w:rsidRDefault="00980B33" w:rsidP="00980B33">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Solomon concludes his labors created </w:t>
      </w:r>
      <w:r>
        <w:rPr>
          <w:rStyle w:val="Emphasis"/>
          <w:rFonts w:ascii="Arial" w:hAnsi="Arial" w:cs="Arial"/>
          <w:color w:val="212529"/>
          <w:sz w:val="27"/>
          <w:szCs w:val="27"/>
        </w:rPr>
        <w:t>no profit under the sun. </w:t>
      </w:r>
      <w:r>
        <w:rPr>
          <w:rFonts w:ascii="Arial" w:hAnsi="Arial" w:cs="Arial"/>
          <w:color w:val="212529"/>
          <w:sz w:val="27"/>
          <w:szCs w:val="27"/>
        </w:rPr>
        <w:t xml:space="preserve">Taking into account passages elsewhere in Ecclesiastes, it seems likely Solomon’s reasoning went something like this: It was rewarding to accomplish something difficult. But if we want that reward again we have to start something else difficult. We are back in the hamster wheel. </w:t>
      </w:r>
      <w:proofErr w:type="gramStart"/>
      <w:r>
        <w:rPr>
          <w:rFonts w:ascii="Arial" w:hAnsi="Arial" w:cs="Arial"/>
          <w:color w:val="212529"/>
          <w:sz w:val="27"/>
          <w:szCs w:val="27"/>
        </w:rPr>
        <w:t>A cycle without end.</w:t>
      </w:r>
      <w:proofErr w:type="gramEnd"/>
      <w:r>
        <w:rPr>
          <w:rFonts w:ascii="Arial" w:hAnsi="Arial" w:cs="Arial"/>
          <w:color w:val="212529"/>
          <w:sz w:val="27"/>
          <w:szCs w:val="27"/>
        </w:rPr>
        <w:t xml:space="preserve"> And that is </w:t>
      </w:r>
      <w:r>
        <w:rPr>
          <w:rStyle w:val="Emphasis"/>
          <w:rFonts w:ascii="Arial" w:hAnsi="Arial" w:cs="Arial"/>
          <w:color w:val="212529"/>
          <w:sz w:val="27"/>
          <w:szCs w:val="27"/>
        </w:rPr>
        <w:t>vanity </w:t>
      </w:r>
      <w:r>
        <w:rPr>
          <w:rFonts w:ascii="Arial" w:hAnsi="Arial" w:cs="Arial"/>
          <w:color w:val="212529"/>
          <w:sz w:val="27"/>
          <w:szCs w:val="27"/>
        </w:rPr>
        <w:t>(</w:t>
      </w:r>
      <w:proofErr w:type="spellStart"/>
      <w:r>
        <w:rPr>
          <w:rFonts w:ascii="Arial" w:hAnsi="Arial" w:cs="Arial"/>
          <w:color w:val="212529"/>
          <w:sz w:val="27"/>
          <w:szCs w:val="27"/>
        </w:rPr>
        <w:t>hebel</w:t>
      </w:r>
      <w:proofErr w:type="spellEnd"/>
      <w:r>
        <w:rPr>
          <w:rFonts w:ascii="Arial" w:hAnsi="Arial" w:cs="Arial"/>
          <w:color w:val="212529"/>
          <w:sz w:val="27"/>
          <w:szCs w:val="27"/>
        </w:rPr>
        <w:t>).</w:t>
      </w:r>
    </w:p>
    <w:p w:rsidR="00980B33" w:rsidRDefault="00980B33" w:rsidP="00980B33">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Solomon wants to know that his labors have made a lasting difference. He will soon tell us that he realizes that all of man’s labors will eventually decay and go to ruin. The wise and the foolish all have the same fate. If they are remembered at all, it will only be a passing memory. Solomon had joy in a moment, but on reflection realized that moment will pass, and fade out of memory, only to be replaced by the moments of others. So what difference (profit) did it make?</w:t>
      </w:r>
    </w:p>
    <w:p w:rsidR="00980B33" w:rsidRDefault="00980B33" w:rsidP="00980B33">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Once again, he finds all of this to be </w:t>
      </w:r>
      <w:r>
        <w:rPr>
          <w:rStyle w:val="Emphasis"/>
          <w:rFonts w:ascii="Arial" w:hAnsi="Arial" w:cs="Arial"/>
          <w:color w:val="212529"/>
          <w:sz w:val="27"/>
          <w:szCs w:val="27"/>
        </w:rPr>
        <w:t>vanity</w:t>
      </w:r>
      <w:r>
        <w:rPr>
          <w:rFonts w:ascii="Arial" w:hAnsi="Arial" w:cs="Arial"/>
          <w:color w:val="212529"/>
          <w:sz w:val="27"/>
          <w:szCs w:val="27"/>
        </w:rPr>
        <w:t> (see notes on </w:t>
      </w:r>
      <w:hyperlink r:id="rId9" w:tgtFrame="BLB_NW" w:history="1">
        <w:r>
          <w:rPr>
            <w:rStyle w:val="Hyperlink"/>
            <w:rFonts w:ascii="Arial" w:hAnsi="Arial" w:cs="Arial"/>
            <w:color w:val="525DDC"/>
            <w:sz w:val="27"/>
            <w:szCs w:val="27"/>
            <w:u w:val="none"/>
          </w:rPr>
          <w:t>Ecclesiastes 1:2</w:t>
        </w:r>
      </w:hyperlink>
      <w:r>
        <w:rPr>
          <w:rFonts w:ascii="Arial" w:hAnsi="Arial" w:cs="Arial"/>
          <w:color w:val="212529"/>
          <w:sz w:val="27"/>
          <w:szCs w:val="27"/>
        </w:rPr>
        <w:t>) and a </w:t>
      </w:r>
      <w:r>
        <w:rPr>
          <w:rStyle w:val="Emphasis"/>
          <w:rFonts w:ascii="Arial" w:hAnsi="Arial" w:cs="Arial"/>
          <w:color w:val="212529"/>
          <w:sz w:val="27"/>
          <w:szCs w:val="27"/>
        </w:rPr>
        <w:t>striving after wind</w:t>
      </w:r>
      <w:r>
        <w:rPr>
          <w:rFonts w:ascii="Arial" w:hAnsi="Arial" w:cs="Arial"/>
          <w:color w:val="212529"/>
          <w:sz w:val="27"/>
          <w:szCs w:val="27"/>
        </w:rPr>
        <w:t>. While the joy he experiences is genuine joy, it is temporal, inadequate. It does not answer the compulsion to understand meaning.</w:t>
      </w:r>
    </w:p>
    <w:p w:rsidR="00980B33" w:rsidRDefault="00980B33" w:rsidP="00980B33">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In chapter 1, he started by claiming everything is “vaporous” or </w:t>
      </w:r>
      <w:r>
        <w:rPr>
          <w:rStyle w:val="Emphasis"/>
          <w:rFonts w:ascii="Arial" w:hAnsi="Arial" w:cs="Arial"/>
          <w:color w:val="212529"/>
          <w:sz w:val="27"/>
          <w:szCs w:val="27"/>
        </w:rPr>
        <w:t>vanity.</w:t>
      </w:r>
      <w:r>
        <w:rPr>
          <w:rFonts w:ascii="Arial" w:hAnsi="Arial" w:cs="Arial"/>
          <w:color w:val="212529"/>
          <w:sz w:val="27"/>
          <w:szCs w:val="27"/>
        </w:rPr>
        <w:t> By the end of the chapter, he adds an additional claim—everything was </w:t>
      </w:r>
      <w:r>
        <w:rPr>
          <w:rStyle w:val="Emphasis"/>
          <w:rFonts w:ascii="Arial" w:hAnsi="Arial" w:cs="Arial"/>
          <w:color w:val="212529"/>
          <w:sz w:val="27"/>
          <w:szCs w:val="27"/>
        </w:rPr>
        <w:t>striving after the wind. </w:t>
      </w:r>
      <w:r>
        <w:rPr>
          <w:rFonts w:ascii="Arial" w:hAnsi="Arial" w:cs="Arial"/>
          <w:color w:val="212529"/>
          <w:sz w:val="27"/>
          <w:szCs w:val="27"/>
        </w:rPr>
        <w:t>Solomon is evoking a Hebraic practice in which repetition represents emphasis. He now adds another metaphor, </w:t>
      </w:r>
      <w:r>
        <w:rPr>
          <w:rStyle w:val="Emphasis"/>
          <w:rFonts w:ascii="Arial" w:hAnsi="Arial" w:cs="Arial"/>
          <w:color w:val="212529"/>
          <w:sz w:val="27"/>
          <w:szCs w:val="27"/>
        </w:rPr>
        <w:t>no profit under the sun. </w:t>
      </w:r>
      <w:r>
        <w:rPr>
          <w:rFonts w:ascii="Arial" w:hAnsi="Arial" w:cs="Arial"/>
          <w:color w:val="212529"/>
          <w:sz w:val="27"/>
          <w:szCs w:val="27"/>
        </w:rPr>
        <w:t xml:space="preserve">This further emphasizes his thesis. The way Hebrews would express the concept of “great” is by saying “good, good, </w:t>
      </w:r>
      <w:proofErr w:type="gramStart"/>
      <w:r>
        <w:rPr>
          <w:rFonts w:ascii="Arial" w:hAnsi="Arial" w:cs="Arial"/>
          <w:color w:val="212529"/>
          <w:sz w:val="27"/>
          <w:szCs w:val="27"/>
        </w:rPr>
        <w:t>good</w:t>
      </w:r>
      <w:proofErr w:type="gramEnd"/>
      <w:r>
        <w:rPr>
          <w:rFonts w:ascii="Arial" w:hAnsi="Arial" w:cs="Arial"/>
          <w:color w:val="212529"/>
          <w:sz w:val="27"/>
          <w:szCs w:val="27"/>
        </w:rPr>
        <w:t xml:space="preserve">”. The listing of three synonymous </w:t>
      </w:r>
      <w:r>
        <w:rPr>
          <w:rFonts w:ascii="Arial" w:hAnsi="Arial" w:cs="Arial"/>
          <w:color w:val="212529"/>
          <w:sz w:val="27"/>
          <w:szCs w:val="27"/>
        </w:rPr>
        <w:lastRenderedPageBreak/>
        <w:t>statements—</w:t>
      </w:r>
      <w:r>
        <w:rPr>
          <w:rStyle w:val="Emphasis"/>
          <w:rFonts w:ascii="Arial" w:hAnsi="Arial" w:cs="Arial"/>
          <w:color w:val="212529"/>
          <w:sz w:val="27"/>
          <w:szCs w:val="27"/>
        </w:rPr>
        <w:t>behold all was vanity and striving after wind and there was no profit under the sun—</w:t>
      </w:r>
      <w:r>
        <w:rPr>
          <w:rFonts w:ascii="Arial" w:hAnsi="Arial" w:cs="Arial"/>
          <w:color w:val="212529"/>
          <w:sz w:val="27"/>
          <w:szCs w:val="27"/>
        </w:rPr>
        <w:t>is Solomon’s strongest indictment thus far. He expresses the greatest extent of </w:t>
      </w:r>
      <w:r>
        <w:rPr>
          <w:rStyle w:val="Emphasis"/>
          <w:rFonts w:ascii="Arial" w:hAnsi="Arial" w:cs="Arial"/>
          <w:color w:val="212529"/>
          <w:sz w:val="27"/>
          <w:szCs w:val="27"/>
        </w:rPr>
        <w:t>futility</w:t>
      </w:r>
      <w:r>
        <w:rPr>
          <w:rFonts w:ascii="Arial" w:hAnsi="Arial" w:cs="Arial"/>
          <w:color w:val="212529"/>
          <w:sz w:val="27"/>
          <w:szCs w:val="27"/>
        </w:rPr>
        <w:t>.</w:t>
      </w:r>
    </w:p>
    <w:p w:rsidR="00980B33" w:rsidRDefault="00980B33" w:rsidP="00980B33">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Solomon pronounces this dire indictment immediately after he acknowledges the </w:t>
      </w:r>
      <w:r>
        <w:rPr>
          <w:rStyle w:val="Emphasis"/>
          <w:rFonts w:ascii="Arial" w:hAnsi="Arial" w:cs="Arial"/>
          <w:color w:val="212529"/>
          <w:sz w:val="27"/>
          <w:szCs w:val="27"/>
        </w:rPr>
        <w:t>pleasure</w:t>
      </w:r>
      <w:r>
        <w:rPr>
          <w:rFonts w:ascii="Arial" w:hAnsi="Arial" w:cs="Arial"/>
          <w:color w:val="212529"/>
          <w:sz w:val="27"/>
          <w:szCs w:val="27"/>
        </w:rPr>
        <w:t> and </w:t>
      </w:r>
      <w:r>
        <w:rPr>
          <w:rStyle w:val="Emphasis"/>
          <w:rFonts w:ascii="Arial" w:hAnsi="Arial" w:cs="Arial"/>
          <w:color w:val="212529"/>
          <w:sz w:val="27"/>
          <w:szCs w:val="27"/>
        </w:rPr>
        <w:t>reward</w:t>
      </w:r>
      <w:r>
        <w:rPr>
          <w:rFonts w:ascii="Arial" w:hAnsi="Arial" w:cs="Arial"/>
          <w:color w:val="212529"/>
          <w:sz w:val="27"/>
          <w:szCs w:val="27"/>
        </w:rPr>
        <w:t> he receives from his </w:t>
      </w:r>
      <w:r>
        <w:rPr>
          <w:rStyle w:val="Emphasis"/>
          <w:rFonts w:ascii="Arial" w:hAnsi="Arial" w:cs="Arial"/>
          <w:color w:val="212529"/>
          <w:sz w:val="27"/>
          <w:szCs w:val="27"/>
        </w:rPr>
        <w:t>labor</w:t>
      </w:r>
      <w:r>
        <w:rPr>
          <w:rFonts w:ascii="Arial" w:hAnsi="Arial" w:cs="Arial"/>
          <w:color w:val="212529"/>
          <w:sz w:val="27"/>
          <w:szCs w:val="27"/>
        </w:rPr>
        <w:t>. He discovered </w:t>
      </w:r>
      <w:r>
        <w:rPr>
          <w:rStyle w:val="Emphasis"/>
          <w:rFonts w:ascii="Arial" w:hAnsi="Arial" w:cs="Arial"/>
          <w:color w:val="212529"/>
          <w:sz w:val="27"/>
          <w:szCs w:val="27"/>
        </w:rPr>
        <w:t>pleasure in his labor</w:t>
      </w:r>
      <w:r>
        <w:rPr>
          <w:rFonts w:ascii="Arial" w:hAnsi="Arial" w:cs="Arial"/>
          <w:color w:val="212529"/>
          <w:sz w:val="27"/>
          <w:szCs w:val="27"/>
        </w:rPr>
        <w:t> but it did not rescue his </w:t>
      </w:r>
      <w:r>
        <w:rPr>
          <w:rStyle w:val="Emphasis"/>
          <w:rFonts w:ascii="Arial" w:hAnsi="Arial" w:cs="Arial"/>
          <w:color w:val="212529"/>
          <w:sz w:val="27"/>
          <w:szCs w:val="27"/>
        </w:rPr>
        <w:t>labor</w:t>
      </w:r>
      <w:r>
        <w:rPr>
          <w:rFonts w:ascii="Arial" w:hAnsi="Arial" w:cs="Arial"/>
          <w:color w:val="212529"/>
          <w:sz w:val="27"/>
          <w:szCs w:val="27"/>
        </w:rPr>
        <w:t> from </w:t>
      </w:r>
      <w:r>
        <w:rPr>
          <w:rStyle w:val="Emphasis"/>
          <w:rFonts w:ascii="Arial" w:hAnsi="Arial" w:cs="Arial"/>
          <w:color w:val="212529"/>
          <w:sz w:val="27"/>
          <w:szCs w:val="27"/>
        </w:rPr>
        <w:t>vanity. </w:t>
      </w:r>
      <w:r>
        <w:rPr>
          <w:rFonts w:ascii="Arial" w:hAnsi="Arial" w:cs="Arial"/>
          <w:color w:val="212529"/>
          <w:sz w:val="27"/>
          <w:szCs w:val="27"/>
        </w:rPr>
        <w:t>It may have even added to it.</w:t>
      </w:r>
    </w:p>
    <w:p w:rsidR="00980B33" w:rsidRDefault="00980B33" w:rsidP="00980B33">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There is both an element of hope and a bit of a punch in the gut in these verses. Solomon will later conclude that some joy is better than no joy. But at this point, he is still trying to make sense of it all through his experience of pleasure, and is coming up short.</w:t>
      </w:r>
      <w:r>
        <w:rPr>
          <w:rFonts w:ascii="Arial" w:hAnsi="Arial" w:cs="Arial"/>
          <w:color w:val="212529"/>
          <w:sz w:val="27"/>
          <w:szCs w:val="27"/>
        </w:rPr>
        <w:br/>
      </w:r>
      <w:r>
        <w:rPr>
          <w:rFonts w:ascii="Arial" w:hAnsi="Arial" w:cs="Arial"/>
          <w:color w:val="212529"/>
          <w:sz w:val="27"/>
          <w:szCs w:val="27"/>
        </w:rPr>
        <w:br/>
      </w:r>
      <w:r>
        <w:rPr>
          <w:rStyle w:val="Strong"/>
          <w:rFonts w:ascii="Arial" w:hAnsi="Arial" w:cs="Arial"/>
          <w:color w:val="212529"/>
          <w:sz w:val="27"/>
          <w:szCs w:val="27"/>
        </w:rPr>
        <w:t>Biblical Text</w:t>
      </w:r>
      <w:proofErr w:type="gramStart"/>
      <w:r w:rsidR="0087231C">
        <w:rPr>
          <w:rStyle w:val="Strong"/>
          <w:rFonts w:ascii="Arial" w:hAnsi="Arial" w:cs="Arial"/>
          <w:color w:val="212529"/>
          <w:sz w:val="27"/>
          <w:szCs w:val="27"/>
        </w:rPr>
        <w:t>:</w:t>
      </w:r>
      <w:bookmarkStart w:id="0" w:name="_GoBack"/>
      <w:bookmarkEnd w:id="0"/>
      <w:proofErr w:type="gramEnd"/>
      <w:r>
        <w:rPr>
          <w:rFonts w:ascii="Arial" w:hAnsi="Arial" w:cs="Arial"/>
          <w:color w:val="212529"/>
          <w:sz w:val="27"/>
          <w:szCs w:val="27"/>
        </w:rPr>
        <w:br/>
      </w:r>
      <w:r w:rsidR="0087231C" w:rsidRPr="0087231C">
        <w:rPr>
          <w:rFonts w:ascii="Arial" w:hAnsi="Arial" w:cs="Arial"/>
          <w:b/>
          <w:bCs/>
          <w:color w:val="212529"/>
          <w:sz w:val="27"/>
          <w:szCs w:val="27"/>
          <w:vertAlign w:val="superscript"/>
        </w:rPr>
        <w:t>10 </w:t>
      </w:r>
      <w:r w:rsidR="0087231C" w:rsidRPr="0087231C">
        <w:rPr>
          <w:rFonts w:ascii="Arial" w:hAnsi="Arial" w:cs="Arial"/>
          <w:b/>
          <w:bCs/>
          <w:color w:val="212529"/>
          <w:sz w:val="27"/>
          <w:szCs w:val="27"/>
        </w:rPr>
        <w:t>All that my eyes desired I did not refuse them. I did not withhold my heart from any pleasure, for my heart was pleased because of all my labor and this was my reward for all my labor. </w:t>
      </w:r>
      <w:r w:rsidR="0087231C" w:rsidRPr="0087231C">
        <w:rPr>
          <w:rFonts w:ascii="Arial" w:hAnsi="Arial" w:cs="Arial"/>
          <w:b/>
          <w:bCs/>
          <w:color w:val="212529"/>
          <w:sz w:val="27"/>
          <w:szCs w:val="27"/>
          <w:vertAlign w:val="superscript"/>
        </w:rPr>
        <w:t>11 </w:t>
      </w:r>
      <w:r w:rsidR="0087231C" w:rsidRPr="0087231C">
        <w:rPr>
          <w:rFonts w:ascii="Arial" w:hAnsi="Arial" w:cs="Arial"/>
          <w:b/>
          <w:bCs/>
          <w:color w:val="212529"/>
          <w:sz w:val="27"/>
          <w:szCs w:val="27"/>
        </w:rPr>
        <w:t>Thus I considered all my activities which my hands had done and the labor which I had exerted, and behold all was vanity and striving after wind and there was no profit under the sun.no profit under the sun.</w:t>
      </w:r>
    </w:p>
    <w:p w:rsidR="008E24FE" w:rsidRDefault="008E24FE"/>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90"/>
    <w:rsid w:val="00214C6D"/>
    <w:rsid w:val="003B15F5"/>
    <w:rsid w:val="00857290"/>
    <w:rsid w:val="0087231C"/>
    <w:rsid w:val="008E24FE"/>
    <w:rsid w:val="00980B33"/>
    <w:rsid w:val="00C4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7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29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572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7290"/>
    <w:rPr>
      <w:i/>
      <w:iCs/>
    </w:rPr>
  </w:style>
  <w:style w:type="paragraph" w:styleId="NormalWeb">
    <w:name w:val="Normal (Web)"/>
    <w:basedOn w:val="Normal"/>
    <w:uiPriority w:val="99"/>
    <w:semiHidden/>
    <w:unhideWhenUsed/>
    <w:rsid w:val="008572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7290"/>
    <w:rPr>
      <w:color w:val="0000FF"/>
      <w:u w:val="single"/>
    </w:rPr>
  </w:style>
  <w:style w:type="character" w:styleId="Strong">
    <w:name w:val="Strong"/>
    <w:basedOn w:val="DefaultParagraphFont"/>
    <w:uiPriority w:val="22"/>
    <w:qFormat/>
    <w:rsid w:val="008572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7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29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572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7290"/>
    <w:rPr>
      <w:i/>
      <w:iCs/>
    </w:rPr>
  </w:style>
  <w:style w:type="paragraph" w:styleId="NormalWeb">
    <w:name w:val="Normal (Web)"/>
    <w:basedOn w:val="Normal"/>
    <w:uiPriority w:val="99"/>
    <w:semiHidden/>
    <w:unhideWhenUsed/>
    <w:rsid w:val="008572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7290"/>
    <w:rPr>
      <w:color w:val="0000FF"/>
      <w:u w:val="single"/>
    </w:rPr>
  </w:style>
  <w:style w:type="character" w:styleId="Strong">
    <w:name w:val="Strong"/>
    <w:basedOn w:val="DefaultParagraphFont"/>
    <w:uiPriority w:val="22"/>
    <w:qFormat/>
    <w:rsid w:val="00857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49409">
      <w:bodyDiv w:val="1"/>
      <w:marLeft w:val="0"/>
      <w:marRight w:val="0"/>
      <w:marTop w:val="0"/>
      <w:marBottom w:val="0"/>
      <w:divBdr>
        <w:top w:val="none" w:sz="0" w:space="0" w:color="auto"/>
        <w:left w:val="none" w:sz="0" w:space="0" w:color="auto"/>
        <w:bottom w:val="none" w:sz="0" w:space="0" w:color="auto"/>
        <w:right w:val="none" w:sz="0" w:space="0" w:color="auto"/>
      </w:divBdr>
    </w:div>
    <w:div w:id="17521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cclesiastes+2.1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cclesiastes+1.13-1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cclesiastes+1.13&amp;t=NASB95" TargetMode="External"/><Relationship Id="rId11" Type="http://schemas.openxmlformats.org/officeDocument/2006/relationships/theme" Target="theme/theme1.xml"/><Relationship Id="rId5" Type="http://schemas.openxmlformats.org/officeDocument/2006/relationships/hyperlink" Target="https://thebiblesays.com/commentary/eccl/eccl-2/ecclesiastes-210-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cclesiastes+1.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1086</Words>
  <Characters>5097</Characters>
  <Application>Microsoft Office Word</Application>
  <DocSecurity>0</DocSecurity>
  <Lines>92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3</cp:revision>
  <cp:lastPrinted>2022-05-10T20:03:00Z</cp:lastPrinted>
  <dcterms:created xsi:type="dcterms:W3CDTF">2022-05-10T19:31:00Z</dcterms:created>
  <dcterms:modified xsi:type="dcterms:W3CDTF">2022-05-14T00:50:00Z</dcterms:modified>
</cp:coreProperties>
</file>