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8B" w:rsidRPr="00A47B8B" w:rsidRDefault="00A47B8B" w:rsidP="00A47B8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47B8B">
        <w:rPr>
          <w:rFonts w:ascii="Times New Roman" w:eastAsia="Times New Roman" w:hAnsi="Times New Roman" w:cs="Times New Roman"/>
          <w:b/>
          <w:bCs/>
          <w:color w:val="212529"/>
          <w:kern w:val="36"/>
          <w:sz w:val="48"/>
          <w:szCs w:val="48"/>
        </w:rPr>
        <w:t>Ecclesiastes 7:19-22</w:t>
      </w:r>
    </w:p>
    <w:p w:rsidR="00A47B8B" w:rsidRDefault="00A47B8B" w:rsidP="00A47B8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https://thebiblesays.com/commentary/eccl/eccl-7/ecclesiastes-719-22/</w:t>
        </w:r>
      </w:hyperlink>
    </w:p>
    <w:p w:rsidR="00A47B8B" w:rsidRPr="00A47B8B" w:rsidRDefault="00A47B8B" w:rsidP="00A47B8B">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47B8B">
        <w:rPr>
          <w:rFonts w:ascii="Arial" w:eastAsia="Times New Roman" w:hAnsi="Arial" w:cs="Arial"/>
          <w:i/>
          <w:iCs/>
          <w:color w:val="212529"/>
          <w:sz w:val="27"/>
          <w:szCs w:val="27"/>
        </w:rPr>
        <w:t>Wisdom and prudence will save you some headaches, freeing you to rest, forgive, and adopt a healthy perspective.</w:t>
      </w:r>
    </w:p>
    <w:p w:rsidR="00A47B8B" w:rsidRPr="00A47B8B" w:rsidRDefault="00A47B8B" w:rsidP="00A47B8B">
      <w:pPr>
        <w:shd w:val="clear" w:color="auto" w:fill="FFFFFF"/>
        <w:spacing w:after="100" w:afterAutospacing="1" w:line="240" w:lineRule="auto"/>
        <w:rPr>
          <w:rFonts w:ascii="Arial" w:eastAsia="Times New Roman" w:hAnsi="Arial" w:cs="Arial"/>
          <w:color w:val="212529"/>
          <w:sz w:val="27"/>
          <w:szCs w:val="27"/>
        </w:rPr>
      </w:pPr>
      <w:r w:rsidRPr="00A47B8B">
        <w:rPr>
          <w:rFonts w:ascii="Arial" w:eastAsia="Times New Roman" w:hAnsi="Arial" w:cs="Arial"/>
          <w:i/>
          <w:iCs/>
          <w:color w:val="212529"/>
          <w:sz w:val="27"/>
          <w:szCs w:val="27"/>
        </w:rPr>
        <w:t>Ten rulers in a city</w:t>
      </w:r>
      <w:r w:rsidRPr="00A47B8B">
        <w:rPr>
          <w:rFonts w:ascii="Arial" w:eastAsia="Times New Roman" w:hAnsi="Arial" w:cs="Arial"/>
          <w:color w:val="212529"/>
          <w:sz w:val="27"/>
          <w:szCs w:val="27"/>
        </w:rPr>
        <w:t> have a lot of strength. They have a diversity of skills, access to advisors, presumably the protection of an army, and (in the ancient world) fortified walls. Yet, they are less strengthened than the </w:t>
      </w:r>
      <w:r w:rsidRPr="00A47B8B">
        <w:rPr>
          <w:rFonts w:ascii="Arial" w:eastAsia="Times New Roman" w:hAnsi="Arial" w:cs="Arial"/>
          <w:i/>
          <w:iCs/>
          <w:color w:val="212529"/>
          <w:sz w:val="27"/>
          <w:szCs w:val="27"/>
        </w:rPr>
        <w:t>wise man</w:t>
      </w:r>
      <w:r w:rsidRPr="00A47B8B">
        <w:rPr>
          <w:rFonts w:ascii="Arial" w:eastAsia="Times New Roman" w:hAnsi="Arial" w:cs="Arial"/>
          <w:color w:val="212529"/>
          <w:sz w:val="27"/>
          <w:szCs w:val="27"/>
        </w:rPr>
        <w:t> </w:t>
      </w:r>
      <w:proofErr w:type="gramStart"/>
      <w:r w:rsidRPr="00A47B8B">
        <w:rPr>
          <w:rFonts w:ascii="Arial" w:eastAsia="Times New Roman" w:hAnsi="Arial" w:cs="Arial"/>
          <w:color w:val="212529"/>
          <w:sz w:val="27"/>
          <w:szCs w:val="27"/>
        </w:rPr>
        <w:t>who</w:t>
      </w:r>
      <w:proofErr w:type="gramEnd"/>
      <w:r w:rsidRPr="00A47B8B">
        <w:rPr>
          <w:rFonts w:ascii="Arial" w:eastAsia="Times New Roman" w:hAnsi="Arial" w:cs="Arial"/>
          <w:color w:val="212529"/>
          <w:sz w:val="27"/>
          <w:szCs w:val="27"/>
        </w:rPr>
        <w:t xml:space="preserve"> carries </w:t>
      </w:r>
      <w:r w:rsidRPr="00A47B8B">
        <w:rPr>
          <w:rFonts w:ascii="Arial" w:eastAsia="Times New Roman" w:hAnsi="Arial" w:cs="Arial"/>
          <w:i/>
          <w:iCs/>
          <w:color w:val="212529"/>
          <w:sz w:val="27"/>
          <w:szCs w:val="27"/>
        </w:rPr>
        <w:t>wisdom</w:t>
      </w:r>
      <w:r w:rsidRPr="00A47B8B">
        <w:rPr>
          <w:rFonts w:ascii="Arial" w:eastAsia="Times New Roman" w:hAnsi="Arial" w:cs="Arial"/>
          <w:color w:val="212529"/>
          <w:sz w:val="27"/>
          <w:szCs w:val="27"/>
        </w:rPr>
        <w:t xml:space="preserve"> with him. </w:t>
      </w:r>
      <w:proofErr w:type="gramStart"/>
      <w:r w:rsidRPr="00A47B8B">
        <w:rPr>
          <w:rFonts w:ascii="Arial" w:eastAsia="Times New Roman" w:hAnsi="Arial" w:cs="Arial"/>
          <w:color w:val="212529"/>
          <w:sz w:val="27"/>
          <w:szCs w:val="27"/>
        </w:rPr>
        <w:t>In what way?</w:t>
      </w:r>
      <w:proofErr w:type="gramEnd"/>
      <w:r w:rsidRPr="00A47B8B">
        <w:rPr>
          <w:rFonts w:ascii="Arial" w:eastAsia="Times New Roman" w:hAnsi="Arial" w:cs="Arial"/>
          <w:color w:val="212529"/>
          <w:sz w:val="27"/>
          <w:szCs w:val="27"/>
        </w:rPr>
        <w:t xml:space="preserve"> Solomon explains in the next verse, beginning with </w:t>
      </w:r>
      <w:r w:rsidRPr="00A47B8B">
        <w:rPr>
          <w:rFonts w:ascii="Arial" w:eastAsia="Times New Roman" w:hAnsi="Arial" w:cs="Arial"/>
          <w:i/>
          <w:iCs/>
          <w:color w:val="212529"/>
          <w:sz w:val="27"/>
          <w:szCs w:val="27"/>
        </w:rPr>
        <w:t>Indeed.</w:t>
      </w:r>
    </w:p>
    <w:p w:rsidR="00A47B8B" w:rsidRPr="00A47B8B" w:rsidRDefault="00A47B8B" w:rsidP="00A47B8B">
      <w:pPr>
        <w:shd w:val="clear" w:color="auto" w:fill="FFFFFF"/>
        <w:spacing w:after="100" w:afterAutospacing="1" w:line="240" w:lineRule="auto"/>
        <w:rPr>
          <w:rFonts w:ascii="Arial" w:eastAsia="Times New Roman" w:hAnsi="Arial" w:cs="Arial"/>
          <w:color w:val="212529"/>
          <w:sz w:val="27"/>
          <w:szCs w:val="27"/>
        </w:rPr>
      </w:pPr>
      <w:r w:rsidRPr="00A47B8B">
        <w:rPr>
          <w:rFonts w:ascii="Arial" w:eastAsia="Times New Roman" w:hAnsi="Arial" w:cs="Arial"/>
          <w:color w:val="212529"/>
          <w:sz w:val="27"/>
          <w:szCs w:val="27"/>
        </w:rPr>
        <w:t>The word </w:t>
      </w:r>
      <w:proofErr w:type="gramStart"/>
      <w:r w:rsidRPr="00A47B8B">
        <w:rPr>
          <w:rFonts w:ascii="Arial" w:eastAsia="Times New Roman" w:hAnsi="Arial" w:cs="Arial"/>
          <w:i/>
          <w:iCs/>
          <w:color w:val="212529"/>
          <w:sz w:val="27"/>
          <w:szCs w:val="27"/>
        </w:rPr>
        <w:t>Indeed</w:t>
      </w:r>
      <w:proofErr w:type="gramEnd"/>
      <w:r w:rsidRPr="00A47B8B">
        <w:rPr>
          <w:rFonts w:ascii="Arial" w:eastAsia="Times New Roman" w:hAnsi="Arial" w:cs="Arial"/>
          <w:color w:val="212529"/>
          <w:sz w:val="27"/>
          <w:szCs w:val="27"/>
        </w:rPr>
        <w:t> is an interesting transitional word. It is the Hebrew word “</w:t>
      </w:r>
      <w:proofErr w:type="spellStart"/>
      <w:r w:rsidRPr="00A47B8B">
        <w:rPr>
          <w:rFonts w:ascii="Arial" w:eastAsia="Times New Roman" w:hAnsi="Arial" w:cs="Arial"/>
          <w:color w:val="212529"/>
          <w:sz w:val="27"/>
          <w:szCs w:val="27"/>
        </w:rPr>
        <w:t>kiy</w:t>
      </w:r>
      <w:proofErr w:type="spellEnd"/>
      <w:r w:rsidRPr="00A47B8B">
        <w:rPr>
          <w:rFonts w:ascii="Arial" w:eastAsia="Times New Roman" w:hAnsi="Arial" w:cs="Arial"/>
          <w:color w:val="212529"/>
          <w:sz w:val="27"/>
          <w:szCs w:val="27"/>
        </w:rPr>
        <w:t xml:space="preserve">,” which means “because” or “as a result” or even “except.” </w:t>
      </w:r>
      <w:proofErr w:type="gramStart"/>
      <w:r w:rsidRPr="00A47B8B">
        <w:rPr>
          <w:rFonts w:ascii="Arial" w:eastAsia="Times New Roman" w:hAnsi="Arial" w:cs="Arial"/>
          <w:color w:val="212529"/>
          <w:sz w:val="27"/>
          <w:szCs w:val="27"/>
        </w:rPr>
        <w:t>So verse 20 is connected to verse 19 in a cause-and-effect relationship.</w:t>
      </w:r>
      <w:proofErr w:type="gramEnd"/>
      <w:r w:rsidRPr="00A47B8B">
        <w:rPr>
          <w:rFonts w:ascii="Arial" w:eastAsia="Times New Roman" w:hAnsi="Arial" w:cs="Arial"/>
          <w:color w:val="212529"/>
          <w:sz w:val="27"/>
          <w:szCs w:val="27"/>
        </w:rPr>
        <w:t> </w:t>
      </w:r>
      <w:r w:rsidRPr="00A47B8B">
        <w:rPr>
          <w:rFonts w:ascii="Arial" w:eastAsia="Times New Roman" w:hAnsi="Arial" w:cs="Arial"/>
          <w:i/>
          <w:iCs/>
          <w:color w:val="212529"/>
          <w:sz w:val="27"/>
          <w:szCs w:val="27"/>
        </w:rPr>
        <w:t>Wisdom strengthens a wise man more than ten rulers </w:t>
      </w:r>
      <w:r w:rsidRPr="00A47B8B">
        <w:rPr>
          <w:rFonts w:ascii="Arial" w:eastAsia="Times New Roman" w:hAnsi="Arial" w:cs="Arial"/>
          <w:color w:val="212529"/>
          <w:sz w:val="27"/>
          <w:szCs w:val="27"/>
        </w:rPr>
        <w:t>because he understands that </w:t>
      </w:r>
      <w:r w:rsidRPr="00A47B8B">
        <w:rPr>
          <w:rFonts w:ascii="Arial" w:eastAsia="Times New Roman" w:hAnsi="Arial" w:cs="Arial"/>
          <w:i/>
          <w:iCs/>
          <w:color w:val="212529"/>
          <w:sz w:val="27"/>
          <w:szCs w:val="27"/>
        </w:rPr>
        <w:t>there is no one who is </w:t>
      </w:r>
      <w:r w:rsidRPr="00A47B8B">
        <w:rPr>
          <w:rFonts w:ascii="Arial" w:eastAsia="Times New Roman" w:hAnsi="Arial" w:cs="Arial"/>
          <w:color w:val="212529"/>
          <w:sz w:val="27"/>
          <w:szCs w:val="27"/>
        </w:rPr>
        <w:t>perfectly</w:t>
      </w:r>
      <w:r w:rsidRPr="00A47B8B">
        <w:rPr>
          <w:rFonts w:ascii="Arial" w:eastAsia="Times New Roman" w:hAnsi="Arial" w:cs="Arial"/>
          <w:i/>
          <w:iCs/>
          <w:color w:val="212529"/>
          <w:sz w:val="27"/>
          <w:szCs w:val="27"/>
        </w:rPr>
        <w:t> righteous.</w:t>
      </w:r>
      <w:r w:rsidRPr="00A47B8B">
        <w:rPr>
          <w:rFonts w:ascii="Arial" w:eastAsia="Times New Roman" w:hAnsi="Arial" w:cs="Arial"/>
          <w:color w:val="212529"/>
          <w:sz w:val="27"/>
          <w:szCs w:val="27"/>
        </w:rPr>
        <w:t> It takes </w:t>
      </w:r>
      <w:r w:rsidRPr="00A47B8B">
        <w:rPr>
          <w:rFonts w:ascii="Arial" w:eastAsia="Times New Roman" w:hAnsi="Arial" w:cs="Arial"/>
          <w:i/>
          <w:iCs/>
          <w:color w:val="212529"/>
          <w:sz w:val="27"/>
          <w:szCs w:val="27"/>
        </w:rPr>
        <w:t>wisdom</w:t>
      </w:r>
      <w:r w:rsidRPr="00A47B8B">
        <w:rPr>
          <w:rFonts w:ascii="Arial" w:eastAsia="Times New Roman" w:hAnsi="Arial" w:cs="Arial"/>
          <w:color w:val="212529"/>
          <w:sz w:val="27"/>
          <w:szCs w:val="27"/>
        </w:rPr>
        <w:t> to know this. Knowing that people are fallible </w:t>
      </w:r>
      <w:r w:rsidRPr="00A47B8B">
        <w:rPr>
          <w:rFonts w:ascii="Arial" w:eastAsia="Times New Roman" w:hAnsi="Arial" w:cs="Arial"/>
          <w:i/>
          <w:iCs/>
          <w:color w:val="212529"/>
          <w:sz w:val="27"/>
          <w:szCs w:val="27"/>
        </w:rPr>
        <w:t>strengthens a wise man more than ten rulers who are in a city.</w:t>
      </w:r>
      <w:r w:rsidRPr="00A47B8B">
        <w:rPr>
          <w:rFonts w:ascii="Arial" w:eastAsia="Times New Roman" w:hAnsi="Arial" w:cs="Arial"/>
          <w:color w:val="212529"/>
          <w:sz w:val="27"/>
          <w:szCs w:val="27"/>
        </w:rPr>
        <w:t> But how does that knowledge strengthen someone? The following verses provide insight. It allows the </w:t>
      </w:r>
      <w:r w:rsidRPr="00A47B8B">
        <w:rPr>
          <w:rFonts w:ascii="Arial" w:eastAsia="Times New Roman" w:hAnsi="Arial" w:cs="Arial"/>
          <w:i/>
          <w:iCs/>
          <w:color w:val="212529"/>
          <w:sz w:val="27"/>
          <w:szCs w:val="27"/>
        </w:rPr>
        <w:t>wise man </w:t>
      </w:r>
      <w:r w:rsidRPr="00A47B8B">
        <w:rPr>
          <w:rFonts w:ascii="Arial" w:eastAsia="Times New Roman" w:hAnsi="Arial" w:cs="Arial"/>
          <w:color w:val="212529"/>
          <w:sz w:val="27"/>
          <w:szCs w:val="27"/>
        </w:rPr>
        <w:t xml:space="preserve">to relax. </w:t>
      </w:r>
      <w:proofErr w:type="gramStart"/>
      <w:r w:rsidRPr="00A47B8B">
        <w:rPr>
          <w:rFonts w:ascii="Arial" w:eastAsia="Times New Roman" w:hAnsi="Arial" w:cs="Arial"/>
          <w:color w:val="212529"/>
          <w:sz w:val="27"/>
          <w:szCs w:val="27"/>
        </w:rPr>
        <w:t>To not take criticism too seriously.</w:t>
      </w:r>
      <w:proofErr w:type="gramEnd"/>
      <w:r w:rsidRPr="00A47B8B">
        <w:rPr>
          <w:rFonts w:ascii="Arial" w:eastAsia="Times New Roman" w:hAnsi="Arial" w:cs="Arial"/>
          <w:color w:val="212529"/>
          <w:sz w:val="27"/>
          <w:szCs w:val="27"/>
        </w:rPr>
        <w:t xml:space="preserve"> Give people slack. See things through the eyes of others. Make allowances for the weakness of others. Many disputes, even wars, begin because someone felt slighted and the offended party retaliated. With the </w:t>
      </w:r>
      <w:r w:rsidRPr="00A47B8B">
        <w:rPr>
          <w:rFonts w:ascii="Arial" w:eastAsia="Times New Roman" w:hAnsi="Arial" w:cs="Arial"/>
          <w:i/>
          <w:iCs/>
          <w:color w:val="212529"/>
          <w:sz w:val="27"/>
          <w:szCs w:val="27"/>
        </w:rPr>
        <w:t>wisdom </w:t>
      </w:r>
      <w:r w:rsidRPr="00A47B8B">
        <w:rPr>
          <w:rFonts w:ascii="Arial" w:eastAsia="Times New Roman" w:hAnsi="Arial" w:cs="Arial"/>
          <w:color w:val="212529"/>
          <w:sz w:val="27"/>
          <w:szCs w:val="27"/>
        </w:rPr>
        <w:t>of recognizing that we all say things we shouldn’t say, we can let criticism roll off our back.</w:t>
      </w:r>
    </w:p>
    <w:p w:rsidR="00A47B8B" w:rsidRPr="00A47B8B" w:rsidRDefault="00A47B8B" w:rsidP="00A47B8B">
      <w:pPr>
        <w:shd w:val="clear" w:color="auto" w:fill="FFFFFF"/>
        <w:spacing w:after="100" w:afterAutospacing="1" w:line="240" w:lineRule="auto"/>
        <w:rPr>
          <w:rFonts w:ascii="Arial" w:eastAsia="Times New Roman" w:hAnsi="Arial" w:cs="Arial"/>
          <w:color w:val="212529"/>
          <w:sz w:val="27"/>
          <w:szCs w:val="27"/>
        </w:rPr>
      </w:pPr>
      <w:r w:rsidRPr="00A47B8B">
        <w:rPr>
          <w:rFonts w:ascii="Arial" w:eastAsia="Times New Roman" w:hAnsi="Arial" w:cs="Arial"/>
          <w:color w:val="212529"/>
          <w:sz w:val="27"/>
          <w:szCs w:val="27"/>
        </w:rPr>
        <w:t>The </w:t>
      </w:r>
      <w:r w:rsidRPr="00A47B8B">
        <w:rPr>
          <w:rFonts w:ascii="Arial" w:eastAsia="Times New Roman" w:hAnsi="Arial" w:cs="Arial"/>
          <w:i/>
          <w:iCs/>
          <w:color w:val="212529"/>
          <w:sz w:val="27"/>
          <w:szCs w:val="27"/>
        </w:rPr>
        <w:t>wise man </w:t>
      </w:r>
      <w:r w:rsidRPr="00A47B8B">
        <w:rPr>
          <w:rFonts w:ascii="Arial" w:eastAsia="Times New Roman" w:hAnsi="Arial" w:cs="Arial"/>
          <w:color w:val="212529"/>
          <w:sz w:val="27"/>
          <w:szCs w:val="27"/>
        </w:rPr>
        <w:t>who understands people’s weaknesses won’t </w:t>
      </w:r>
      <w:r w:rsidRPr="00A47B8B">
        <w:rPr>
          <w:rFonts w:ascii="Arial" w:eastAsia="Times New Roman" w:hAnsi="Arial" w:cs="Arial"/>
          <w:i/>
          <w:iCs/>
          <w:color w:val="212529"/>
          <w:sz w:val="27"/>
          <w:szCs w:val="27"/>
        </w:rPr>
        <w:t>take seriously all words which are spoken. </w:t>
      </w:r>
      <w:r w:rsidRPr="00A47B8B">
        <w:rPr>
          <w:rFonts w:ascii="Arial" w:eastAsia="Times New Roman" w:hAnsi="Arial" w:cs="Arial"/>
          <w:color w:val="212529"/>
          <w:sz w:val="27"/>
          <w:szCs w:val="27"/>
        </w:rPr>
        <w:t>Everyone occasionally says things from a reactionary posture. Solomon might have a personal experience in mind. He says not to </w:t>
      </w:r>
      <w:r w:rsidRPr="00A47B8B">
        <w:rPr>
          <w:rFonts w:ascii="Arial" w:eastAsia="Times New Roman" w:hAnsi="Arial" w:cs="Arial"/>
          <w:i/>
          <w:iCs/>
          <w:color w:val="212529"/>
          <w:sz w:val="27"/>
          <w:szCs w:val="27"/>
        </w:rPr>
        <w:t>take seriously all words which are spoken, so that you will not hear your servant cursing you. </w:t>
      </w:r>
      <w:r w:rsidRPr="00A47B8B">
        <w:rPr>
          <w:rFonts w:ascii="Arial" w:eastAsia="Times New Roman" w:hAnsi="Arial" w:cs="Arial"/>
          <w:color w:val="212529"/>
          <w:sz w:val="27"/>
          <w:szCs w:val="27"/>
        </w:rPr>
        <w:t>Perhaps Solomon had to deal with an instance where he heard his</w:t>
      </w:r>
      <w:r w:rsidRPr="00A47B8B">
        <w:rPr>
          <w:rFonts w:ascii="Arial" w:eastAsia="Times New Roman" w:hAnsi="Arial" w:cs="Arial"/>
          <w:i/>
          <w:iCs/>
          <w:color w:val="212529"/>
          <w:sz w:val="27"/>
          <w:szCs w:val="27"/>
        </w:rPr>
        <w:t> servant cursing</w:t>
      </w:r>
      <w:r w:rsidRPr="00A47B8B">
        <w:rPr>
          <w:rFonts w:ascii="Arial" w:eastAsia="Times New Roman" w:hAnsi="Arial" w:cs="Arial"/>
          <w:color w:val="212529"/>
          <w:sz w:val="27"/>
          <w:szCs w:val="27"/>
        </w:rPr>
        <w:t> him. And he reasoned that he himself</w:t>
      </w:r>
      <w:r w:rsidRPr="00A47B8B">
        <w:rPr>
          <w:rFonts w:ascii="Arial" w:eastAsia="Times New Roman" w:hAnsi="Arial" w:cs="Arial"/>
          <w:i/>
          <w:iCs/>
          <w:color w:val="212529"/>
          <w:sz w:val="27"/>
          <w:szCs w:val="27"/>
        </w:rPr>
        <w:t> likewise</w:t>
      </w:r>
      <w:r w:rsidRPr="00A47B8B">
        <w:rPr>
          <w:rFonts w:ascii="Arial" w:eastAsia="Times New Roman" w:hAnsi="Arial" w:cs="Arial"/>
          <w:color w:val="212529"/>
          <w:sz w:val="27"/>
          <w:szCs w:val="27"/>
        </w:rPr>
        <w:t> has</w:t>
      </w:r>
      <w:r w:rsidRPr="00A47B8B">
        <w:rPr>
          <w:rFonts w:ascii="Arial" w:eastAsia="Times New Roman" w:hAnsi="Arial" w:cs="Arial"/>
          <w:i/>
          <w:iCs/>
          <w:color w:val="212529"/>
          <w:sz w:val="27"/>
          <w:szCs w:val="27"/>
        </w:rPr>
        <w:t> many times cursed others</w:t>
      </w:r>
      <w:r w:rsidRPr="00A47B8B">
        <w:rPr>
          <w:rFonts w:ascii="Arial" w:eastAsia="Times New Roman" w:hAnsi="Arial" w:cs="Arial"/>
          <w:color w:val="212529"/>
          <w:sz w:val="27"/>
          <w:szCs w:val="27"/>
        </w:rPr>
        <w:t>. The </w:t>
      </w:r>
      <w:r w:rsidRPr="00A47B8B">
        <w:rPr>
          <w:rFonts w:ascii="Arial" w:eastAsia="Times New Roman" w:hAnsi="Arial" w:cs="Arial"/>
          <w:i/>
          <w:iCs/>
          <w:color w:val="212529"/>
          <w:sz w:val="27"/>
          <w:szCs w:val="27"/>
        </w:rPr>
        <w:t>servant </w:t>
      </w:r>
      <w:r w:rsidRPr="00A47B8B">
        <w:rPr>
          <w:rFonts w:ascii="Arial" w:eastAsia="Times New Roman" w:hAnsi="Arial" w:cs="Arial"/>
          <w:color w:val="212529"/>
          <w:sz w:val="27"/>
          <w:szCs w:val="27"/>
        </w:rPr>
        <w:t>might be </w:t>
      </w:r>
      <w:r w:rsidRPr="00A47B8B">
        <w:rPr>
          <w:rFonts w:ascii="Arial" w:eastAsia="Times New Roman" w:hAnsi="Arial" w:cs="Arial"/>
          <w:i/>
          <w:iCs/>
          <w:color w:val="212529"/>
          <w:sz w:val="27"/>
          <w:szCs w:val="27"/>
        </w:rPr>
        <w:t>cursing </w:t>
      </w:r>
      <w:r w:rsidRPr="00A47B8B">
        <w:rPr>
          <w:rFonts w:ascii="Arial" w:eastAsia="Times New Roman" w:hAnsi="Arial" w:cs="Arial"/>
          <w:color w:val="212529"/>
          <w:sz w:val="27"/>
          <w:szCs w:val="27"/>
        </w:rPr>
        <w:t>his master because he is showing off. It might just be a way of blowing off steam. He might even mean it, but has no way to do anything about it. So why let it bother you?</w:t>
      </w:r>
    </w:p>
    <w:p w:rsidR="00A47B8B" w:rsidRPr="00A47B8B" w:rsidRDefault="00A47B8B" w:rsidP="00A47B8B">
      <w:pPr>
        <w:shd w:val="clear" w:color="auto" w:fill="FFFFFF"/>
        <w:spacing w:after="100" w:afterAutospacing="1" w:line="240" w:lineRule="auto"/>
        <w:rPr>
          <w:rFonts w:ascii="Arial" w:eastAsia="Times New Roman" w:hAnsi="Arial" w:cs="Arial"/>
          <w:color w:val="212529"/>
          <w:sz w:val="27"/>
          <w:szCs w:val="27"/>
        </w:rPr>
      </w:pPr>
      <w:r w:rsidRPr="00A47B8B">
        <w:rPr>
          <w:rFonts w:ascii="Arial" w:eastAsia="Times New Roman" w:hAnsi="Arial" w:cs="Arial"/>
          <w:color w:val="212529"/>
          <w:sz w:val="27"/>
          <w:szCs w:val="27"/>
        </w:rPr>
        <w:t>It appears that the wisdom to avoid taking offense is the strength that is greater than the resources available to </w:t>
      </w:r>
      <w:r w:rsidRPr="00A47B8B">
        <w:rPr>
          <w:rFonts w:ascii="Arial" w:eastAsia="Times New Roman" w:hAnsi="Arial" w:cs="Arial"/>
          <w:i/>
          <w:iCs/>
          <w:color w:val="212529"/>
          <w:sz w:val="27"/>
          <w:szCs w:val="27"/>
        </w:rPr>
        <w:t>ten rulers. </w:t>
      </w:r>
      <w:r w:rsidRPr="00A47B8B">
        <w:rPr>
          <w:rFonts w:ascii="Arial" w:eastAsia="Times New Roman" w:hAnsi="Arial" w:cs="Arial"/>
          <w:color w:val="212529"/>
          <w:sz w:val="27"/>
          <w:szCs w:val="27"/>
        </w:rPr>
        <w:t xml:space="preserve">Taking offense is the root of </w:t>
      </w:r>
      <w:r w:rsidRPr="00A47B8B">
        <w:rPr>
          <w:rFonts w:ascii="Arial" w:eastAsia="Times New Roman" w:hAnsi="Arial" w:cs="Arial"/>
          <w:color w:val="212529"/>
          <w:sz w:val="27"/>
          <w:szCs w:val="27"/>
        </w:rPr>
        <w:lastRenderedPageBreak/>
        <w:t>many great dangers. The New Testament tells us to “Bear one another’s burdens, and thereby fulfill the law of Christ” (</w:t>
      </w:r>
      <w:hyperlink r:id="rId6" w:tgtFrame="BLB_NW" w:history="1">
        <w:r w:rsidRPr="00A47B8B">
          <w:rPr>
            <w:rFonts w:ascii="Arial" w:eastAsia="Times New Roman" w:hAnsi="Arial" w:cs="Arial"/>
            <w:color w:val="525DDC"/>
            <w:sz w:val="27"/>
            <w:szCs w:val="27"/>
          </w:rPr>
          <w:t>Galatians 6:2</w:t>
        </w:r>
      </w:hyperlink>
      <w:r w:rsidRPr="00A47B8B">
        <w:rPr>
          <w:rFonts w:ascii="Arial" w:eastAsia="Times New Roman" w:hAnsi="Arial" w:cs="Arial"/>
          <w:color w:val="212529"/>
          <w:sz w:val="27"/>
          <w:szCs w:val="27"/>
        </w:rPr>
        <w:t>). One of the burdens to be borne is to avoid taking offense at the words of others.</w:t>
      </w:r>
    </w:p>
    <w:p w:rsidR="00A47B8B" w:rsidRPr="00A47B8B" w:rsidRDefault="00A47B8B" w:rsidP="00A47B8B">
      <w:pPr>
        <w:shd w:val="clear" w:color="auto" w:fill="FFFFFF"/>
        <w:spacing w:after="100" w:afterAutospacing="1" w:line="240" w:lineRule="auto"/>
        <w:rPr>
          <w:rFonts w:ascii="Arial" w:eastAsia="Times New Roman" w:hAnsi="Arial" w:cs="Arial"/>
          <w:color w:val="212529"/>
          <w:sz w:val="27"/>
          <w:szCs w:val="27"/>
        </w:rPr>
      </w:pPr>
      <w:r w:rsidRPr="00A47B8B">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A47B8B">
        <w:rPr>
          <w:rFonts w:ascii="Arial" w:eastAsia="Times New Roman" w:hAnsi="Arial" w:cs="Arial"/>
          <w:color w:val="212529"/>
          <w:sz w:val="27"/>
          <w:szCs w:val="27"/>
        </w:rPr>
        <w:br/>
      </w:r>
      <w:r w:rsidRPr="00A47B8B">
        <w:rPr>
          <w:rFonts w:ascii="Arial" w:eastAsia="Times New Roman" w:hAnsi="Arial" w:cs="Arial"/>
          <w:b/>
          <w:bCs/>
          <w:color w:val="212529"/>
          <w:sz w:val="20"/>
          <w:szCs w:val="20"/>
          <w:vertAlign w:val="superscript"/>
        </w:rPr>
        <w:t>19</w:t>
      </w:r>
      <w:r w:rsidRPr="00A47B8B">
        <w:rPr>
          <w:rFonts w:ascii="Arial" w:eastAsia="Times New Roman" w:hAnsi="Arial" w:cs="Arial"/>
          <w:b/>
          <w:bCs/>
          <w:color w:val="212529"/>
          <w:sz w:val="27"/>
          <w:szCs w:val="27"/>
        </w:rPr>
        <w:t> Wisdom strengthens a wise man more than ten rulers who are in a city. </w:t>
      </w:r>
      <w:r w:rsidRPr="00A47B8B">
        <w:rPr>
          <w:rFonts w:ascii="Arial" w:eastAsia="Times New Roman" w:hAnsi="Arial" w:cs="Arial"/>
          <w:b/>
          <w:bCs/>
          <w:color w:val="212529"/>
          <w:sz w:val="20"/>
          <w:szCs w:val="20"/>
          <w:vertAlign w:val="superscript"/>
        </w:rPr>
        <w:t>20</w:t>
      </w:r>
      <w:r w:rsidRPr="00A47B8B">
        <w:rPr>
          <w:rFonts w:ascii="Arial" w:eastAsia="Times New Roman" w:hAnsi="Arial" w:cs="Arial"/>
          <w:b/>
          <w:bCs/>
          <w:color w:val="212529"/>
          <w:sz w:val="27"/>
          <w:szCs w:val="27"/>
        </w:rPr>
        <w:t> Indeed, there is not a righteous man on earth who continually does good and who never sins.</w:t>
      </w:r>
      <w:r w:rsidRPr="00A47B8B">
        <w:rPr>
          <w:rFonts w:ascii="Arial" w:eastAsia="Times New Roman" w:hAnsi="Arial" w:cs="Arial"/>
          <w:b/>
          <w:bCs/>
          <w:color w:val="212529"/>
          <w:sz w:val="20"/>
          <w:szCs w:val="20"/>
          <w:vertAlign w:val="superscript"/>
        </w:rPr>
        <w:t>21 </w:t>
      </w:r>
      <w:r w:rsidRPr="00A47B8B">
        <w:rPr>
          <w:rFonts w:ascii="Arial" w:eastAsia="Times New Roman" w:hAnsi="Arial" w:cs="Arial"/>
          <w:b/>
          <w:bCs/>
          <w:color w:val="212529"/>
          <w:sz w:val="27"/>
          <w:szCs w:val="27"/>
        </w:rPr>
        <w:t>Also, do not take seriously all words which are spoken, so that you will not hear your servant cursing you.</w:t>
      </w:r>
      <w:r w:rsidRPr="00A47B8B">
        <w:rPr>
          <w:rFonts w:ascii="Arial" w:eastAsia="Times New Roman" w:hAnsi="Arial" w:cs="Arial"/>
          <w:b/>
          <w:bCs/>
          <w:color w:val="212529"/>
          <w:sz w:val="20"/>
          <w:szCs w:val="20"/>
          <w:vertAlign w:val="superscript"/>
        </w:rPr>
        <w:t>22 </w:t>
      </w:r>
      <w:r w:rsidRPr="00A47B8B">
        <w:rPr>
          <w:rFonts w:ascii="Arial" w:eastAsia="Times New Roman" w:hAnsi="Arial" w:cs="Arial"/>
          <w:b/>
          <w:bCs/>
          <w:color w:val="212529"/>
          <w:sz w:val="27"/>
          <w:szCs w:val="27"/>
        </w:rPr>
        <w:t>For you also have realized that you likewise have many times cursed others.</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8B"/>
    <w:rsid w:val="00A47B8B"/>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B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8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47B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7B8B"/>
    <w:rPr>
      <w:i/>
      <w:iCs/>
    </w:rPr>
  </w:style>
  <w:style w:type="paragraph" w:styleId="NormalWeb">
    <w:name w:val="Normal (Web)"/>
    <w:basedOn w:val="Normal"/>
    <w:uiPriority w:val="99"/>
    <w:semiHidden/>
    <w:unhideWhenUsed/>
    <w:rsid w:val="00A47B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7B8B"/>
    <w:rPr>
      <w:color w:val="0000FF"/>
      <w:u w:val="single"/>
    </w:rPr>
  </w:style>
  <w:style w:type="character" w:styleId="Strong">
    <w:name w:val="Strong"/>
    <w:basedOn w:val="DefaultParagraphFont"/>
    <w:uiPriority w:val="22"/>
    <w:qFormat/>
    <w:rsid w:val="00A47B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7B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B8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47B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7B8B"/>
    <w:rPr>
      <w:i/>
      <w:iCs/>
    </w:rPr>
  </w:style>
  <w:style w:type="paragraph" w:styleId="NormalWeb">
    <w:name w:val="Normal (Web)"/>
    <w:basedOn w:val="Normal"/>
    <w:uiPriority w:val="99"/>
    <w:semiHidden/>
    <w:unhideWhenUsed/>
    <w:rsid w:val="00A47B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7B8B"/>
    <w:rPr>
      <w:color w:val="0000FF"/>
      <w:u w:val="single"/>
    </w:rPr>
  </w:style>
  <w:style w:type="character" w:styleId="Strong">
    <w:name w:val="Strong"/>
    <w:basedOn w:val="DefaultParagraphFont"/>
    <w:uiPriority w:val="22"/>
    <w:qFormat/>
    <w:rsid w:val="00A47B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alatians+6.2&amp;t=NASB95" TargetMode="External"/><Relationship Id="rId5" Type="http://schemas.openxmlformats.org/officeDocument/2006/relationships/hyperlink" Target="https://thebiblesays.com/commentary/eccl/eccl-7/ecclesiastes-719-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2022-05-18T00:13:00Z</dcterms:created>
  <dcterms:modified xsi:type="dcterms:W3CDTF">2022-05-18T00:14:00Z</dcterms:modified>
</cp:coreProperties>
</file>