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9E2B1B" w:rsidP="009E2B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Daniel 10:1-3</w:t>
      </w:r>
    </w:p>
    <w:p w:rsidR="009E2B1B" w:rsidRDefault="009E2B1B" w:rsidP="009E2B1B">
      <w:pPr>
        <w:jc w:val="center"/>
        <w:rPr>
          <w:rFonts w:ascii="Times New Roman" w:hAnsi="Times New Roman" w:cs="Times New Roman"/>
        </w:rPr>
      </w:pPr>
    </w:p>
    <w:p w:rsidR="009E2B1B" w:rsidRDefault="009E2B1B" w:rsidP="009E2B1B">
      <w:pPr>
        <w:jc w:val="center"/>
        <w:rPr>
          <w:rFonts w:ascii="Times New Roman" w:hAnsi="Times New Roman" w:cs="Times New Roman"/>
        </w:rPr>
      </w:pPr>
      <w:hyperlink r:id="rId5" w:history="1">
        <w:r w:rsidRPr="00A002AF">
          <w:rPr>
            <w:rStyle w:val="Hyperlink"/>
            <w:rFonts w:ascii="Times New Roman" w:hAnsi="Times New Roman" w:cs="Times New Roman"/>
          </w:rPr>
          <w:t>https://thebiblesays.com/commentary/dan/dan-10/daniel-101-3/</w:t>
        </w:r>
      </w:hyperlink>
    </w:p>
    <w:p w:rsidR="009E2B1B" w:rsidRPr="009E2B1B" w:rsidRDefault="009E2B1B" w:rsidP="009E2B1B">
      <w:pPr>
        <w:pStyle w:val="has-text-align-center"/>
        <w:jc w:val="center"/>
        <w:rPr>
          <w:sz w:val="24"/>
          <w:szCs w:val="24"/>
        </w:rPr>
      </w:pPr>
      <w:r w:rsidRPr="009E2B1B">
        <w:rPr>
          <w:rStyle w:val="Emphasis"/>
          <w:sz w:val="24"/>
          <w:szCs w:val="24"/>
        </w:rPr>
        <w:t>During the reign of King Cyrus, Daniel receives another message from God about a great conflict in the future.</w:t>
      </w:r>
    </w:p>
    <w:p w:rsidR="009E2B1B" w:rsidRPr="009E2B1B" w:rsidRDefault="009E2B1B" w:rsidP="009E2B1B">
      <w:pPr>
        <w:pStyle w:val="NormalWeb"/>
        <w:rPr>
          <w:sz w:val="24"/>
          <w:szCs w:val="24"/>
        </w:rPr>
      </w:pPr>
      <w:r w:rsidRPr="009E2B1B">
        <w:rPr>
          <w:rStyle w:val="Emphasis"/>
          <w:sz w:val="24"/>
          <w:szCs w:val="24"/>
        </w:rPr>
        <w:t>Daniel’s</w:t>
      </w:r>
      <w:r w:rsidRPr="009E2B1B">
        <w:rPr>
          <w:sz w:val="24"/>
          <w:szCs w:val="24"/>
        </w:rPr>
        <w:t xml:space="preserve"> final and most detailed </w:t>
      </w:r>
      <w:r w:rsidRPr="009E2B1B">
        <w:rPr>
          <w:rStyle w:val="Emphasis"/>
          <w:sz w:val="24"/>
          <w:szCs w:val="24"/>
        </w:rPr>
        <w:t>vision</w:t>
      </w:r>
      <w:r w:rsidRPr="009E2B1B">
        <w:rPr>
          <w:sz w:val="24"/>
          <w:szCs w:val="24"/>
        </w:rPr>
        <w:t xml:space="preserve"> is found in chapters 10-12. In Chapter 2, we saw Daniel interpret a vision given to King Nebuchadnezzar. The first two visions given to Daniel were during the reign of Babylonian King Belshazzar (Daniel 7-8). The third </w:t>
      </w:r>
      <w:r w:rsidRPr="009E2B1B">
        <w:rPr>
          <w:rStyle w:val="Emphasis"/>
          <w:sz w:val="24"/>
          <w:szCs w:val="24"/>
        </w:rPr>
        <w:t>vision</w:t>
      </w:r>
      <w:r w:rsidRPr="009E2B1B">
        <w:rPr>
          <w:sz w:val="24"/>
          <w:szCs w:val="24"/>
        </w:rPr>
        <w:t xml:space="preserve"> took place after Persia conquered Babylon, during the first year of Darius’s rule (Daniel 9). This final </w:t>
      </w:r>
      <w:r w:rsidRPr="009E2B1B">
        <w:rPr>
          <w:rStyle w:val="Emphasis"/>
          <w:sz w:val="24"/>
          <w:szCs w:val="24"/>
        </w:rPr>
        <w:t>vision</w:t>
      </w:r>
      <w:r w:rsidRPr="009E2B1B">
        <w:rPr>
          <w:sz w:val="24"/>
          <w:szCs w:val="24"/>
        </w:rPr>
        <w:t xml:space="preserve"> occurs in the </w:t>
      </w:r>
      <w:r w:rsidRPr="009E2B1B">
        <w:rPr>
          <w:rStyle w:val="Emphasis"/>
          <w:sz w:val="24"/>
          <w:szCs w:val="24"/>
        </w:rPr>
        <w:t>third year of</w:t>
      </w:r>
      <w:r w:rsidRPr="009E2B1B">
        <w:rPr>
          <w:sz w:val="24"/>
          <w:szCs w:val="24"/>
        </w:rPr>
        <w:t xml:space="preserve"> </w:t>
      </w:r>
      <w:r w:rsidRPr="009E2B1B">
        <w:rPr>
          <w:rStyle w:val="Emphasis"/>
          <w:sz w:val="24"/>
          <w:szCs w:val="24"/>
        </w:rPr>
        <w:t>Cyrus</w:t>
      </w:r>
      <w:r w:rsidRPr="009E2B1B">
        <w:rPr>
          <w:sz w:val="24"/>
          <w:szCs w:val="24"/>
        </w:rPr>
        <w:t xml:space="preserve"> the </w:t>
      </w:r>
      <w:r w:rsidRPr="009E2B1B">
        <w:rPr>
          <w:rStyle w:val="Emphasis"/>
          <w:sz w:val="24"/>
          <w:szCs w:val="24"/>
        </w:rPr>
        <w:t>king of Persia</w:t>
      </w:r>
      <w:r w:rsidRPr="009E2B1B">
        <w:rPr>
          <w:sz w:val="24"/>
          <w:szCs w:val="24"/>
        </w:rPr>
        <w:t xml:space="preserve">. Some scholars believe that Cyrus and Darius are the same man; others conclude that Darius was simply a governor set over the city of Babylon, where </w:t>
      </w:r>
      <w:r w:rsidRPr="009E2B1B">
        <w:rPr>
          <w:rStyle w:val="Emphasis"/>
          <w:sz w:val="24"/>
          <w:szCs w:val="24"/>
        </w:rPr>
        <w:t>Daniel</w:t>
      </w:r>
      <w:r w:rsidRPr="009E2B1B">
        <w:rPr>
          <w:sz w:val="24"/>
          <w:szCs w:val="24"/>
        </w:rPr>
        <w:t xml:space="preserve"> lived out his exile from Israel.</w:t>
      </w:r>
    </w:p>
    <w:p w:rsidR="009E2B1B" w:rsidRPr="009E2B1B" w:rsidRDefault="009E2B1B" w:rsidP="009E2B1B">
      <w:pPr>
        <w:pStyle w:val="NormalWeb"/>
        <w:rPr>
          <w:sz w:val="24"/>
          <w:szCs w:val="24"/>
        </w:rPr>
      </w:pPr>
      <w:r w:rsidRPr="009E2B1B">
        <w:rPr>
          <w:sz w:val="24"/>
          <w:szCs w:val="24"/>
        </w:rPr>
        <w:t xml:space="preserve">At this time, </w:t>
      </w:r>
      <w:r w:rsidRPr="009E2B1B">
        <w:rPr>
          <w:rStyle w:val="Emphasis"/>
          <w:sz w:val="24"/>
          <w:szCs w:val="24"/>
        </w:rPr>
        <w:t>Daniel</w:t>
      </w:r>
      <w:r w:rsidRPr="009E2B1B">
        <w:rPr>
          <w:sz w:val="24"/>
          <w:szCs w:val="24"/>
        </w:rPr>
        <w:t xml:space="preserve"> is an old man, likely somewhere in his eighties. He identifies himself as both</w:t>
      </w:r>
      <w:r w:rsidRPr="009E2B1B">
        <w:rPr>
          <w:rStyle w:val="Emphasis"/>
          <w:sz w:val="24"/>
          <w:szCs w:val="24"/>
        </w:rPr>
        <w:t xml:space="preserve"> Daniel, </w:t>
      </w:r>
      <w:r w:rsidRPr="009E2B1B">
        <w:rPr>
          <w:sz w:val="24"/>
          <w:szCs w:val="24"/>
        </w:rPr>
        <w:t>his Jewish name, and</w:t>
      </w:r>
      <w:r w:rsidRPr="009E2B1B">
        <w:rPr>
          <w:rStyle w:val="Emphasis"/>
          <w:sz w:val="24"/>
          <w:szCs w:val="24"/>
        </w:rPr>
        <w:t xml:space="preserve"> </w:t>
      </w:r>
      <w:proofErr w:type="spellStart"/>
      <w:r w:rsidRPr="009E2B1B">
        <w:rPr>
          <w:rStyle w:val="Emphasis"/>
          <w:sz w:val="24"/>
          <w:szCs w:val="24"/>
        </w:rPr>
        <w:t>Belteshazzar</w:t>
      </w:r>
      <w:proofErr w:type="spellEnd"/>
      <w:r w:rsidRPr="009E2B1B">
        <w:rPr>
          <w:sz w:val="24"/>
          <w:szCs w:val="24"/>
        </w:rPr>
        <w:t xml:space="preserve">, his Babylonian </w:t>
      </w:r>
      <w:proofErr w:type="spellStart"/>
      <w:proofErr w:type="gramStart"/>
      <w:r w:rsidRPr="009E2B1B">
        <w:rPr>
          <w:sz w:val="24"/>
          <w:szCs w:val="24"/>
        </w:rPr>
        <w:t>name.This</w:t>
      </w:r>
      <w:proofErr w:type="spellEnd"/>
      <w:proofErr w:type="gramEnd"/>
      <w:r w:rsidRPr="009E2B1B">
        <w:rPr>
          <w:sz w:val="24"/>
          <w:szCs w:val="24"/>
        </w:rPr>
        <w:t xml:space="preserve"> could be because the intended audience for this first person </w:t>
      </w:r>
      <w:r w:rsidRPr="009E2B1B">
        <w:rPr>
          <w:rStyle w:val="Emphasis"/>
          <w:sz w:val="24"/>
          <w:szCs w:val="24"/>
        </w:rPr>
        <w:t>message</w:t>
      </w:r>
      <w:r w:rsidRPr="009E2B1B">
        <w:rPr>
          <w:sz w:val="24"/>
          <w:szCs w:val="24"/>
        </w:rPr>
        <w:t xml:space="preserve"> included Babylonians who would have known him as </w:t>
      </w:r>
      <w:proofErr w:type="spellStart"/>
      <w:r w:rsidRPr="009E2B1B">
        <w:rPr>
          <w:rStyle w:val="Emphasis"/>
          <w:sz w:val="24"/>
          <w:szCs w:val="24"/>
        </w:rPr>
        <w:t>Belteshazzar</w:t>
      </w:r>
      <w:proofErr w:type="spellEnd"/>
      <w:r w:rsidRPr="009E2B1B">
        <w:rPr>
          <w:sz w:val="24"/>
          <w:szCs w:val="24"/>
        </w:rPr>
        <w:t xml:space="preserve">. He refers to his experience as both a </w:t>
      </w:r>
      <w:r w:rsidRPr="009E2B1B">
        <w:rPr>
          <w:rStyle w:val="Emphasis"/>
          <w:sz w:val="24"/>
          <w:szCs w:val="24"/>
        </w:rPr>
        <w:t xml:space="preserve">vision </w:t>
      </w:r>
      <w:r w:rsidRPr="009E2B1B">
        <w:rPr>
          <w:sz w:val="24"/>
          <w:szCs w:val="24"/>
        </w:rPr>
        <w:t xml:space="preserve">and a </w:t>
      </w:r>
      <w:r w:rsidRPr="009E2B1B">
        <w:rPr>
          <w:rStyle w:val="Emphasis"/>
          <w:sz w:val="24"/>
          <w:szCs w:val="24"/>
        </w:rPr>
        <w:t>message</w:t>
      </w:r>
      <w:r w:rsidRPr="009E2B1B">
        <w:rPr>
          <w:sz w:val="24"/>
          <w:szCs w:val="24"/>
        </w:rPr>
        <w:t xml:space="preserve">. The </w:t>
      </w:r>
      <w:r w:rsidRPr="009E2B1B">
        <w:rPr>
          <w:rStyle w:val="Emphasis"/>
          <w:sz w:val="24"/>
          <w:szCs w:val="24"/>
        </w:rPr>
        <w:t>vision</w:t>
      </w:r>
      <w:r w:rsidRPr="009E2B1B">
        <w:rPr>
          <w:sz w:val="24"/>
          <w:szCs w:val="24"/>
        </w:rPr>
        <w:t xml:space="preserve"> is of an angelic messenger from God, and the </w:t>
      </w:r>
      <w:r w:rsidRPr="009E2B1B">
        <w:rPr>
          <w:rStyle w:val="Emphasis"/>
          <w:sz w:val="24"/>
          <w:szCs w:val="24"/>
        </w:rPr>
        <w:t>message</w:t>
      </w:r>
      <w:r w:rsidRPr="009E2B1B">
        <w:rPr>
          <w:sz w:val="24"/>
          <w:szCs w:val="24"/>
        </w:rPr>
        <w:t xml:space="preserve"> concerns the future power struggles between earthly kings, as well as Israel’s place in these struggles.</w:t>
      </w:r>
    </w:p>
    <w:p w:rsidR="009E2B1B" w:rsidRPr="009E2B1B" w:rsidRDefault="009E2B1B" w:rsidP="009E2B1B">
      <w:pPr>
        <w:pStyle w:val="NormalWeb"/>
        <w:rPr>
          <w:sz w:val="24"/>
          <w:szCs w:val="24"/>
        </w:rPr>
      </w:pPr>
      <w:r w:rsidRPr="009E2B1B">
        <w:rPr>
          <w:rStyle w:val="Emphasis"/>
          <w:sz w:val="24"/>
          <w:szCs w:val="24"/>
        </w:rPr>
        <w:t>Daniel</w:t>
      </w:r>
      <w:r w:rsidRPr="009E2B1B">
        <w:rPr>
          <w:sz w:val="24"/>
          <w:szCs w:val="24"/>
        </w:rPr>
        <w:t xml:space="preserve"> introduces this </w:t>
      </w:r>
      <w:r w:rsidRPr="009E2B1B">
        <w:rPr>
          <w:rStyle w:val="Emphasis"/>
          <w:sz w:val="24"/>
          <w:szCs w:val="24"/>
        </w:rPr>
        <w:t>message</w:t>
      </w:r>
      <w:r w:rsidRPr="009E2B1B">
        <w:rPr>
          <w:sz w:val="24"/>
          <w:szCs w:val="24"/>
        </w:rPr>
        <w:t xml:space="preserve"> as </w:t>
      </w:r>
      <w:r w:rsidRPr="009E2B1B">
        <w:rPr>
          <w:rStyle w:val="Emphasis"/>
          <w:sz w:val="24"/>
          <w:szCs w:val="24"/>
        </w:rPr>
        <w:t>true and one of great conflict.</w:t>
      </w:r>
      <w:r w:rsidRPr="009E2B1B">
        <w:rPr>
          <w:sz w:val="24"/>
          <w:szCs w:val="24"/>
        </w:rPr>
        <w:t xml:space="preserve"> </w:t>
      </w:r>
      <w:r w:rsidRPr="009E2B1B">
        <w:rPr>
          <w:rStyle w:val="Emphasis"/>
          <w:sz w:val="24"/>
          <w:szCs w:val="24"/>
        </w:rPr>
        <w:t>Daniel</w:t>
      </w:r>
      <w:r w:rsidRPr="009E2B1B">
        <w:rPr>
          <w:sz w:val="24"/>
          <w:szCs w:val="24"/>
        </w:rPr>
        <w:t xml:space="preserve"> informs the reader that he </w:t>
      </w:r>
      <w:r w:rsidRPr="009E2B1B">
        <w:rPr>
          <w:rStyle w:val="Emphasis"/>
          <w:sz w:val="24"/>
          <w:szCs w:val="24"/>
        </w:rPr>
        <w:t xml:space="preserve">understood the message </w:t>
      </w:r>
      <w:r w:rsidRPr="009E2B1B">
        <w:rPr>
          <w:sz w:val="24"/>
          <w:szCs w:val="24"/>
        </w:rPr>
        <w:t xml:space="preserve">given to him and that he also had an </w:t>
      </w:r>
      <w:r w:rsidRPr="009E2B1B">
        <w:rPr>
          <w:rStyle w:val="Emphasis"/>
          <w:sz w:val="24"/>
          <w:szCs w:val="24"/>
        </w:rPr>
        <w:t>understanding of</w:t>
      </w:r>
      <w:r w:rsidRPr="009E2B1B">
        <w:rPr>
          <w:sz w:val="24"/>
          <w:szCs w:val="24"/>
        </w:rPr>
        <w:t xml:space="preserve"> </w:t>
      </w:r>
      <w:r w:rsidRPr="009E2B1B">
        <w:rPr>
          <w:rStyle w:val="Emphasis"/>
          <w:sz w:val="24"/>
          <w:szCs w:val="24"/>
        </w:rPr>
        <w:t xml:space="preserve">the vision. </w:t>
      </w:r>
      <w:r w:rsidRPr="009E2B1B">
        <w:rPr>
          <w:sz w:val="24"/>
          <w:szCs w:val="24"/>
        </w:rPr>
        <w:t>This is a key difference relative to the previous visions.</w:t>
      </w:r>
    </w:p>
    <w:p w:rsidR="009E2B1B" w:rsidRPr="009E2B1B" w:rsidRDefault="009E2B1B" w:rsidP="009E2B1B">
      <w:pPr>
        <w:pStyle w:val="NormalWeb"/>
        <w:rPr>
          <w:sz w:val="24"/>
          <w:szCs w:val="24"/>
        </w:rPr>
      </w:pPr>
      <w:r w:rsidRPr="009E2B1B">
        <w:rPr>
          <w:sz w:val="24"/>
          <w:szCs w:val="24"/>
        </w:rPr>
        <w:t xml:space="preserve">The writing style changes to a first-person perspective as </w:t>
      </w:r>
      <w:r w:rsidRPr="009E2B1B">
        <w:rPr>
          <w:rStyle w:val="Emphasis"/>
          <w:sz w:val="24"/>
          <w:szCs w:val="24"/>
        </w:rPr>
        <w:t>Daniel</w:t>
      </w:r>
      <w:r w:rsidRPr="009E2B1B">
        <w:rPr>
          <w:sz w:val="24"/>
          <w:szCs w:val="24"/>
        </w:rPr>
        <w:t xml:space="preserve"> explains his </w:t>
      </w:r>
      <w:r w:rsidRPr="009E2B1B">
        <w:rPr>
          <w:rStyle w:val="Emphasis"/>
          <w:sz w:val="24"/>
          <w:szCs w:val="24"/>
        </w:rPr>
        <w:t>vision</w:t>
      </w:r>
      <w:r w:rsidRPr="009E2B1B">
        <w:rPr>
          <w:sz w:val="24"/>
          <w:szCs w:val="24"/>
        </w:rPr>
        <w:t xml:space="preserve">, and the context in which it occurred. This is a first hand account. He </w:t>
      </w:r>
      <w:r w:rsidRPr="009E2B1B">
        <w:rPr>
          <w:rStyle w:val="Emphasis"/>
          <w:sz w:val="24"/>
          <w:szCs w:val="24"/>
        </w:rPr>
        <w:t>has been mourning for three entire weeks. Daniel</w:t>
      </w:r>
      <w:r w:rsidRPr="009E2B1B">
        <w:rPr>
          <w:sz w:val="24"/>
          <w:szCs w:val="24"/>
        </w:rPr>
        <w:t xml:space="preserve"> gives no reason for his mourning at this point. However, in verse 12 the angel says that the </w:t>
      </w:r>
      <w:r w:rsidRPr="009E2B1B">
        <w:rPr>
          <w:rStyle w:val="Emphasis"/>
          <w:sz w:val="24"/>
          <w:szCs w:val="24"/>
        </w:rPr>
        <w:t xml:space="preserve">vision </w:t>
      </w:r>
      <w:r w:rsidRPr="009E2B1B">
        <w:rPr>
          <w:sz w:val="24"/>
          <w:szCs w:val="24"/>
        </w:rPr>
        <w:t xml:space="preserve">and </w:t>
      </w:r>
      <w:r w:rsidRPr="009E2B1B">
        <w:rPr>
          <w:rStyle w:val="Emphasis"/>
          <w:sz w:val="24"/>
          <w:szCs w:val="24"/>
        </w:rPr>
        <w:t xml:space="preserve">message </w:t>
      </w:r>
      <w:r w:rsidRPr="009E2B1B">
        <w:rPr>
          <w:sz w:val="24"/>
          <w:szCs w:val="24"/>
        </w:rPr>
        <w:t>was dispatched from the first day that Daniel set his heart on understanding</w:t>
      </w:r>
      <w:r w:rsidRPr="009E2B1B">
        <w:rPr>
          <w:rStyle w:val="Emphasis"/>
          <w:sz w:val="24"/>
          <w:szCs w:val="24"/>
        </w:rPr>
        <w:t xml:space="preserve">, </w:t>
      </w:r>
      <w:r w:rsidRPr="009E2B1B">
        <w:rPr>
          <w:sz w:val="24"/>
          <w:szCs w:val="24"/>
        </w:rPr>
        <w:t xml:space="preserve">which is likely from the time Daniel began his fast. His </w:t>
      </w:r>
      <w:r w:rsidRPr="009E2B1B">
        <w:rPr>
          <w:rStyle w:val="Emphasis"/>
          <w:sz w:val="24"/>
          <w:szCs w:val="24"/>
        </w:rPr>
        <w:t xml:space="preserve">mourning </w:t>
      </w:r>
      <w:r w:rsidRPr="009E2B1B">
        <w:rPr>
          <w:sz w:val="24"/>
          <w:szCs w:val="24"/>
        </w:rPr>
        <w:t xml:space="preserve">seems likely to be connected in some way to what he was seeking to understand. In the course of his sorrow, he has denied himself </w:t>
      </w:r>
      <w:r w:rsidRPr="009E2B1B">
        <w:rPr>
          <w:rStyle w:val="Emphasis"/>
          <w:sz w:val="24"/>
          <w:szCs w:val="24"/>
        </w:rPr>
        <w:t>tasty food</w:t>
      </w:r>
      <w:r w:rsidRPr="009E2B1B">
        <w:rPr>
          <w:sz w:val="24"/>
          <w:szCs w:val="24"/>
        </w:rPr>
        <w:t xml:space="preserve">, including </w:t>
      </w:r>
      <w:r w:rsidRPr="009E2B1B">
        <w:rPr>
          <w:rStyle w:val="Emphasis"/>
          <w:sz w:val="24"/>
          <w:szCs w:val="24"/>
        </w:rPr>
        <w:t xml:space="preserve">meat </w:t>
      </w:r>
      <w:r w:rsidRPr="009E2B1B">
        <w:rPr>
          <w:sz w:val="24"/>
          <w:szCs w:val="24"/>
        </w:rPr>
        <w:t xml:space="preserve">and </w:t>
      </w:r>
      <w:r w:rsidRPr="009E2B1B">
        <w:rPr>
          <w:rStyle w:val="Emphasis"/>
          <w:sz w:val="24"/>
          <w:szCs w:val="24"/>
        </w:rPr>
        <w:t xml:space="preserve">wine. </w:t>
      </w:r>
      <w:r w:rsidRPr="009E2B1B">
        <w:rPr>
          <w:sz w:val="24"/>
          <w:szCs w:val="24"/>
        </w:rPr>
        <w:t xml:space="preserve">He is not using </w:t>
      </w:r>
      <w:r w:rsidRPr="009E2B1B">
        <w:rPr>
          <w:rStyle w:val="Emphasis"/>
          <w:sz w:val="24"/>
          <w:szCs w:val="24"/>
        </w:rPr>
        <w:t>ointment at all</w:t>
      </w:r>
      <w:r w:rsidRPr="009E2B1B">
        <w:rPr>
          <w:sz w:val="24"/>
          <w:szCs w:val="24"/>
        </w:rPr>
        <w:t xml:space="preserve">. He is not affording himself any sort of sensory pleasure or comfort </w:t>
      </w:r>
      <w:r w:rsidRPr="009E2B1B">
        <w:rPr>
          <w:rStyle w:val="Emphasis"/>
          <w:sz w:val="24"/>
          <w:szCs w:val="24"/>
        </w:rPr>
        <w:t>until the three weeks were completed.</w:t>
      </w:r>
      <w:r w:rsidRPr="009E2B1B">
        <w:rPr>
          <w:sz w:val="24"/>
          <w:szCs w:val="24"/>
        </w:rPr>
        <w:t xml:space="preserve"> It appears that Daniel initially set out to make </w:t>
      </w:r>
      <w:proofErr w:type="gramStart"/>
      <w:r w:rsidRPr="009E2B1B">
        <w:rPr>
          <w:sz w:val="24"/>
          <w:szCs w:val="24"/>
        </w:rPr>
        <w:t xml:space="preserve">a </w:t>
      </w:r>
      <w:r w:rsidRPr="009E2B1B">
        <w:rPr>
          <w:rStyle w:val="Emphasis"/>
          <w:sz w:val="24"/>
          <w:szCs w:val="24"/>
        </w:rPr>
        <w:t>three</w:t>
      </w:r>
      <w:proofErr w:type="gramEnd"/>
      <w:r w:rsidRPr="009E2B1B">
        <w:rPr>
          <w:sz w:val="24"/>
          <w:szCs w:val="24"/>
        </w:rPr>
        <w:t xml:space="preserve"> </w:t>
      </w:r>
      <w:r w:rsidRPr="009E2B1B">
        <w:rPr>
          <w:rStyle w:val="Emphasis"/>
          <w:sz w:val="24"/>
          <w:szCs w:val="24"/>
        </w:rPr>
        <w:t>weeks</w:t>
      </w:r>
      <w:r w:rsidRPr="009E2B1B">
        <w:rPr>
          <w:sz w:val="24"/>
          <w:szCs w:val="24"/>
        </w:rPr>
        <w:t xml:space="preserve"> fast in order to gain </w:t>
      </w:r>
      <w:r w:rsidRPr="009E2B1B">
        <w:rPr>
          <w:rStyle w:val="Emphasis"/>
          <w:sz w:val="24"/>
          <w:szCs w:val="24"/>
        </w:rPr>
        <w:t>understanding.</w:t>
      </w:r>
    </w:p>
    <w:p w:rsidR="009E2B1B" w:rsidRPr="009E2B1B" w:rsidRDefault="009E2B1B" w:rsidP="009E2B1B">
      <w:pPr>
        <w:pStyle w:val="NormalWeb"/>
        <w:rPr>
          <w:sz w:val="24"/>
          <w:szCs w:val="24"/>
        </w:rPr>
      </w:pPr>
      <w:r w:rsidRPr="009E2B1B">
        <w:rPr>
          <w:rStyle w:val="Strong"/>
          <w:sz w:val="24"/>
          <w:szCs w:val="24"/>
        </w:rPr>
        <w:t>Biblical Text</w:t>
      </w:r>
      <w:r w:rsidRPr="009E2B1B">
        <w:rPr>
          <w:sz w:val="24"/>
          <w:szCs w:val="24"/>
        </w:rPr>
        <w:br/>
      </w:r>
      <w:r w:rsidRPr="009E2B1B">
        <w:rPr>
          <w:b/>
          <w:bCs/>
          <w:sz w:val="24"/>
          <w:szCs w:val="24"/>
        </w:rPr>
        <w:br/>
      </w:r>
      <w:r w:rsidRPr="009E2B1B">
        <w:rPr>
          <w:rStyle w:val="Strong"/>
          <w:sz w:val="24"/>
          <w:szCs w:val="24"/>
        </w:rPr>
        <w:t xml:space="preserve">In the third year of Cyrus king of Persia a message was revealed to Daniel, who was named </w:t>
      </w:r>
      <w:proofErr w:type="spellStart"/>
      <w:r w:rsidRPr="009E2B1B">
        <w:rPr>
          <w:rStyle w:val="Strong"/>
          <w:sz w:val="24"/>
          <w:szCs w:val="24"/>
        </w:rPr>
        <w:t>Belteshazzar</w:t>
      </w:r>
      <w:proofErr w:type="spellEnd"/>
      <w:r w:rsidRPr="009E2B1B">
        <w:rPr>
          <w:rStyle w:val="Strong"/>
          <w:sz w:val="24"/>
          <w:szCs w:val="24"/>
        </w:rPr>
        <w:t>; and the m</w:t>
      </w:r>
      <w:bookmarkStart w:id="0" w:name="_GoBack"/>
      <w:bookmarkEnd w:id="0"/>
      <w:r w:rsidRPr="009E2B1B">
        <w:rPr>
          <w:rStyle w:val="Strong"/>
          <w:sz w:val="24"/>
          <w:szCs w:val="24"/>
        </w:rPr>
        <w:t xml:space="preserve">essage was true and </w:t>
      </w:r>
      <w:r w:rsidRPr="009E2B1B">
        <w:rPr>
          <w:rStyle w:val="Strong"/>
          <w:i/>
          <w:iCs/>
          <w:sz w:val="24"/>
          <w:szCs w:val="24"/>
        </w:rPr>
        <w:t>one of</w:t>
      </w:r>
      <w:r w:rsidRPr="009E2B1B">
        <w:rPr>
          <w:rStyle w:val="Strong"/>
          <w:sz w:val="24"/>
          <w:szCs w:val="24"/>
        </w:rPr>
        <w:t xml:space="preserve"> great conflict, but he understood the message and had an understanding of the vision. 2 In those days, I, Daniel, had been mourning for three entire weeks. 3 I did not eat any tasty food, nor did meat or wine enter my mouth, nor did I use any ointment at all until the entire three weeks were completed.</w:t>
      </w:r>
    </w:p>
    <w:p w:rsidR="009E2B1B" w:rsidRPr="009E2B1B" w:rsidRDefault="009E2B1B" w:rsidP="009E2B1B">
      <w:pPr>
        <w:jc w:val="center"/>
        <w:rPr>
          <w:rFonts w:ascii="Times New Roman" w:hAnsi="Times New Roman" w:cs="Times New Roman"/>
        </w:rPr>
      </w:pPr>
    </w:p>
    <w:sectPr w:rsidR="009E2B1B" w:rsidRPr="009E2B1B" w:rsidSect="009E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1B"/>
    <w:rsid w:val="009E2B1B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1B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9E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2B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B1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1B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9E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2B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2B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dan/dan-10/daniel-101-3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2023-07-15T22:21:00Z</dcterms:created>
  <dcterms:modified xsi:type="dcterms:W3CDTF">2023-07-15T22:26:00Z</dcterms:modified>
</cp:coreProperties>
</file>