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5E3" w:rsidRPr="005615E3" w:rsidRDefault="005615E3" w:rsidP="005615E3">
      <w:pPr>
        <w:spacing w:after="100" w:afterAutospacing="1" w:line="240" w:lineRule="auto"/>
        <w:jc w:val="center"/>
        <w:outlineLvl w:val="0"/>
        <w:rPr>
          <w:rFonts w:ascii="Times New Roman" w:eastAsia="Times New Roman" w:hAnsi="Times New Roman" w:cs="Times New Roman"/>
          <w:b/>
          <w:bCs/>
          <w:kern w:val="36"/>
          <w:sz w:val="48"/>
          <w:szCs w:val="48"/>
        </w:rPr>
      </w:pPr>
      <w:r w:rsidRPr="005615E3">
        <w:rPr>
          <w:rFonts w:ascii="Times New Roman" w:eastAsia="Times New Roman" w:hAnsi="Times New Roman" w:cs="Times New Roman"/>
          <w:b/>
          <w:bCs/>
          <w:kern w:val="36"/>
          <w:sz w:val="48"/>
          <w:szCs w:val="48"/>
        </w:rPr>
        <w:t>Exodus 20:1-2</w:t>
      </w:r>
    </w:p>
    <w:p w:rsidR="005615E3" w:rsidRDefault="005615E3" w:rsidP="005615E3">
      <w:pPr>
        <w:shd w:val="clear" w:color="auto" w:fill="FFFFFF"/>
        <w:spacing w:before="450" w:after="100" w:afterAutospacing="1" w:line="240" w:lineRule="auto"/>
        <w:jc w:val="center"/>
        <w:rPr>
          <w:rFonts w:ascii="Arial" w:eastAsia="Times New Roman" w:hAnsi="Arial" w:cs="Arial"/>
          <w:i/>
          <w:iCs/>
          <w:sz w:val="27"/>
          <w:szCs w:val="27"/>
        </w:rPr>
      </w:pPr>
      <w:hyperlink r:id="rId5" w:history="1">
        <w:r w:rsidRPr="000B7215">
          <w:rPr>
            <w:rStyle w:val="Hyperlink"/>
            <w:rFonts w:ascii="Arial" w:eastAsia="Times New Roman" w:hAnsi="Arial" w:cs="Arial"/>
            <w:i/>
            <w:iCs/>
            <w:sz w:val="27"/>
            <w:szCs w:val="27"/>
          </w:rPr>
          <w:t>https://thebiblesays.com/commentary/exod/exod-20/exodus-201-2/</w:t>
        </w:r>
      </w:hyperlink>
    </w:p>
    <w:p w:rsidR="005615E3" w:rsidRPr="005615E3" w:rsidRDefault="005615E3" w:rsidP="005615E3">
      <w:pPr>
        <w:shd w:val="clear" w:color="auto" w:fill="FFFFFF"/>
        <w:spacing w:before="450" w:after="100" w:afterAutospacing="1" w:line="240" w:lineRule="auto"/>
        <w:jc w:val="center"/>
        <w:rPr>
          <w:rFonts w:ascii="Arial" w:eastAsia="Times New Roman" w:hAnsi="Arial" w:cs="Arial"/>
          <w:sz w:val="27"/>
          <w:szCs w:val="27"/>
        </w:rPr>
      </w:pPr>
      <w:r w:rsidRPr="005615E3">
        <w:rPr>
          <w:rFonts w:ascii="Arial" w:eastAsia="Times New Roman" w:hAnsi="Arial" w:cs="Arial"/>
          <w:i/>
          <w:iCs/>
          <w:sz w:val="27"/>
          <w:szCs w:val="27"/>
        </w:rPr>
        <w:t>The prologue to the giving of the ten “words” identifies the Sovereign and His qualifications for establishing the rules in the covenant. It serves as the basis for what follows.</w:t>
      </w:r>
    </w:p>
    <w:p w:rsidR="005615E3" w:rsidRPr="005615E3" w:rsidRDefault="005615E3" w:rsidP="005615E3">
      <w:pPr>
        <w:shd w:val="clear" w:color="auto" w:fill="FFFFFF"/>
        <w:spacing w:after="100" w:afterAutospacing="1" w:line="240" w:lineRule="auto"/>
        <w:rPr>
          <w:rFonts w:ascii="Arial" w:eastAsia="Times New Roman" w:hAnsi="Arial" w:cs="Arial"/>
          <w:sz w:val="27"/>
          <w:szCs w:val="27"/>
        </w:rPr>
      </w:pPr>
      <w:r w:rsidRPr="005615E3">
        <w:rPr>
          <w:rFonts w:ascii="Arial" w:eastAsia="Times New Roman" w:hAnsi="Arial" w:cs="Arial"/>
          <w:sz w:val="27"/>
          <w:szCs w:val="27"/>
        </w:rPr>
        <w:t>The account begins when </w:t>
      </w:r>
      <w:r w:rsidRPr="005615E3">
        <w:rPr>
          <w:rFonts w:ascii="Arial" w:eastAsia="Times New Roman" w:hAnsi="Arial" w:cs="Arial"/>
          <w:i/>
          <w:iCs/>
          <w:sz w:val="27"/>
          <w:szCs w:val="27"/>
        </w:rPr>
        <w:t>God spoke all these words, saying</w:t>
      </w:r>
      <w:r w:rsidRPr="005615E3">
        <w:rPr>
          <w:rFonts w:ascii="Arial" w:eastAsia="Times New Roman" w:hAnsi="Arial" w:cs="Arial"/>
          <w:sz w:val="27"/>
          <w:szCs w:val="27"/>
        </w:rPr>
        <w:t>. The word “God” is the Hebrew word “</w:t>
      </w:r>
      <w:proofErr w:type="spellStart"/>
      <w:r w:rsidRPr="005615E3">
        <w:rPr>
          <w:rFonts w:ascii="Arial" w:eastAsia="Times New Roman" w:hAnsi="Arial" w:cs="Arial"/>
          <w:sz w:val="27"/>
          <w:szCs w:val="27"/>
        </w:rPr>
        <w:t>elohim</w:t>
      </w:r>
      <w:proofErr w:type="spellEnd"/>
      <w:r w:rsidRPr="005615E3">
        <w:rPr>
          <w:rFonts w:ascii="Arial" w:eastAsia="Times New Roman" w:hAnsi="Arial" w:cs="Arial"/>
          <w:sz w:val="27"/>
          <w:szCs w:val="27"/>
        </w:rPr>
        <w:t>,” used in Genesis to refer to God as the Creator of all things. It is used here to refer to the sovereign at the beginning of the passage. It connects the Ten Commandments to the creation in </w:t>
      </w:r>
      <w:hyperlink r:id="rId6" w:tgtFrame="BLB_NW" w:history="1">
        <w:r w:rsidRPr="005615E3">
          <w:rPr>
            <w:rFonts w:ascii="Arial" w:eastAsia="Times New Roman" w:hAnsi="Arial" w:cs="Arial"/>
            <w:color w:val="525DDC"/>
            <w:sz w:val="27"/>
            <w:szCs w:val="27"/>
          </w:rPr>
          <w:t>Genesis 1</w:t>
        </w:r>
      </w:hyperlink>
      <w:r w:rsidRPr="005615E3">
        <w:rPr>
          <w:rFonts w:ascii="Arial" w:eastAsia="Times New Roman" w:hAnsi="Arial" w:cs="Arial"/>
          <w:sz w:val="27"/>
          <w:szCs w:val="27"/>
        </w:rPr>
        <w:t> because it was “God” (“</w:t>
      </w:r>
      <w:proofErr w:type="spellStart"/>
      <w:r w:rsidRPr="005615E3">
        <w:rPr>
          <w:rFonts w:ascii="Arial" w:eastAsia="Times New Roman" w:hAnsi="Arial" w:cs="Arial"/>
          <w:sz w:val="27"/>
          <w:szCs w:val="27"/>
        </w:rPr>
        <w:t>elohim</w:t>
      </w:r>
      <w:proofErr w:type="spellEnd"/>
      <w:r w:rsidRPr="005615E3">
        <w:rPr>
          <w:rFonts w:ascii="Arial" w:eastAsia="Times New Roman" w:hAnsi="Arial" w:cs="Arial"/>
          <w:sz w:val="27"/>
          <w:szCs w:val="27"/>
        </w:rPr>
        <w:t>”) who created them. The fact that it is God who is speaking these commandments means that they were not the invention of Moses or any other human. God created His Law just as He created all other things, including principalities and powers (</w:t>
      </w:r>
      <w:hyperlink r:id="rId7" w:tgtFrame="BLB_NW" w:history="1">
        <w:r w:rsidRPr="005615E3">
          <w:rPr>
            <w:rFonts w:ascii="Arial" w:eastAsia="Times New Roman" w:hAnsi="Arial" w:cs="Arial"/>
            <w:color w:val="525DDC"/>
            <w:sz w:val="27"/>
            <w:szCs w:val="27"/>
          </w:rPr>
          <w:t>Colossians 1:16</w:t>
        </w:r>
      </w:hyperlink>
      <w:r w:rsidRPr="005615E3">
        <w:rPr>
          <w:rFonts w:ascii="Arial" w:eastAsia="Times New Roman" w:hAnsi="Arial" w:cs="Arial"/>
          <w:sz w:val="27"/>
          <w:szCs w:val="27"/>
        </w:rPr>
        <w:t>).</w:t>
      </w:r>
    </w:p>
    <w:p w:rsidR="005615E3" w:rsidRPr="005615E3" w:rsidRDefault="005615E3" w:rsidP="005615E3">
      <w:pPr>
        <w:shd w:val="clear" w:color="auto" w:fill="FFFFFF"/>
        <w:spacing w:after="100" w:afterAutospacing="1" w:line="240" w:lineRule="auto"/>
        <w:rPr>
          <w:rFonts w:ascii="Arial" w:eastAsia="Times New Roman" w:hAnsi="Arial" w:cs="Arial"/>
          <w:sz w:val="27"/>
          <w:szCs w:val="27"/>
        </w:rPr>
      </w:pPr>
      <w:r w:rsidRPr="005615E3">
        <w:rPr>
          <w:rFonts w:ascii="Arial" w:eastAsia="Times New Roman" w:hAnsi="Arial" w:cs="Arial"/>
          <w:sz w:val="27"/>
          <w:szCs w:val="27"/>
        </w:rPr>
        <w:t>Following the pattern of the suzerain-vassal treaty, a common treaty format in that time, </w:t>
      </w:r>
      <w:hyperlink r:id="rId8" w:tgtFrame="BLB_NW" w:history="1">
        <w:r w:rsidRPr="005615E3">
          <w:rPr>
            <w:rFonts w:ascii="Arial" w:eastAsia="Times New Roman" w:hAnsi="Arial" w:cs="Arial"/>
            <w:color w:val="525DDC"/>
            <w:sz w:val="27"/>
            <w:szCs w:val="27"/>
          </w:rPr>
          <w:t>Exodus 20:1-2</w:t>
        </w:r>
      </w:hyperlink>
      <w:r w:rsidRPr="005615E3">
        <w:rPr>
          <w:rFonts w:ascii="Arial" w:eastAsia="Times New Roman" w:hAnsi="Arial" w:cs="Arial"/>
          <w:sz w:val="27"/>
          <w:szCs w:val="27"/>
        </w:rPr>
        <w:t> contains both the preamble and the prologue. The preamble not only identifies the Suzerain God who initiates the covenant, but it also identifies the vassals as “</w:t>
      </w:r>
      <w:r w:rsidRPr="005615E3">
        <w:rPr>
          <w:rFonts w:ascii="Arial" w:eastAsia="Times New Roman" w:hAnsi="Arial" w:cs="Arial"/>
          <w:i/>
          <w:iCs/>
          <w:sz w:val="27"/>
          <w:szCs w:val="27"/>
        </w:rPr>
        <w:t>you</w:t>
      </w:r>
      <w:r w:rsidRPr="005615E3">
        <w:rPr>
          <w:rFonts w:ascii="Arial" w:eastAsia="Times New Roman" w:hAnsi="Arial" w:cs="Arial"/>
          <w:sz w:val="27"/>
          <w:szCs w:val="27"/>
        </w:rPr>
        <w:t>.” Thus, the Suzerain is the LORD and the vassals are Israel (I am the LORD your God).</w:t>
      </w:r>
    </w:p>
    <w:p w:rsidR="005615E3" w:rsidRPr="005615E3" w:rsidRDefault="005615E3" w:rsidP="005615E3">
      <w:pPr>
        <w:shd w:val="clear" w:color="auto" w:fill="FFFFFF"/>
        <w:spacing w:after="100" w:afterAutospacing="1" w:line="240" w:lineRule="auto"/>
        <w:rPr>
          <w:rFonts w:ascii="Arial" w:eastAsia="Times New Roman" w:hAnsi="Arial" w:cs="Arial"/>
          <w:sz w:val="27"/>
          <w:szCs w:val="27"/>
        </w:rPr>
      </w:pPr>
      <w:r w:rsidRPr="005615E3">
        <w:rPr>
          <w:rFonts w:ascii="Arial" w:eastAsia="Times New Roman" w:hAnsi="Arial" w:cs="Arial"/>
          <w:sz w:val="27"/>
          <w:szCs w:val="27"/>
        </w:rPr>
        <w:t>The prologue recounts the past relationship between the Suzerain God and His vassals (Israel). God is the One </w:t>
      </w:r>
      <w:r w:rsidRPr="005615E3">
        <w:rPr>
          <w:rFonts w:ascii="Arial" w:eastAsia="Times New Roman" w:hAnsi="Arial" w:cs="Arial"/>
          <w:i/>
          <w:iCs/>
          <w:sz w:val="27"/>
          <w:szCs w:val="27"/>
        </w:rPr>
        <w:t>Who brought </w:t>
      </w:r>
      <w:r w:rsidRPr="005615E3">
        <w:rPr>
          <w:rFonts w:ascii="Arial" w:eastAsia="Times New Roman" w:hAnsi="Arial" w:cs="Arial"/>
          <w:sz w:val="27"/>
          <w:szCs w:val="27"/>
        </w:rPr>
        <w:t>them</w:t>
      </w:r>
      <w:r w:rsidRPr="005615E3">
        <w:rPr>
          <w:rFonts w:ascii="Arial" w:eastAsia="Times New Roman" w:hAnsi="Arial" w:cs="Arial"/>
          <w:i/>
          <w:iCs/>
          <w:sz w:val="27"/>
          <w:szCs w:val="27"/>
        </w:rPr>
        <w:t> out of the land of Egypt, out of the house of slavery</w:t>
      </w:r>
      <w:r w:rsidRPr="005615E3">
        <w:rPr>
          <w:rFonts w:ascii="Arial" w:eastAsia="Times New Roman" w:hAnsi="Arial" w:cs="Arial"/>
          <w:sz w:val="27"/>
          <w:szCs w:val="27"/>
        </w:rPr>
        <w:t>.</w:t>
      </w:r>
    </w:p>
    <w:p w:rsidR="005615E3" w:rsidRPr="005615E3" w:rsidRDefault="005615E3" w:rsidP="005615E3">
      <w:pPr>
        <w:shd w:val="clear" w:color="auto" w:fill="FFFFFF"/>
        <w:spacing w:after="100" w:afterAutospacing="1" w:line="240" w:lineRule="auto"/>
        <w:rPr>
          <w:rFonts w:ascii="Arial" w:eastAsia="Times New Roman" w:hAnsi="Arial" w:cs="Arial"/>
          <w:sz w:val="27"/>
          <w:szCs w:val="27"/>
        </w:rPr>
      </w:pPr>
      <w:r w:rsidRPr="005615E3">
        <w:rPr>
          <w:rFonts w:ascii="Arial" w:eastAsia="Times New Roman" w:hAnsi="Arial" w:cs="Arial"/>
          <w:sz w:val="27"/>
          <w:szCs w:val="27"/>
        </w:rPr>
        <w:t>Notice that the Scriptures do not call</w:t>
      </w:r>
      <w:r>
        <w:rPr>
          <w:rFonts w:ascii="Arial" w:eastAsia="Times New Roman" w:hAnsi="Arial" w:cs="Arial"/>
          <w:sz w:val="27"/>
          <w:szCs w:val="27"/>
        </w:rPr>
        <w:t xml:space="preserve"> </w:t>
      </w:r>
      <w:bookmarkStart w:id="0" w:name="_GoBack"/>
      <w:bookmarkEnd w:id="0"/>
      <w:r w:rsidRPr="005615E3">
        <w:rPr>
          <w:rFonts w:ascii="Arial" w:eastAsia="Times New Roman" w:hAnsi="Arial" w:cs="Arial"/>
          <w:i/>
          <w:iCs/>
          <w:sz w:val="27"/>
          <w:szCs w:val="27"/>
        </w:rPr>
        <w:t>these words </w:t>
      </w:r>
      <w:r w:rsidRPr="005615E3">
        <w:rPr>
          <w:rFonts w:ascii="Arial" w:eastAsia="Times New Roman" w:hAnsi="Arial" w:cs="Arial"/>
          <w:sz w:val="27"/>
          <w:szCs w:val="27"/>
        </w:rPr>
        <w:t>(the commandments which Moses is about to explain</w:t>
      </w:r>
      <w:proofErr w:type="gramStart"/>
      <w:r w:rsidRPr="005615E3">
        <w:rPr>
          <w:rFonts w:ascii="Arial" w:eastAsia="Times New Roman" w:hAnsi="Arial" w:cs="Arial"/>
          <w:sz w:val="27"/>
          <w:szCs w:val="27"/>
        </w:rPr>
        <w:t>)the</w:t>
      </w:r>
      <w:proofErr w:type="gramEnd"/>
      <w:r w:rsidRPr="005615E3">
        <w:rPr>
          <w:rFonts w:ascii="Arial" w:eastAsia="Times New Roman" w:hAnsi="Arial" w:cs="Arial"/>
          <w:sz w:val="27"/>
          <w:szCs w:val="27"/>
        </w:rPr>
        <w:t xml:space="preserve"> “Ten Commandments.” Consistently, they are called the “Ten Words” (</w:t>
      </w:r>
      <w:hyperlink r:id="rId9" w:tgtFrame="BLB_NW" w:history="1">
        <w:r w:rsidRPr="005615E3">
          <w:rPr>
            <w:rFonts w:ascii="Arial" w:eastAsia="Times New Roman" w:hAnsi="Arial" w:cs="Arial"/>
            <w:color w:val="525DDC"/>
            <w:sz w:val="27"/>
            <w:szCs w:val="27"/>
          </w:rPr>
          <w:t>Exodus 34:28</w:t>
        </w:r>
      </w:hyperlink>
      <w:r w:rsidRPr="005615E3">
        <w:rPr>
          <w:rFonts w:ascii="Arial" w:eastAsia="Times New Roman" w:hAnsi="Arial" w:cs="Arial"/>
          <w:sz w:val="27"/>
          <w:szCs w:val="27"/>
        </w:rPr>
        <w:t>; </w:t>
      </w:r>
      <w:hyperlink r:id="rId10" w:tgtFrame="BLB_NW" w:history="1">
        <w:r w:rsidRPr="005615E3">
          <w:rPr>
            <w:rFonts w:ascii="Arial" w:eastAsia="Times New Roman" w:hAnsi="Arial" w:cs="Arial"/>
            <w:color w:val="525DDC"/>
            <w:sz w:val="27"/>
            <w:szCs w:val="27"/>
          </w:rPr>
          <w:t>Deuteronomy 4:13</w:t>
        </w:r>
      </w:hyperlink>
      <w:r w:rsidRPr="005615E3">
        <w:rPr>
          <w:rFonts w:ascii="Arial" w:eastAsia="Times New Roman" w:hAnsi="Arial" w:cs="Arial"/>
          <w:sz w:val="27"/>
          <w:szCs w:val="27"/>
        </w:rPr>
        <w:t>). The Septuagint (LXX, the Greek translation of the Old Testament) uses the same terms “ten words” (</w:t>
      </w:r>
      <w:proofErr w:type="spellStart"/>
      <w:r w:rsidRPr="005615E3">
        <w:rPr>
          <w:rFonts w:ascii="Arial" w:eastAsia="Times New Roman" w:hAnsi="Arial" w:cs="Arial"/>
          <w:sz w:val="27"/>
          <w:szCs w:val="27"/>
        </w:rPr>
        <w:t>deka</w:t>
      </w:r>
      <w:proofErr w:type="spellEnd"/>
      <w:r w:rsidRPr="005615E3">
        <w:rPr>
          <w:rFonts w:ascii="Arial" w:eastAsia="Times New Roman" w:hAnsi="Arial" w:cs="Arial"/>
          <w:sz w:val="27"/>
          <w:szCs w:val="27"/>
        </w:rPr>
        <w:t xml:space="preserve"> </w:t>
      </w:r>
      <w:proofErr w:type="spellStart"/>
      <w:r w:rsidRPr="005615E3">
        <w:rPr>
          <w:rFonts w:ascii="Arial" w:eastAsia="Times New Roman" w:hAnsi="Arial" w:cs="Arial"/>
          <w:sz w:val="27"/>
          <w:szCs w:val="27"/>
        </w:rPr>
        <w:t>logoi</w:t>
      </w:r>
      <w:proofErr w:type="spellEnd"/>
      <w:r w:rsidRPr="005615E3">
        <w:rPr>
          <w:rFonts w:ascii="Arial" w:eastAsia="Times New Roman" w:hAnsi="Arial" w:cs="Arial"/>
          <w:sz w:val="27"/>
          <w:szCs w:val="27"/>
        </w:rPr>
        <w:t>). In English, they are referred to as the “Decalogue.” However the title of “Ten Commandments” is appropriately descriptive since they are given in the form of commands (imperatives).</w:t>
      </w:r>
    </w:p>
    <w:p w:rsidR="005615E3" w:rsidRPr="005615E3" w:rsidRDefault="005615E3" w:rsidP="005615E3">
      <w:pPr>
        <w:shd w:val="clear" w:color="auto" w:fill="FFFFFF"/>
        <w:spacing w:after="100" w:afterAutospacing="1" w:line="240" w:lineRule="auto"/>
        <w:rPr>
          <w:rFonts w:ascii="Arial" w:eastAsia="Times New Roman" w:hAnsi="Arial" w:cs="Arial"/>
          <w:sz w:val="27"/>
          <w:szCs w:val="27"/>
        </w:rPr>
      </w:pPr>
      <w:r w:rsidRPr="005615E3">
        <w:rPr>
          <w:rFonts w:ascii="Arial" w:eastAsia="Times New Roman" w:hAnsi="Arial" w:cs="Arial"/>
          <w:sz w:val="27"/>
          <w:szCs w:val="27"/>
        </w:rPr>
        <w:t>The Sovereign (Suzerain) also declared that </w:t>
      </w:r>
      <w:r w:rsidRPr="005615E3">
        <w:rPr>
          <w:rFonts w:ascii="Arial" w:eastAsia="Times New Roman" w:hAnsi="Arial" w:cs="Arial"/>
          <w:i/>
          <w:iCs/>
          <w:sz w:val="27"/>
          <w:szCs w:val="27"/>
        </w:rPr>
        <w:t>I am</w:t>
      </w:r>
      <w:r w:rsidRPr="005615E3">
        <w:rPr>
          <w:rFonts w:ascii="Arial" w:eastAsia="Times New Roman" w:hAnsi="Arial" w:cs="Arial"/>
          <w:sz w:val="27"/>
          <w:szCs w:val="27"/>
        </w:rPr>
        <w:t> </w:t>
      </w:r>
      <w:r w:rsidRPr="005615E3">
        <w:rPr>
          <w:rFonts w:ascii="Arial" w:eastAsia="Times New Roman" w:hAnsi="Arial" w:cs="Arial"/>
          <w:i/>
          <w:iCs/>
          <w:sz w:val="27"/>
          <w:szCs w:val="27"/>
        </w:rPr>
        <w:t>the Lord your God</w:t>
      </w:r>
      <w:r w:rsidRPr="005615E3">
        <w:rPr>
          <w:rFonts w:ascii="Arial" w:eastAsia="Times New Roman" w:hAnsi="Arial" w:cs="Arial"/>
          <w:sz w:val="27"/>
          <w:szCs w:val="27"/>
        </w:rPr>
        <w:t>. The word “LORD” is the Hebrew word “Yahweh” (also known as “Jehovah”) and stresses His existence, His presence, and His covenant relationship with humans. This LORD was also the One </w:t>
      </w:r>
      <w:r w:rsidRPr="005615E3">
        <w:rPr>
          <w:rFonts w:ascii="Arial" w:eastAsia="Times New Roman" w:hAnsi="Arial" w:cs="Arial"/>
          <w:i/>
          <w:iCs/>
          <w:sz w:val="27"/>
          <w:szCs w:val="27"/>
        </w:rPr>
        <w:t>who brought you out of the land of Egypt, out of the house of slavery</w:t>
      </w:r>
      <w:r w:rsidRPr="005615E3">
        <w:rPr>
          <w:rFonts w:ascii="Arial" w:eastAsia="Times New Roman" w:hAnsi="Arial" w:cs="Arial"/>
          <w:sz w:val="27"/>
          <w:szCs w:val="27"/>
        </w:rPr>
        <w:t xml:space="preserve">. Thus, the LORD was the Deliverer of the </w:t>
      </w:r>
      <w:r w:rsidRPr="005615E3">
        <w:rPr>
          <w:rFonts w:ascii="Arial" w:eastAsia="Times New Roman" w:hAnsi="Arial" w:cs="Arial"/>
          <w:sz w:val="27"/>
          <w:szCs w:val="27"/>
        </w:rPr>
        <w:lastRenderedPageBreak/>
        <w:t>Israelites who defeated the powerful Egyptians and freed the Israelites from </w:t>
      </w:r>
      <w:r w:rsidRPr="005615E3">
        <w:rPr>
          <w:rFonts w:ascii="Arial" w:eastAsia="Times New Roman" w:hAnsi="Arial" w:cs="Arial"/>
          <w:i/>
          <w:iCs/>
          <w:sz w:val="27"/>
          <w:szCs w:val="27"/>
        </w:rPr>
        <w:t>slavery</w:t>
      </w:r>
      <w:r w:rsidRPr="005615E3">
        <w:rPr>
          <w:rFonts w:ascii="Arial" w:eastAsia="Times New Roman" w:hAnsi="Arial" w:cs="Arial"/>
          <w:sz w:val="27"/>
          <w:szCs w:val="27"/>
        </w:rPr>
        <w:t>.</w:t>
      </w:r>
    </w:p>
    <w:p w:rsidR="005615E3" w:rsidRPr="005615E3" w:rsidRDefault="005615E3" w:rsidP="005615E3">
      <w:pPr>
        <w:shd w:val="clear" w:color="auto" w:fill="FFFFFF"/>
        <w:spacing w:after="100" w:afterAutospacing="1" w:line="240" w:lineRule="auto"/>
        <w:rPr>
          <w:rFonts w:ascii="Arial" w:eastAsia="Times New Roman" w:hAnsi="Arial" w:cs="Arial"/>
          <w:sz w:val="27"/>
          <w:szCs w:val="27"/>
        </w:rPr>
      </w:pPr>
      <w:r w:rsidRPr="005615E3">
        <w:rPr>
          <w:rFonts w:ascii="Arial" w:eastAsia="Times New Roman" w:hAnsi="Arial" w:cs="Arial"/>
          <w:sz w:val="27"/>
          <w:szCs w:val="27"/>
        </w:rPr>
        <w:t>The LORD here described Himself as the Israelites’ Deliverer. The fact that He was their creator as well as their Deliverer gave Him the authority to set down rules that would govern their relationship to Him and to their fellow Israelites.</w:t>
      </w:r>
    </w:p>
    <w:p w:rsidR="005615E3" w:rsidRPr="005615E3" w:rsidRDefault="005615E3" w:rsidP="005615E3">
      <w:pPr>
        <w:shd w:val="clear" w:color="auto" w:fill="FFFFFF"/>
        <w:spacing w:after="100" w:afterAutospacing="1" w:line="240" w:lineRule="auto"/>
        <w:rPr>
          <w:rFonts w:ascii="Arial" w:eastAsia="Times New Roman" w:hAnsi="Arial" w:cs="Arial"/>
          <w:sz w:val="27"/>
          <w:szCs w:val="27"/>
        </w:rPr>
      </w:pPr>
      <w:r w:rsidRPr="005615E3">
        <w:rPr>
          <w:rFonts w:ascii="Arial" w:eastAsia="Times New Roman" w:hAnsi="Arial" w:cs="Arial"/>
          <w:sz w:val="27"/>
          <w:szCs w:val="27"/>
        </w:rPr>
        <w:t>The statement </w:t>
      </w:r>
      <w:r w:rsidRPr="005615E3">
        <w:rPr>
          <w:rFonts w:ascii="Arial" w:eastAsia="Times New Roman" w:hAnsi="Arial" w:cs="Arial"/>
          <w:i/>
          <w:iCs/>
          <w:sz w:val="27"/>
          <w:szCs w:val="27"/>
        </w:rPr>
        <w:t>I am the LORD your God</w:t>
      </w:r>
      <w:r w:rsidRPr="005615E3">
        <w:rPr>
          <w:rFonts w:ascii="Arial" w:eastAsia="Times New Roman" w:hAnsi="Arial" w:cs="Arial"/>
          <w:sz w:val="27"/>
          <w:szCs w:val="27"/>
        </w:rPr>
        <w:t> emphasizes the Lord as Israel’s Suzerain, since the name LORD (Yahweh) emphasizes His covenant relationship. Yahweh is the one who enters into a relationship with His people and thus He is their Ruler or Suzerain. Yahweh is Israel’s God because they have agreed upon the terms of His covenant (</w:t>
      </w:r>
      <w:hyperlink r:id="rId11" w:tgtFrame="BLB_NW" w:history="1">
        <w:r w:rsidRPr="005615E3">
          <w:rPr>
            <w:rFonts w:ascii="Arial" w:eastAsia="Times New Roman" w:hAnsi="Arial" w:cs="Arial"/>
            <w:color w:val="525DDC"/>
            <w:sz w:val="27"/>
            <w:szCs w:val="27"/>
          </w:rPr>
          <w:t>Exodus 19:8</w:t>
        </w:r>
      </w:hyperlink>
      <w:r w:rsidRPr="005615E3">
        <w:rPr>
          <w:rFonts w:ascii="Arial" w:eastAsia="Times New Roman" w:hAnsi="Arial" w:cs="Arial"/>
          <w:sz w:val="27"/>
          <w:szCs w:val="27"/>
        </w:rPr>
        <w:t>). However, He is also God, who created all things. It is therefore a given that God has the power to deliver as well as to enforce the covenant.</w:t>
      </w:r>
    </w:p>
    <w:p w:rsidR="005615E3" w:rsidRPr="005615E3" w:rsidRDefault="005615E3" w:rsidP="005615E3">
      <w:pPr>
        <w:shd w:val="clear" w:color="auto" w:fill="FFFFFF"/>
        <w:spacing w:after="100" w:afterAutospacing="1" w:line="240" w:lineRule="auto"/>
        <w:rPr>
          <w:rFonts w:ascii="Arial" w:eastAsia="Times New Roman" w:hAnsi="Arial" w:cs="Arial"/>
          <w:sz w:val="27"/>
          <w:szCs w:val="27"/>
        </w:rPr>
      </w:pPr>
      <w:r w:rsidRPr="005615E3">
        <w:rPr>
          <w:rFonts w:ascii="Arial" w:eastAsia="Times New Roman" w:hAnsi="Arial" w:cs="Arial"/>
          <w:b/>
          <w:bCs/>
          <w:sz w:val="27"/>
          <w:szCs w:val="27"/>
        </w:rPr>
        <w:t>Biblical Text</w:t>
      </w:r>
      <w:proofErr w:type="gramStart"/>
      <w:r>
        <w:rPr>
          <w:rFonts w:ascii="Arial" w:eastAsia="Times New Roman" w:hAnsi="Arial" w:cs="Arial"/>
          <w:b/>
          <w:bCs/>
          <w:sz w:val="27"/>
          <w:szCs w:val="27"/>
        </w:rPr>
        <w:t>:</w:t>
      </w:r>
      <w:proofErr w:type="gramEnd"/>
      <w:r w:rsidRPr="005615E3">
        <w:rPr>
          <w:rFonts w:ascii="Arial" w:eastAsia="Times New Roman" w:hAnsi="Arial" w:cs="Arial"/>
          <w:sz w:val="27"/>
          <w:szCs w:val="27"/>
        </w:rPr>
        <w:br/>
      </w:r>
      <w:r w:rsidRPr="005615E3">
        <w:rPr>
          <w:rFonts w:ascii="Arial" w:eastAsia="Times New Roman" w:hAnsi="Arial" w:cs="Arial"/>
          <w:b/>
          <w:bCs/>
          <w:sz w:val="20"/>
          <w:szCs w:val="20"/>
          <w:vertAlign w:val="superscript"/>
        </w:rPr>
        <w:t>1</w:t>
      </w:r>
      <w:r w:rsidRPr="005615E3">
        <w:rPr>
          <w:rFonts w:ascii="Arial" w:eastAsia="Times New Roman" w:hAnsi="Arial" w:cs="Arial"/>
          <w:b/>
          <w:bCs/>
          <w:sz w:val="27"/>
          <w:szCs w:val="27"/>
        </w:rPr>
        <w:t> Then God spoke all these words, saying,</w:t>
      </w:r>
      <w:r w:rsidRPr="005615E3">
        <w:rPr>
          <w:rFonts w:ascii="Arial" w:eastAsia="Times New Roman" w:hAnsi="Arial" w:cs="Arial"/>
          <w:sz w:val="27"/>
          <w:szCs w:val="27"/>
        </w:rPr>
        <w:br/>
      </w:r>
      <w:r w:rsidRPr="005615E3">
        <w:rPr>
          <w:rFonts w:ascii="Arial" w:eastAsia="Times New Roman" w:hAnsi="Arial" w:cs="Arial"/>
          <w:b/>
          <w:bCs/>
          <w:sz w:val="20"/>
          <w:szCs w:val="20"/>
          <w:vertAlign w:val="superscript"/>
        </w:rPr>
        <w:t>2 </w:t>
      </w:r>
      <w:r w:rsidRPr="005615E3">
        <w:rPr>
          <w:rFonts w:ascii="Arial" w:eastAsia="Times New Roman" w:hAnsi="Arial" w:cs="Arial"/>
          <w:b/>
          <w:bCs/>
          <w:sz w:val="27"/>
          <w:szCs w:val="27"/>
        </w:rPr>
        <w:t>“I am the Lord your God, who brought you out of the land of Egypt, out of the house of slavery.</w:t>
      </w:r>
    </w:p>
    <w:p w:rsidR="00F90E2E" w:rsidRDefault="00F90E2E"/>
    <w:sectPr w:rsidR="00F90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5E3"/>
    <w:rsid w:val="005615E3"/>
    <w:rsid w:val="00F90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615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15E3"/>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5615E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615E3"/>
    <w:rPr>
      <w:i/>
      <w:iCs/>
    </w:rPr>
  </w:style>
  <w:style w:type="paragraph" w:styleId="NormalWeb">
    <w:name w:val="Normal (Web)"/>
    <w:basedOn w:val="Normal"/>
    <w:uiPriority w:val="99"/>
    <w:semiHidden/>
    <w:unhideWhenUsed/>
    <w:rsid w:val="005615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615E3"/>
    <w:rPr>
      <w:color w:val="0000FF"/>
      <w:u w:val="single"/>
    </w:rPr>
  </w:style>
  <w:style w:type="character" w:styleId="Strong">
    <w:name w:val="Strong"/>
    <w:basedOn w:val="DefaultParagraphFont"/>
    <w:uiPriority w:val="22"/>
    <w:qFormat/>
    <w:rsid w:val="005615E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615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15E3"/>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5615E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615E3"/>
    <w:rPr>
      <w:i/>
      <w:iCs/>
    </w:rPr>
  </w:style>
  <w:style w:type="paragraph" w:styleId="NormalWeb">
    <w:name w:val="Normal (Web)"/>
    <w:basedOn w:val="Normal"/>
    <w:uiPriority w:val="99"/>
    <w:semiHidden/>
    <w:unhideWhenUsed/>
    <w:rsid w:val="005615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615E3"/>
    <w:rPr>
      <w:color w:val="0000FF"/>
      <w:u w:val="single"/>
    </w:rPr>
  </w:style>
  <w:style w:type="character" w:styleId="Strong">
    <w:name w:val="Strong"/>
    <w:basedOn w:val="DefaultParagraphFont"/>
    <w:uiPriority w:val="22"/>
    <w:qFormat/>
    <w:rsid w:val="005615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159437">
      <w:bodyDiv w:val="1"/>
      <w:marLeft w:val="0"/>
      <w:marRight w:val="0"/>
      <w:marTop w:val="0"/>
      <w:marBottom w:val="0"/>
      <w:divBdr>
        <w:top w:val="none" w:sz="0" w:space="0" w:color="auto"/>
        <w:left w:val="none" w:sz="0" w:space="0" w:color="auto"/>
        <w:bottom w:val="none" w:sz="0" w:space="0" w:color="auto"/>
        <w:right w:val="none" w:sz="0" w:space="0" w:color="auto"/>
      </w:divBdr>
      <w:divsChild>
        <w:div w:id="1004237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Exodus+20.1-2&amp;t=NASB9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lueletterbible.org/search/preSearch.cfm?Criteria=Colossians+1.16&amp;t=NASB95"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Genesis+1&amp;t=NASB95" TargetMode="External"/><Relationship Id="rId11" Type="http://schemas.openxmlformats.org/officeDocument/2006/relationships/hyperlink" Target="https://www.blueletterbible.org/search/preSearch.cfm?Criteria=Exodus+19.8&amp;t=NASB95" TargetMode="External"/><Relationship Id="rId5" Type="http://schemas.openxmlformats.org/officeDocument/2006/relationships/hyperlink" Target="https://thebiblesays.com/commentary/exod/exod-20/exodus-201-2/" TargetMode="External"/><Relationship Id="rId10" Type="http://schemas.openxmlformats.org/officeDocument/2006/relationships/hyperlink" Target="https://www.blueletterbible.org/search/preSearch.cfm?Criteria=Deuteronomy+4.13&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Exodus+34.28&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3378</Characters>
  <Application>Microsoft Office Word</Application>
  <DocSecurity>0</DocSecurity>
  <Lines>28</Lines>
  <Paragraphs>7</Paragraphs>
  <ScaleCrop>false</ScaleCrop>
  <Company/>
  <LinksUpToDate>false</LinksUpToDate>
  <CharactersWithSpaces>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2022-06-27T02:26:00Z</dcterms:created>
  <dcterms:modified xsi:type="dcterms:W3CDTF">2022-06-27T02:26:00Z</dcterms:modified>
</cp:coreProperties>
</file>