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10" w:rsidRPr="00781410" w:rsidRDefault="00781410" w:rsidP="00781410">
      <w:pPr>
        <w:spacing w:after="100" w:afterAutospacing="1" w:line="240" w:lineRule="auto"/>
        <w:jc w:val="center"/>
        <w:outlineLvl w:val="0"/>
        <w:rPr>
          <w:rFonts w:ascii="Times New Roman" w:eastAsia="Times New Roman" w:hAnsi="Times New Roman" w:cs="Times New Roman"/>
          <w:b/>
          <w:bCs/>
          <w:kern w:val="36"/>
          <w:sz w:val="48"/>
          <w:szCs w:val="48"/>
        </w:rPr>
      </w:pPr>
      <w:r w:rsidRPr="00781410">
        <w:rPr>
          <w:rFonts w:ascii="Times New Roman" w:eastAsia="Times New Roman" w:hAnsi="Times New Roman" w:cs="Times New Roman"/>
          <w:b/>
          <w:bCs/>
          <w:kern w:val="36"/>
          <w:sz w:val="48"/>
          <w:szCs w:val="48"/>
        </w:rPr>
        <w:t>Exodus 21:28-36</w:t>
      </w:r>
    </w:p>
    <w:p w:rsidR="00781410" w:rsidRDefault="00781410" w:rsidP="00781410">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https://thebiblesays.com/commentary/exod/exod-21/exodus-2128-36/</w:t>
        </w:r>
      </w:hyperlink>
    </w:p>
    <w:p w:rsidR="00781410" w:rsidRPr="00781410" w:rsidRDefault="00781410" w:rsidP="00781410">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781410">
        <w:rPr>
          <w:rFonts w:ascii="Arial" w:eastAsia="Times New Roman" w:hAnsi="Arial" w:cs="Arial"/>
          <w:i/>
          <w:iCs/>
          <w:sz w:val="27"/>
          <w:szCs w:val="27"/>
        </w:rPr>
        <w:t>This passage is concerned with other things that could cause injury to a person and their livelihood. </w:t>
      </w:r>
      <w:proofErr w:type="gramStart"/>
      <w:r w:rsidRPr="00781410">
        <w:rPr>
          <w:rFonts w:ascii="Arial" w:eastAsia="Times New Roman" w:hAnsi="Arial" w:cs="Arial"/>
          <w:i/>
          <w:iCs/>
          <w:sz w:val="27"/>
          <w:szCs w:val="27"/>
        </w:rPr>
        <w:t>A violent ox, the loss of livestock by negligence, or one ox killing another.</w:t>
      </w:r>
      <w:proofErr w:type="gramEnd"/>
    </w:p>
    <w:p w:rsidR="00781410" w:rsidRPr="00781410" w:rsidRDefault="00781410" w:rsidP="00781410">
      <w:pPr>
        <w:shd w:val="clear" w:color="auto" w:fill="FFFFFF"/>
        <w:spacing w:after="100" w:afterAutospacing="1" w:line="240" w:lineRule="auto"/>
        <w:rPr>
          <w:rFonts w:ascii="Arial" w:eastAsia="Times New Roman" w:hAnsi="Arial" w:cs="Arial"/>
          <w:sz w:val="27"/>
          <w:szCs w:val="27"/>
        </w:rPr>
      </w:pPr>
      <w:proofErr w:type="gramStart"/>
      <w:r w:rsidRPr="00781410">
        <w:rPr>
          <w:rFonts w:ascii="Arial" w:eastAsia="Times New Roman" w:hAnsi="Arial" w:cs="Arial"/>
          <w:sz w:val="27"/>
          <w:szCs w:val="27"/>
        </w:rPr>
        <w:t>Verses 28 – 32 concerns various scenarios involving an ox.</w:t>
      </w:r>
      <w:proofErr w:type="gramEnd"/>
      <w:r w:rsidRPr="00781410">
        <w:rPr>
          <w:rFonts w:ascii="Arial" w:eastAsia="Times New Roman" w:hAnsi="Arial" w:cs="Arial"/>
          <w:sz w:val="27"/>
          <w:szCs w:val="27"/>
        </w:rPr>
        <w:t xml:space="preserve"> First, </w:t>
      </w:r>
      <w:proofErr w:type="gramStart"/>
      <w:r w:rsidRPr="00781410">
        <w:rPr>
          <w:rFonts w:ascii="Arial" w:eastAsia="Times New Roman" w:hAnsi="Arial" w:cs="Arial"/>
          <w:i/>
          <w:iCs/>
          <w:sz w:val="27"/>
          <w:szCs w:val="27"/>
        </w:rPr>
        <w:t>If</w:t>
      </w:r>
      <w:proofErr w:type="gramEnd"/>
      <w:r w:rsidRPr="00781410">
        <w:rPr>
          <w:rFonts w:ascii="Arial" w:eastAsia="Times New Roman" w:hAnsi="Arial" w:cs="Arial"/>
          <w:i/>
          <w:iCs/>
          <w:sz w:val="27"/>
          <w:szCs w:val="27"/>
        </w:rPr>
        <w:t xml:space="preserve"> an ox gores a man or a woman to death, the ox shall surely be stoned and its flesh shall not be eaten; but the owner of the ox shall go unpunished</w:t>
      </w:r>
      <w:r w:rsidRPr="00781410">
        <w:rPr>
          <w:rFonts w:ascii="Arial" w:eastAsia="Times New Roman" w:hAnsi="Arial" w:cs="Arial"/>
          <w:sz w:val="27"/>
          <w:szCs w:val="27"/>
        </w:rPr>
        <w:t>. Here was a situation where an animal (specifically an </w:t>
      </w:r>
      <w:r w:rsidRPr="00781410">
        <w:rPr>
          <w:rFonts w:ascii="Arial" w:eastAsia="Times New Roman" w:hAnsi="Arial" w:cs="Arial"/>
          <w:i/>
          <w:iCs/>
          <w:sz w:val="27"/>
          <w:szCs w:val="27"/>
        </w:rPr>
        <w:t>ox</w:t>
      </w:r>
      <w:r w:rsidRPr="00781410">
        <w:rPr>
          <w:rFonts w:ascii="Arial" w:eastAsia="Times New Roman" w:hAnsi="Arial" w:cs="Arial"/>
          <w:sz w:val="27"/>
          <w:szCs w:val="27"/>
        </w:rPr>
        <w:t>) kills (</w:t>
      </w:r>
      <w:r w:rsidRPr="00781410">
        <w:rPr>
          <w:rFonts w:ascii="Arial" w:eastAsia="Times New Roman" w:hAnsi="Arial" w:cs="Arial"/>
          <w:i/>
          <w:iCs/>
          <w:sz w:val="27"/>
          <w:szCs w:val="27"/>
        </w:rPr>
        <w:t>gores</w:t>
      </w:r>
      <w:r w:rsidRPr="00781410">
        <w:rPr>
          <w:rFonts w:ascii="Arial" w:eastAsia="Times New Roman" w:hAnsi="Arial" w:cs="Arial"/>
          <w:sz w:val="27"/>
          <w:szCs w:val="27"/>
        </w:rPr>
        <w:t>) a person (</w:t>
      </w:r>
      <w:r w:rsidRPr="00781410">
        <w:rPr>
          <w:rFonts w:ascii="Arial" w:eastAsia="Times New Roman" w:hAnsi="Arial" w:cs="Arial"/>
          <w:i/>
          <w:iCs/>
          <w:sz w:val="27"/>
          <w:szCs w:val="27"/>
        </w:rPr>
        <w:t>man or woman</w:t>
      </w:r>
      <w:r w:rsidRPr="00781410">
        <w:rPr>
          <w:rFonts w:ascii="Arial" w:eastAsia="Times New Roman" w:hAnsi="Arial" w:cs="Arial"/>
          <w:sz w:val="27"/>
          <w:szCs w:val="27"/>
        </w:rPr>
        <w:t>). As judgment, only the </w:t>
      </w:r>
      <w:r w:rsidRPr="00781410">
        <w:rPr>
          <w:rFonts w:ascii="Arial" w:eastAsia="Times New Roman" w:hAnsi="Arial" w:cs="Arial"/>
          <w:i/>
          <w:iCs/>
          <w:sz w:val="27"/>
          <w:szCs w:val="27"/>
        </w:rPr>
        <w:t>ox</w:t>
      </w:r>
      <w:r w:rsidRPr="00781410">
        <w:rPr>
          <w:rFonts w:ascii="Arial" w:eastAsia="Times New Roman" w:hAnsi="Arial" w:cs="Arial"/>
          <w:sz w:val="27"/>
          <w:szCs w:val="27"/>
        </w:rPr>
        <w:t> is killed, but the owner is not punished. The owner is not considered liable for the deed of his animal. However, once the animal is proven to be dangerous to human life, that animal must be killed, in order to prevent additional damage to humans.</w:t>
      </w:r>
    </w:p>
    <w:p w:rsidR="00781410" w:rsidRPr="00781410" w:rsidRDefault="00781410" w:rsidP="00781410">
      <w:pPr>
        <w:shd w:val="clear" w:color="auto" w:fill="FFFFFF"/>
        <w:spacing w:after="100" w:afterAutospacing="1" w:line="240" w:lineRule="auto"/>
        <w:rPr>
          <w:rFonts w:ascii="Arial" w:eastAsia="Times New Roman" w:hAnsi="Arial" w:cs="Arial"/>
          <w:sz w:val="27"/>
          <w:szCs w:val="27"/>
        </w:rPr>
      </w:pPr>
      <w:r w:rsidRPr="00781410">
        <w:rPr>
          <w:rFonts w:ascii="Arial" w:eastAsia="Times New Roman" w:hAnsi="Arial" w:cs="Arial"/>
          <w:sz w:val="27"/>
          <w:szCs w:val="27"/>
        </w:rPr>
        <w:t>The second</w:t>
      </w:r>
      <w:r w:rsidRPr="00781410">
        <w:rPr>
          <w:rFonts w:ascii="Arial" w:eastAsia="Times New Roman" w:hAnsi="Arial" w:cs="Arial"/>
          <w:i/>
          <w:iCs/>
          <w:sz w:val="27"/>
          <w:szCs w:val="27"/>
        </w:rPr>
        <w:t> ox</w:t>
      </w:r>
      <w:r w:rsidRPr="00781410">
        <w:rPr>
          <w:rFonts w:ascii="Arial" w:eastAsia="Times New Roman" w:hAnsi="Arial" w:cs="Arial"/>
          <w:sz w:val="27"/>
          <w:szCs w:val="27"/>
        </w:rPr>
        <w:t> scenario is a variation of the first. It involved an ox that was known to be potentially violent. Here, it was </w:t>
      </w:r>
      <w:r w:rsidRPr="00781410">
        <w:rPr>
          <w:rFonts w:ascii="Arial" w:eastAsia="Times New Roman" w:hAnsi="Arial" w:cs="Arial"/>
          <w:i/>
          <w:iCs/>
          <w:sz w:val="27"/>
          <w:szCs w:val="27"/>
        </w:rPr>
        <w:t>known that the ox was previously in the habit of goring</w:t>
      </w:r>
      <w:r w:rsidRPr="00781410">
        <w:rPr>
          <w:rFonts w:ascii="Arial" w:eastAsia="Times New Roman" w:hAnsi="Arial" w:cs="Arial"/>
          <w:sz w:val="27"/>
          <w:szCs w:val="27"/>
        </w:rPr>
        <w:t>. On top of that, </w:t>
      </w:r>
      <w:r w:rsidRPr="00781410">
        <w:rPr>
          <w:rFonts w:ascii="Arial" w:eastAsia="Times New Roman" w:hAnsi="Arial" w:cs="Arial"/>
          <w:i/>
          <w:iCs/>
          <w:sz w:val="27"/>
          <w:szCs w:val="27"/>
        </w:rPr>
        <w:t>its owner has been warned</w:t>
      </w:r>
      <w:r w:rsidRPr="00781410">
        <w:rPr>
          <w:rFonts w:ascii="Arial" w:eastAsia="Times New Roman" w:hAnsi="Arial" w:cs="Arial"/>
          <w:sz w:val="27"/>
          <w:szCs w:val="27"/>
        </w:rPr>
        <w:t>. But in spite of it, the owner </w:t>
      </w:r>
      <w:r w:rsidRPr="00781410">
        <w:rPr>
          <w:rFonts w:ascii="Arial" w:eastAsia="Times New Roman" w:hAnsi="Arial" w:cs="Arial"/>
          <w:i/>
          <w:iCs/>
          <w:sz w:val="27"/>
          <w:szCs w:val="27"/>
        </w:rPr>
        <w:t>does not confine it</w:t>
      </w:r>
      <w:r w:rsidRPr="00781410">
        <w:rPr>
          <w:rFonts w:ascii="Arial" w:eastAsia="Times New Roman" w:hAnsi="Arial" w:cs="Arial"/>
          <w:sz w:val="27"/>
          <w:szCs w:val="27"/>
        </w:rPr>
        <w:t>, resulting in the killing of </w:t>
      </w:r>
      <w:r w:rsidRPr="00781410">
        <w:rPr>
          <w:rFonts w:ascii="Arial" w:eastAsia="Times New Roman" w:hAnsi="Arial" w:cs="Arial"/>
          <w:i/>
          <w:iCs/>
          <w:sz w:val="27"/>
          <w:szCs w:val="27"/>
        </w:rPr>
        <w:t>a man or a woman</w:t>
      </w:r>
      <w:r w:rsidRPr="00781410">
        <w:rPr>
          <w:rFonts w:ascii="Arial" w:eastAsia="Times New Roman" w:hAnsi="Arial" w:cs="Arial"/>
          <w:sz w:val="27"/>
          <w:szCs w:val="27"/>
        </w:rPr>
        <w:t>. This situation describes what is currently called negligence</w:t>
      </w:r>
    </w:p>
    <w:p w:rsidR="00781410" w:rsidRPr="00781410" w:rsidRDefault="00781410" w:rsidP="00781410">
      <w:pPr>
        <w:shd w:val="clear" w:color="auto" w:fill="FFFFFF"/>
        <w:spacing w:after="100" w:afterAutospacing="1" w:line="240" w:lineRule="auto"/>
        <w:rPr>
          <w:rFonts w:ascii="Arial" w:eastAsia="Times New Roman" w:hAnsi="Arial" w:cs="Arial"/>
          <w:sz w:val="27"/>
          <w:szCs w:val="27"/>
        </w:rPr>
      </w:pPr>
      <w:r w:rsidRPr="00781410">
        <w:rPr>
          <w:rFonts w:ascii="Arial" w:eastAsia="Times New Roman" w:hAnsi="Arial" w:cs="Arial"/>
          <w:sz w:val="27"/>
          <w:szCs w:val="27"/>
        </w:rPr>
        <w:t>The punishment in this case was that both</w:t>
      </w:r>
      <w:r w:rsidRPr="00781410">
        <w:rPr>
          <w:rFonts w:ascii="Arial" w:eastAsia="Times New Roman" w:hAnsi="Arial" w:cs="Arial"/>
          <w:i/>
          <w:iCs/>
          <w:sz w:val="27"/>
          <w:szCs w:val="27"/>
        </w:rPr>
        <w:t> the ox shall be stoned and its owner also shall be put to death</w:t>
      </w:r>
      <w:r w:rsidRPr="00781410">
        <w:rPr>
          <w:rFonts w:ascii="Arial" w:eastAsia="Times New Roman" w:hAnsi="Arial" w:cs="Arial"/>
          <w:sz w:val="27"/>
          <w:szCs w:val="27"/>
        </w:rPr>
        <w:t>. The owner deserves death because he knew the danger and did nothing to prevent it. But v. 30 states that </w:t>
      </w:r>
      <w:r w:rsidRPr="00781410">
        <w:rPr>
          <w:rFonts w:ascii="Arial" w:eastAsia="Times New Roman" w:hAnsi="Arial" w:cs="Arial"/>
          <w:i/>
          <w:iCs/>
          <w:sz w:val="27"/>
          <w:szCs w:val="27"/>
        </w:rPr>
        <w:t>if a ransom is demanded of him, then he shall give for the redemption of his life whatever is demanded of him</w:t>
      </w:r>
      <w:r w:rsidRPr="00781410">
        <w:rPr>
          <w:rFonts w:ascii="Arial" w:eastAsia="Times New Roman" w:hAnsi="Arial" w:cs="Arial"/>
          <w:sz w:val="27"/>
          <w:szCs w:val="27"/>
        </w:rPr>
        <w:t xml:space="preserve">. That is, the owner can pay a “ransom” to redeem </w:t>
      </w:r>
      <w:proofErr w:type="gramStart"/>
      <w:r w:rsidRPr="00781410">
        <w:rPr>
          <w:rFonts w:ascii="Arial" w:eastAsia="Times New Roman" w:hAnsi="Arial" w:cs="Arial"/>
          <w:sz w:val="27"/>
          <w:szCs w:val="27"/>
        </w:rPr>
        <w:t>himself</w:t>
      </w:r>
      <w:proofErr w:type="gramEnd"/>
      <w:r w:rsidRPr="00781410">
        <w:rPr>
          <w:rFonts w:ascii="Arial" w:eastAsia="Times New Roman" w:hAnsi="Arial" w:cs="Arial"/>
          <w:sz w:val="27"/>
          <w:szCs w:val="27"/>
        </w:rPr>
        <w:t xml:space="preserve"> and avoid the death penalty. This provides immense negotiating leverage on </w:t>
      </w:r>
      <w:proofErr w:type="gramStart"/>
      <w:r w:rsidRPr="00781410">
        <w:rPr>
          <w:rFonts w:ascii="Arial" w:eastAsia="Times New Roman" w:hAnsi="Arial" w:cs="Arial"/>
          <w:sz w:val="27"/>
          <w:szCs w:val="27"/>
        </w:rPr>
        <w:t>the</w:t>
      </w:r>
      <w:proofErr w:type="gramEnd"/>
      <w:r w:rsidRPr="00781410">
        <w:rPr>
          <w:rFonts w:ascii="Arial" w:eastAsia="Times New Roman" w:hAnsi="Arial" w:cs="Arial"/>
          <w:sz w:val="27"/>
          <w:szCs w:val="27"/>
        </w:rPr>
        <w:t xml:space="preserve"> part of the aggrieved to gain compensation, for if the parties cannot come to agreement, the owner of the ox </w:t>
      </w:r>
      <w:r w:rsidRPr="00781410">
        <w:rPr>
          <w:rFonts w:ascii="Arial" w:eastAsia="Times New Roman" w:hAnsi="Arial" w:cs="Arial"/>
          <w:i/>
          <w:iCs/>
          <w:sz w:val="27"/>
          <w:szCs w:val="27"/>
        </w:rPr>
        <w:t>shall be stoned </w:t>
      </w:r>
      <w:r w:rsidRPr="00781410">
        <w:rPr>
          <w:rFonts w:ascii="Arial" w:eastAsia="Times New Roman" w:hAnsi="Arial" w:cs="Arial"/>
          <w:sz w:val="27"/>
          <w:szCs w:val="27"/>
        </w:rPr>
        <w:t>by the community. Presumably the community would have some insight into the reasonableness of the parties, but clearly the owner of the offending ox is expected to pay.</w:t>
      </w:r>
    </w:p>
    <w:p w:rsidR="00781410" w:rsidRPr="00781410" w:rsidRDefault="00781410" w:rsidP="00781410">
      <w:pPr>
        <w:shd w:val="clear" w:color="auto" w:fill="FFFFFF"/>
        <w:spacing w:after="100" w:afterAutospacing="1" w:line="240" w:lineRule="auto"/>
        <w:rPr>
          <w:rFonts w:ascii="Arial" w:eastAsia="Times New Roman" w:hAnsi="Arial" w:cs="Arial"/>
          <w:sz w:val="27"/>
          <w:szCs w:val="27"/>
        </w:rPr>
      </w:pPr>
      <w:r w:rsidRPr="00781410">
        <w:rPr>
          <w:rFonts w:ascii="Arial" w:eastAsia="Times New Roman" w:hAnsi="Arial" w:cs="Arial"/>
          <w:sz w:val="27"/>
          <w:szCs w:val="27"/>
        </w:rPr>
        <w:t>The same guideline applied </w:t>
      </w:r>
      <w:r w:rsidRPr="00781410">
        <w:rPr>
          <w:rFonts w:ascii="Arial" w:eastAsia="Times New Roman" w:hAnsi="Arial" w:cs="Arial"/>
          <w:i/>
          <w:iCs/>
          <w:sz w:val="27"/>
          <w:szCs w:val="27"/>
        </w:rPr>
        <w:t>whether it gores a son or a daughter, it shall be done to him according to the same rule</w:t>
      </w:r>
      <w:r w:rsidRPr="00781410">
        <w:rPr>
          <w:rFonts w:ascii="Arial" w:eastAsia="Times New Roman" w:hAnsi="Arial" w:cs="Arial"/>
          <w:sz w:val="27"/>
          <w:szCs w:val="27"/>
        </w:rPr>
        <w:t>. Sons and daughters were no less valued than adults, so the same rule applied to them. Next, </w:t>
      </w:r>
      <w:r w:rsidRPr="00781410">
        <w:rPr>
          <w:rFonts w:ascii="Arial" w:eastAsia="Times New Roman" w:hAnsi="Arial" w:cs="Arial"/>
          <w:i/>
          <w:iCs/>
          <w:sz w:val="27"/>
          <w:szCs w:val="27"/>
        </w:rPr>
        <w:t>if the ox gores a male or female slave, the owner shall give his or her master thirty shekels of silver, and the ox shall be stoned</w:t>
      </w:r>
      <w:r w:rsidRPr="00781410">
        <w:rPr>
          <w:rFonts w:ascii="Arial" w:eastAsia="Times New Roman" w:hAnsi="Arial" w:cs="Arial"/>
          <w:sz w:val="27"/>
          <w:szCs w:val="27"/>
        </w:rPr>
        <w:t xml:space="preserve">. The servant’s labor is valuable, so the ox’s owner must compensate the injured servant’s master for his economic loss. In </w:t>
      </w:r>
      <w:r w:rsidRPr="00781410">
        <w:rPr>
          <w:rFonts w:ascii="Arial" w:eastAsia="Times New Roman" w:hAnsi="Arial" w:cs="Arial"/>
          <w:sz w:val="27"/>
          <w:szCs w:val="27"/>
        </w:rPr>
        <w:lastRenderedPageBreak/>
        <w:t>the case of a servant, the economic loss was fixed. In the case of a family member it had to be negotiated, and if the ox owner was unreasonable, he was to be put to death.</w:t>
      </w:r>
    </w:p>
    <w:p w:rsidR="00781410" w:rsidRPr="00781410" w:rsidRDefault="00781410" w:rsidP="00781410">
      <w:pPr>
        <w:shd w:val="clear" w:color="auto" w:fill="FFFFFF"/>
        <w:spacing w:after="100" w:afterAutospacing="1" w:line="240" w:lineRule="auto"/>
        <w:rPr>
          <w:rFonts w:ascii="Arial" w:eastAsia="Times New Roman" w:hAnsi="Arial" w:cs="Arial"/>
          <w:sz w:val="27"/>
          <w:szCs w:val="27"/>
        </w:rPr>
      </w:pPr>
      <w:r w:rsidRPr="00781410">
        <w:rPr>
          <w:rFonts w:ascii="Arial" w:eastAsia="Times New Roman" w:hAnsi="Arial" w:cs="Arial"/>
          <w:sz w:val="27"/>
          <w:szCs w:val="27"/>
        </w:rPr>
        <w:t>The passage moves on to another circumstance, where </w:t>
      </w:r>
      <w:r w:rsidRPr="00781410">
        <w:rPr>
          <w:rFonts w:ascii="Arial" w:eastAsia="Times New Roman" w:hAnsi="Arial" w:cs="Arial"/>
          <w:i/>
          <w:iCs/>
          <w:sz w:val="27"/>
          <w:szCs w:val="27"/>
        </w:rPr>
        <w:t>a man opens a pit, or digs a pit and does not cover it over, and an ox or a donkey falls into it</w:t>
      </w:r>
      <w:r w:rsidRPr="00781410">
        <w:rPr>
          <w:rFonts w:ascii="Arial" w:eastAsia="Times New Roman" w:hAnsi="Arial" w:cs="Arial"/>
          <w:sz w:val="27"/>
          <w:szCs w:val="27"/>
        </w:rPr>
        <w:t>. A person could dig a pit for his own purposes, but he had an obligation to protect people and animals from injury by falling into the pit. Here, the discussion is limited to </w:t>
      </w:r>
      <w:r w:rsidRPr="00781410">
        <w:rPr>
          <w:rFonts w:ascii="Arial" w:eastAsia="Times New Roman" w:hAnsi="Arial" w:cs="Arial"/>
          <w:i/>
          <w:iCs/>
          <w:sz w:val="27"/>
          <w:szCs w:val="27"/>
        </w:rPr>
        <w:t>an ox or a donkey</w:t>
      </w:r>
      <w:r w:rsidRPr="00781410">
        <w:rPr>
          <w:rFonts w:ascii="Arial" w:eastAsia="Times New Roman" w:hAnsi="Arial" w:cs="Arial"/>
          <w:sz w:val="27"/>
          <w:szCs w:val="27"/>
        </w:rPr>
        <w:t>, both of which are considered valuable because they are work animals and their loss would be economically detrimental to their owner. If an animal is injured or killed, </w:t>
      </w:r>
      <w:r w:rsidRPr="00781410">
        <w:rPr>
          <w:rFonts w:ascii="Arial" w:eastAsia="Times New Roman" w:hAnsi="Arial" w:cs="Arial"/>
          <w:i/>
          <w:iCs/>
          <w:sz w:val="27"/>
          <w:szCs w:val="27"/>
        </w:rPr>
        <w:t>the owner of the pit shall make restitution; he shall give money to its owner, and the dead animal shall become his</w:t>
      </w:r>
      <w:r w:rsidRPr="00781410">
        <w:rPr>
          <w:rFonts w:ascii="Arial" w:eastAsia="Times New Roman" w:hAnsi="Arial" w:cs="Arial"/>
          <w:sz w:val="27"/>
          <w:szCs w:val="27"/>
        </w:rPr>
        <w:t>. In other words, the pit owner needed to pay the animal’s owner money to compensate for the loss of the animal. The dead animal became the property of the pit owner as well.</w:t>
      </w:r>
    </w:p>
    <w:p w:rsidR="00781410" w:rsidRPr="00781410" w:rsidRDefault="00781410" w:rsidP="00781410">
      <w:pPr>
        <w:shd w:val="clear" w:color="auto" w:fill="FFFFFF"/>
        <w:spacing w:after="100" w:afterAutospacing="1" w:line="240" w:lineRule="auto"/>
        <w:rPr>
          <w:rFonts w:ascii="Arial" w:eastAsia="Times New Roman" w:hAnsi="Arial" w:cs="Arial"/>
          <w:sz w:val="27"/>
          <w:szCs w:val="27"/>
        </w:rPr>
      </w:pPr>
      <w:r w:rsidRPr="00781410">
        <w:rPr>
          <w:rFonts w:ascii="Arial" w:eastAsia="Times New Roman" w:hAnsi="Arial" w:cs="Arial"/>
          <w:sz w:val="27"/>
          <w:szCs w:val="27"/>
        </w:rPr>
        <w:t>The last case in this group involves one animal injuring another animal owned by someone else. The rule was to be that </w:t>
      </w:r>
      <w:r w:rsidRPr="00781410">
        <w:rPr>
          <w:rFonts w:ascii="Arial" w:eastAsia="Times New Roman" w:hAnsi="Arial" w:cs="Arial"/>
          <w:i/>
          <w:iCs/>
          <w:sz w:val="27"/>
          <w:szCs w:val="27"/>
        </w:rPr>
        <w:t>if one man’s ox hurts another’s so that it dies, then they shall sell the live ox and divide its price equally; and also they shall divide the dead ox</w:t>
      </w:r>
      <w:r w:rsidRPr="00781410">
        <w:rPr>
          <w:rFonts w:ascii="Arial" w:eastAsia="Times New Roman" w:hAnsi="Arial" w:cs="Arial"/>
          <w:sz w:val="27"/>
          <w:szCs w:val="27"/>
        </w:rPr>
        <w:t>. If two animals fought and one died as a result, then the</w:t>
      </w:r>
      <w:r w:rsidRPr="00781410">
        <w:rPr>
          <w:rFonts w:ascii="Arial" w:eastAsia="Times New Roman" w:hAnsi="Arial" w:cs="Arial"/>
          <w:i/>
          <w:iCs/>
          <w:sz w:val="27"/>
          <w:szCs w:val="27"/>
        </w:rPr>
        <w:t> live ox</w:t>
      </w:r>
      <w:r w:rsidRPr="00781410">
        <w:rPr>
          <w:rFonts w:ascii="Arial" w:eastAsia="Times New Roman" w:hAnsi="Arial" w:cs="Arial"/>
          <w:sz w:val="27"/>
          <w:szCs w:val="27"/>
        </w:rPr>
        <w:t> should be sold and the money divided </w:t>
      </w:r>
      <w:r w:rsidRPr="00781410">
        <w:rPr>
          <w:rFonts w:ascii="Arial" w:eastAsia="Times New Roman" w:hAnsi="Arial" w:cs="Arial"/>
          <w:i/>
          <w:iCs/>
          <w:sz w:val="27"/>
          <w:szCs w:val="27"/>
        </w:rPr>
        <w:t>equally</w:t>
      </w:r>
      <w:r w:rsidRPr="00781410">
        <w:rPr>
          <w:rFonts w:ascii="Arial" w:eastAsia="Times New Roman" w:hAnsi="Arial" w:cs="Arial"/>
          <w:sz w:val="27"/>
          <w:szCs w:val="27"/>
        </w:rPr>
        <w:t> between the owners. They should also divide the </w:t>
      </w:r>
      <w:r w:rsidRPr="00781410">
        <w:rPr>
          <w:rFonts w:ascii="Arial" w:eastAsia="Times New Roman" w:hAnsi="Arial" w:cs="Arial"/>
          <w:i/>
          <w:iCs/>
          <w:sz w:val="27"/>
          <w:szCs w:val="27"/>
        </w:rPr>
        <w:t>dead ox</w:t>
      </w:r>
      <w:r w:rsidRPr="00781410">
        <w:rPr>
          <w:rFonts w:ascii="Arial" w:eastAsia="Times New Roman" w:hAnsi="Arial" w:cs="Arial"/>
          <w:sz w:val="27"/>
          <w:szCs w:val="27"/>
        </w:rPr>
        <w:t> equally in order to provide food for both owners. The exception to this rule is </w:t>
      </w:r>
      <w:r w:rsidRPr="00781410">
        <w:rPr>
          <w:rFonts w:ascii="Arial" w:eastAsia="Times New Roman" w:hAnsi="Arial" w:cs="Arial"/>
          <w:i/>
          <w:iCs/>
          <w:sz w:val="27"/>
          <w:szCs w:val="27"/>
        </w:rPr>
        <w:t>if it is known that the ox was previously in the habit of goring, yet its owner has not confined it, he shall surely pay ox for ox, and the dead animal shall become his</w:t>
      </w:r>
      <w:r w:rsidRPr="00781410">
        <w:rPr>
          <w:rFonts w:ascii="Arial" w:eastAsia="Times New Roman" w:hAnsi="Arial" w:cs="Arial"/>
          <w:sz w:val="27"/>
          <w:szCs w:val="27"/>
        </w:rPr>
        <w:t xml:space="preserve">. </w:t>
      </w:r>
      <w:proofErr w:type="gramStart"/>
      <w:r w:rsidRPr="00781410">
        <w:rPr>
          <w:rFonts w:ascii="Arial" w:eastAsia="Times New Roman" w:hAnsi="Arial" w:cs="Arial"/>
          <w:sz w:val="27"/>
          <w:szCs w:val="27"/>
        </w:rPr>
        <w:t>This exception, like the previous ones, involve</w:t>
      </w:r>
      <w:proofErr w:type="gramEnd"/>
      <w:r w:rsidRPr="00781410">
        <w:rPr>
          <w:rFonts w:ascii="Arial" w:eastAsia="Times New Roman" w:hAnsi="Arial" w:cs="Arial"/>
          <w:sz w:val="27"/>
          <w:szCs w:val="27"/>
        </w:rPr>
        <w:t xml:space="preserve"> neglect. One must control animals that are known to be dangerous.</w:t>
      </w:r>
    </w:p>
    <w:p w:rsidR="00781410" w:rsidRPr="00781410" w:rsidRDefault="00781410" w:rsidP="00781410">
      <w:pPr>
        <w:shd w:val="clear" w:color="auto" w:fill="FFFFFF"/>
        <w:spacing w:after="100" w:afterAutospacing="1" w:line="240" w:lineRule="auto"/>
        <w:rPr>
          <w:rFonts w:ascii="Arial" w:eastAsia="Times New Roman" w:hAnsi="Arial" w:cs="Arial"/>
          <w:sz w:val="27"/>
          <w:szCs w:val="27"/>
        </w:rPr>
      </w:pPr>
      <w:r w:rsidRPr="00781410">
        <w:rPr>
          <w:rFonts w:ascii="Arial" w:eastAsia="Times New Roman" w:hAnsi="Arial" w:cs="Arial"/>
          <w:sz w:val="27"/>
          <w:szCs w:val="27"/>
        </w:rPr>
        <w:t>This last group of statutes dealing with negligence was given to teach the Israelites that they had an obligation to consider the safety of others by removing or controlling known hazards.</w:t>
      </w:r>
    </w:p>
    <w:p w:rsidR="00781410" w:rsidRPr="00781410" w:rsidRDefault="00781410" w:rsidP="00781410">
      <w:pPr>
        <w:shd w:val="clear" w:color="auto" w:fill="FFFFFF"/>
        <w:spacing w:after="100" w:afterAutospacing="1" w:line="240" w:lineRule="auto"/>
        <w:rPr>
          <w:rFonts w:ascii="Arial" w:eastAsia="Times New Roman" w:hAnsi="Arial" w:cs="Arial"/>
          <w:sz w:val="27"/>
          <w:szCs w:val="27"/>
        </w:rPr>
      </w:pPr>
      <w:r w:rsidRPr="00781410">
        <w:rPr>
          <w:rFonts w:ascii="Arial" w:eastAsia="Times New Roman" w:hAnsi="Arial" w:cs="Arial"/>
          <w:sz w:val="27"/>
          <w:szCs w:val="27"/>
        </w:rPr>
        <w:t>The LORD is the giver of life (</w:t>
      </w:r>
      <w:hyperlink r:id="rId6" w:tgtFrame="BLB_NW" w:history="1">
        <w:r w:rsidRPr="00781410">
          <w:rPr>
            <w:rFonts w:ascii="Arial" w:eastAsia="Times New Roman" w:hAnsi="Arial" w:cs="Arial"/>
            <w:color w:val="525DDC"/>
            <w:sz w:val="27"/>
            <w:szCs w:val="27"/>
          </w:rPr>
          <w:t>Genesis 2:7</w:t>
        </w:r>
      </w:hyperlink>
      <w:r w:rsidRPr="00781410">
        <w:rPr>
          <w:rFonts w:ascii="Arial" w:eastAsia="Times New Roman" w:hAnsi="Arial" w:cs="Arial"/>
          <w:sz w:val="27"/>
          <w:szCs w:val="27"/>
        </w:rPr>
        <w:t>), and He wants His covenant people to be responsible for providing a safe environment for others. By doing what is right, the Israelites would remain loyal and faithful to their holy Suzerain (Ruler) God. If Israel would be self-governing, and treat others as they would be treated, then they would rightly be called a “kingdom of priests,” “a holy nation,” and God’s “own possession.” (</w:t>
      </w:r>
      <w:hyperlink r:id="rId7" w:tgtFrame="BLB_NW" w:history="1">
        <w:r w:rsidRPr="00781410">
          <w:rPr>
            <w:rFonts w:ascii="Arial" w:eastAsia="Times New Roman" w:hAnsi="Arial" w:cs="Arial"/>
            <w:color w:val="525DDC"/>
            <w:sz w:val="27"/>
            <w:szCs w:val="27"/>
          </w:rPr>
          <w:t>Exodus 19:4-6</w:t>
        </w:r>
      </w:hyperlink>
      <w:r w:rsidRPr="00781410">
        <w:rPr>
          <w:rFonts w:ascii="Arial" w:eastAsia="Times New Roman" w:hAnsi="Arial" w:cs="Arial"/>
          <w:sz w:val="27"/>
          <w:szCs w:val="27"/>
        </w:rPr>
        <w:t>).</w:t>
      </w:r>
    </w:p>
    <w:p w:rsidR="00781410" w:rsidRPr="00781410" w:rsidRDefault="00781410" w:rsidP="00781410">
      <w:pPr>
        <w:shd w:val="clear" w:color="auto" w:fill="FFFFFF"/>
        <w:spacing w:after="100" w:afterAutospacing="1" w:line="240" w:lineRule="auto"/>
        <w:rPr>
          <w:rFonts w:ascii="Arial" w:eastAsia="Times New Roman" w:hAnsi="Arial" w:cs="Arial"/>
          <w:sz w:val="27"/>
          <w:szCs w:val="27"/>
        </w:rPr>
      </w:pPr>
      <w:r w:rsidRPr="00781410">
        <w:rPr>
          <w:rFonts w:ascii="Arial" w:eastAsia="Times New Roman" w:hAnsi="Arial" w:cs="Arial"/>
          <w:b/>
          <w:bCs/>
          <w:sz w:val="27"/>
          <w:szCs w:val="27"/>
        </w:rPr>
        <w:t>Biblical Text</w:t>
      </w:r>
      <w:proofErr w:type="gramStart"/>
      <w:r>
        <w:rPr>
          <w:rFonts w:ascii="Arial" w:eastAsia="Times New Roman" w:hAnsi="Arial" w:cs="Arial"/>
          <w:b/>
          <w:bCs/>
          <w:sz w:val="27"/>
          <w:szCs w:val="27"/>
        </w:rPr>
        <w:t>:</w:t>
      </w:r>
      <w:proofErr w:type="gramEnd"/>
      <w:r w:rsidRPr="00781410">
        <w:rPr>
          <w:rFonts w:ascii="Arial" w:eastAsia="Times New Roman" w:hAnsi="Arial" w:cs="Arial"/>
          <w:sz w:val="27"/>
          <w:szCs w:val="27"/>
        </w:rPr>
        <w:br/>
      </w:r>
      <w:r w:rsidRPr="00781410">
        <w:rPr>
          <w:rFonts w:ascii="Arial" w:eastAsia="Times New Roman" w:hAnsi="Arial" w:cs="Arial"/>
          <w:b/>
          <w:bCs/>
          <w:sz w:val="20"/>
          <w:szCs w:val="20"/>
          <w:vertAlign w:val="superscript"/>
        </w:rPr>
        <w:t>28 </w:t>
      </w:r>
      <w:r w:rsidRPr="00781410">
        <w:rPr>
          <w:rFonts w:ascii="Arial" w:eastAsia="Times New Roman" w:hAnsi="Arial" w:cs="Arial"/>
          <w:b/>
          <w:bCs/>
          <w:sz w:val="27"/>
          <w:szCs w:val="27"/>
        </w:rPr>
        <w:t xml:space="preserve">“If an ox gores a man or a woman to death, the ox shall surely be stoned and its flesh shall not be eaten; but the owner of the ox shall go </w:t>
      </w:r>
      <w:r w:rsidRPr="00781410">
        <w:rPr>
          <w:rFonts w:ascii="Arial" w:eastAsia="Times New Roman" w:hAnsi="Arial" w:cs="Arial"/>
          <w:b/>
          <w:bCs/>
          <w:sz w:val="27"/>
          <w:szCs w:val="27"/>
        </w:rPr>
        <w:lastRenderedPageBreak/>
        <w:t>unpunished. </w:t>
      </w:r>
      <w:r w:rsidRPr="00781410">
        <w:rPr>
          <w:rFonts w:ascii="Arial" w:eastAsia="Times New Roman" w:hAnsi="Arial" w:cs="Arial"/>
          <w:b/>
          <w:bCs/>
          <w:sz w:val="20"/>
          <w:szCs w:val="20"/>
          <w:vertAlign w:val="superscript"/>
        </w:rPr>
        <w:t>29 </w:t>
      </w:r>
      <w:r w:rsidRPr="00781410">
        <w:rPr>
          <w:rFonts w:ascii="Arial" w:eastAsia="Times New Roman" w:hAnsi="Arial" w:cs="Arial"/>
          <w:b/>
          <w:bCs/>
          <w:sz w:val="27"/>
          <w:szCs w:val="27"/>
        </w:rPr>
        <w:t>If, however, an ox was previously in the habit of goring and its owner has been warned, yet he does not confine it and it kills a man or a woman, the ox shall be stoned and its owner also shall be put to death. </w:t>
      </w:r>
      <w:r w:rsidRPr="00781410">
        <w:rPr>
          <w:rFonts w:ascii="Arial" w:eastAsia="Times New Roman" w:hAnsi="Arial" w:cs="Arial"/>
          <w:b/>
          <w:bCs/>
          <w:sz w:val="20"/>
          <w:szCs w:val="20"/>
          <w:vertAlign w:val="superscript"/>
        </w:rPr>
        <w:t>30 </w:t>
      </w:r>
      <w:r w:rsidRPr="00781410">
        <w:rPr>
          <w:rFonts w:ascii="Arial" w:eastAsia="Times New Roman" w:hAnsi="Arial" w:cs="Arial"/>
          <w:b/>
          <w:bCs/>
          <w:sz w:val="27"/>
          <w:szCs w:val="27"/>
        </w:rPr>
        <w:t>If a ransom is demanded of him, then he shall give for the redemption of his life whatever is demanded of him. </w:t>
      </w:r>
      <w:r w:rsidRPr="00781410">
        <w:rPr>
          <w:rFonts w:ascii="Arial" w:eastAsia="Times New Roman" w:hAnsi="Arial" w:cs="Arial"/>
          <w:b/>
          <w:bCs/>
          <w:sz w:val="20"/>
          <w:szCs w:val="20"/>
          <w:vertAlign w:val="superscript"/>
        </w:rPr>
        <w:t>31 </w:t>
      </w:r>
      <w:r w:rsidRPr="00781410">
        <w:rPr>
          <w:rFonts w:ascii="Arial" w:eastAsia="Times New Roman" w:hAnsi="Arial" w:cs="Arial"/>
          <w:b/>
          <w:bCs/>
          <w:sz w:val="27"/>
          <w:szCs w:val="27"/>
        </w:rPr>
        <w:t>Whether it gores a son or a daughter, it shall be done to him according to the same rule. </w:t>
      </w:r>
      <w:r w:rsidRPr="00781410">
        <w:rPr>
          <w:rFonts w:ascii="Arial" w:eastAsia="Times New Roman" w:hAnsi="Arial" w:cs="Arial"/>
          <w:b/>
          <w:bCs/>
          <w:sz w:val="20"/>
          <w:szCs w:val="20"/>
          <w:vertAlign w:val="superscript"/>
        </w:rPr>
        <w:t>32 </w:t>
      </w:r>
      <w:r w:rsidRPr="00781410">
        <w:rPr>
          <w:rFonts w:ascii="Arial" w:eastAsia="Times New Roman" w:hAnsi="Arial" w:cs="Arial"/>
          <w:b/>
          <w:bCs/>
          <w:sz w:val="27"/>
          <w:szCs w:val="27"/>
        </w:rPr>
        <w:t>If the ox gores a male or female slave, the owner shall give his </w:t>
      </w:r>
      <w:r w:rsidRPr="00781410">
        <w:rPr>
          <w:rFonts w:ascii="Arial" w:eastAsia="Times New Roman" w:hAnsi="Arial" w:cs="Arial"/>
          <w:b/>
          <w:bCs/>
          <w:i/>
          <w:iCs/>
          <w:sz w:val="27"/>
          <w:szCs w:val="27"/>
        </w:rPr>
        <w:t>or her</w:t>
      </w:r>
      <w:r w:rsidRPr="00781410">
        <w:rPr>
          <w:rFonts w:ascii="Arial" w:eastAsia="Times New Roman" w:hAnsi="Arial" w:cs="Arial"/>
          <w:b/>
          <w:bCs/>
          <w:sz w:val="27"/>
          <w:szCs w:val="27"/>
        </w:rPr>
        <w:t> master thirty shekels of silver, and the ox shall be stoned.</w:t>
      </w:r>
    </w:p>
    <w:p w:rsidR="00781410" w:rsidRPr="00781410" w:rsidRDefault="00781410" w:rsidP="00781410">
      <w:pPr>
        <w:shd w:val="clear" w:color="auto" w:fill="FFFFFF"/>
        <w:spacing w:after="100" w:afterAutospacing="1" w:line="240" w:lineRule="auto"/>
        <w:rPr>
          <w:rFonts w:ascii="Arial" w:eastAsia="Times New Roman" w:hAnsi="Arial" w:cs="Arial"/>
          <w:sz w:val="27"/>
          <w:szCs w:val="27"/>
        </w:rPr>
      </w:pPr>
      <w:r w:rsidRPr="00781410">
        <w:rPr>
          <w:rFonts w:ascii="Arial" w:eastAsia="Times New Roman" w:hAnsi="Arial" w:cs="Arial"/>
          <w:b/>
          <w:bCs/>
          <w:sz w:val="20"/>
          <w:szCs w:val="20"/>
          <w:vertAlign w:val="superscript"/>
        </w:rPr>
        <w:t>33 </w:t>
      </w:r>
      <w:r w:rsidRPr="00781410">
        <w:rPr>
          <w:rFonts w:ascii="Arial" w:eastAsia="Times New Roman" w:hAnsi="Arial" w:cs="Arial"/>
          <w:b/>
          <w:bCs/>
          <w:sz w:val="27"/>
          <w:szCs w:val="27"/>
        </w:rPr>
        <w:t>“If a man opens a pit, or digs a pit and does not cover it over, and an ox or a donkey falls into it, </w:t>
      </w:r>
      <w:r w:rsidRPr="00781410">
        <w:rPr>
          <w:rFonts w:ascii="Arial" w:eastAsia="Times New Roman" w:hAnsi="Arial" w:cs="Arial"/>
          <w:b/>
          <w:bCs/>
          <w:sz w:val="20"/>
          <w:szCs w:val="20"/>
          <w:vertAlign w:val="superscript"/>
        </w:rPr>
        <w:t>34 </w:t>
      </w:r>
      <w:r w:rsidRPr="00781410">
        <w:rPr>
          <w:rFonts w:ascii="Arial" w:eastAsia="Times New Roman" w:hAnsi="Arial" w:cs="Arial"/>
          <w:b/>
          <w:bCs/>
          <w:sz w:val="27"/>
          <w:szCs w:val="27"/>
        </w:rPr>
        <w:t>the owner of the pit shall make restitution; he shall give money to its owner, and the dead </w:t>
      </w:r>
      <w:proofErr w:type="spellStart"/>
      <w:r w:rsidRPr="00781410">
        <w:rPr>
          <w:rFonts w:ascii="Arial" w:eastAsia="Times New Roman" w:hAnsi="Arial" w:cs="Arial"/>
          <w:b/>
          <w:bCs/>
          <w:i/>
          <w:iCs/>
          <w:sz w:val="27"/>
          <w:szCs w:val="27"/>
        </w:rPr>
        <w:t>animal</w:t>
      </w:r>
      <w:r w:rsidRPr="00781410">
        <w:rPr>
          <w:rFonts w:ascii="Arial" w:eastAsia="Times New Roman" w:hAnsi="Arial" w:cs="Arial"/>
          <w:b/>
          <w:bCs/>
          <w:sz w:val="27"/>
          <w:szCs w:val="27"/>
        </w:rPr>
        <w:t>shall</w:t>
      </w:r>
      <w:proofErr w:type="spellEnd"/>
      <w:r w:rsidRPr="00781410">
        <w:rPr>
          <w:rFonts w:ascii="Arial" w:eastAsia="Times New Roman" w:hAnsi="Arial" w:cs="Arial"/>
          <w:b/>
          <w:bCs/>
          <w:sz w:val="27"/>
          <w:szCs w:val="27"/>
        </w:rPr>
        <w:t xml:space="preserve"> become his.</w:t>
      </w:r>
    </w:p>
    <w:p w:rsidR="00781410" w:rsidRPr="00781410" w:rsidRDefault="00781410" w:rsidP="00781410">
      <w:pPr>
        <w:shd w:val="clear" w:color="auto" w:fill="FFFFFF"/>
        <w:spacing w:after="100" w:afterAutospacing="1" w:line="240" w:lineRule="auto"/>
        <w:rPr>
          <w:rFonts w:ascii="Arial" w:eastAsia="Times New Roman" w:hAnsi="Arial" w:cs="Arial"/>
          <w:sz w:val="27"/>
          <w:szCs w:val="27"/>
        </w:rPr>
      </w:pPr>
      <w:proofErr w:type="gramStart"/>
      <w:r w:rsidRPr="00781410">
        <w:rPr>
          <w:rFonts w:ascii="Arial" w:eastAsia="Times New Roman" w:hAnsi="Arial" w:cs="Arial"/>
          <w:b/>
          <w:bCs/>
          <w:sz w:val="20"/>
          <w:szCs w:val="20"/>
          <w:vertAlign w:val="superscript"/>
        </w:rPr>
        <w:t>35 </w:t>
      </w:r>
      <w:r w:rsidRPr="00781410">
        <w:rPr>
          <w:rFonts w:ascii="Arial" w:eastAsia="Times New Roman" w:hAnsi="Arial" w:cs="Arial"/>
          <w:b/>
          <w:bCs/>
          <w:sz w:val="27"/>
          <w:szCs w:val="27"/>
        </w:rPr>
        <w:t>“If one man’s ox hurts another’s so that it dies, then they shall sell the live ox and divide its price equally; and also they shall divide the dead </w:t>
      </w:r>
      <w:r w:rsidRPr="00781410">
        <w:rPr>
          <w:rFonts w:ascii="Arial" w:eastAsia="Times New Roman" w:hAnsi="Arial" w:cs="Arial"/>
          <w:b/>
          <w:bCs/>
          <w:i/>
          <w:iCs/>
          <w:sz w:val="27"/>
          <w:szCs w:val="27"/>
        </w:rPr>
        <w:t>ox</w:t>
      </w:r>
      <w:r w:rsidRPr="00781410">
        <w:rPr>
          <w:rFonts w:ascii="Arial" w:eastAsia="Times New Roman" w:hAnsi="Arial" w:cs="Arial"/>
          <w:b/>
          <w:bCs/>
          <w:sz w:val="27"/>
          <w:szCs w:val="27"/>
        </w:rPr>
        <w:t>.</w:t>
      </w:r>
      <w:proofErr w:type="gramEnd"/>
      <w:r w:rsidRPr="00781410">
        <w:rPr>
          <w:rFonts w:ascii="Arial" w:eastAsia="Times New Roman" w:hAnsi="Arial" w:cs="Arial"/>
          <w:b/>
          <w:bCs/>
          <w:sz w:val="27"/>
          <w:szCs w:val="27"/>
        </w:rPr>
        <w:t> </w:t>
      </w:r>
      <w:r w:rsidRPr="00781410">
        <w:rPr>
          <w:rFonts w:ascii="Arial" w:eastAsia="Times New Roman" w:hAnsi="Arial" w:cs="Arial"/>
          <w:b/>
          <w:bCs/>
          <w:sz w:val="20"/>
          <w:szCs w:val="20"/>
          <w:vertAlign w:val="superscript"/>
        </w:rPr>
        <w:t>36 </w:t>
      </w:r>
      <w:r w:rsidRPr="00781410">
        <w:rPr>
          <w:rFonts w:ascii="Arial" w:eastAsia="Times New Roman" w:hAnsi="Arial" w:cs="Arial"/>
          <w:b/>
          <w:bCs/>
          <w:sz w:val="27"/>
          <w:szCs w:val="27"/>
        </w:rPr>
        <w:t>Or </w:t>
      </w:r>
      <w:r w:rsidRPr="00781410">
        <w:rPr>
          <w:rFonts w:ascii="Arial" w:eastAsia="Times New Roman" w:hAnsi="Arial" w:cs="Arial"/>
          <w:b/>
          <w:bCs/>
          <w:i/>
          <w:iCs/>
          <w:sz w:val="27"/>
          <w:szCs w:val="27"/>
        </w:rPr>
        <w:t>if</w:t>
      </w:r>
      <w:r w:rsidRPr="00781410">
        <w:rPr>
          <w:rFonts w:ascii="Arial" w:eastAsia="Times New Roman" w:hAnsi="Arial" w:cs="Arial"/>
          <w:b/>
          <w:bCs/>
          <w:sz w:val="27"/>
          <w:szCs w:val="27"/>
        </w:rPr>
        <w:t> it is known that the ox was previously in the habit of goring, yet its owner has not confined it, he shall surely pay ox for ox, and the dead </w:t>
      </w:r>
      <w:r w:rsidRPr="00781410">
        <w:rPr>
          <w:rFonts w:ascii="Arial" w:eastAsia="Times New Roman" w:hAnsi="Arial" w:cs="Arial"/>
          <w:b/>
          <w:bCs/>
          <w:i/>
          <w:iCs/>
          <w:sz w:val="27"/>
          <w:szCs w:val="27"/>
        </w:rPr>
        <w:t>animal</w:t>
      </w:r>
      <w:r w:rsidRPr="00781410">
        <w:rPr>
          <w:rFonts w:ascii="Arial" w:eastAsia="Times New Roman" w:hAnsi="Arial" w:cs="Arial"/>
          <w:b/>
          <w:bCs/>
          <w:sz w:val="27"/>
          <w:szCs w:val="27"/>
        </w:rPr>
        <w:t> shall become his.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10"/>
    <w:rsid w:val="00781410"/>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14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41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814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1410"/>
    <w:rPr>
      <w:i/>
      <w:iCs/>
    </w:rPr>
  </w:style>
  <w:style w:type="paragraph" w:styleId="NormalWeb">
    <w:name w:val="Normal (Web)"/>
    <w:basedOn w:val="Normal"/>
    <w:uiPriority w:val="99"/>
    <w:semiHidden/>
    <w:unhideWhenUsed/>
    <w:rsid w:val="007814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1410"/>
    <w:rPr>
      <w:color w:val="0000FF"/>
      <w:u w:val="single"/>
    </w:rPr>
  </w:style>
  <w:style w:type="character" w:styleId="Strong">
    <w:name w:val="Strong"/>
    <w:basedOn w:val="DefaultParagraphFont"/>
    <w:uiPriority w:val="22"/>
    <w:qFormat/>
    <w:rsid w:val="007814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14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41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814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1410"/>
    <w:rPr>
      <w:i/>
      <w:iCs/>
    </w:rPr>
  </w:style>
  <w:style w:type="paragraph" w:styleId="NormalWeb">
    <w:name w:val="Normal (Web)"/>
    <w:basedOn w:val="Normal"/>
    <w:uiPriority w:val="99"/>
    <w:semiHidden/>
    <w:unhideWhenUsed/>
    <w:rsid w:val="007814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1410"/>
    <w:rPr>
      <w:color w:val="0000FF"/>
      <w:u w:val="single"/>
    </w:rPr>
  </w:style>
  <w:style w:type="character" w:styleId="Strong">
    <w:name w:val="Strong"/>
    <w:basedOn w:val="DefaultParagraphFont"/>
    <w:uiPriority w:val="22"/>
    <w:qFormat/>
    <w:rsid w:val="00781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72037">
      <w:bodyDiv w:val="1"/>
      <w:marLeft w:val="0"/>
      <w:marRight w:val="0"/>
      <w:marTop w:val="0"/>
      <w:marBottom w:val="0"/>
      <w:divBdr>
        <w:top w:val="none" w:sz="0" w:space="0" w:color="auto"/>
        <w:left w:val="none" w:sz="0" w:space="0" w:color="auto"/>
        <w:bottom w:val="none" w:sz="0" w:space="0" w:color="auto"/>
        <w:right w:val="none" w:sz="0" w:space="0" w:color="auto"/>
      </w:divBdr>
      <w:divsChild>
        <w:div w:id="162322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xodus+19.4-6&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2.7&amp;t=NASB95" TargetMode="External"/><Relationship Id="rId5" Type="http://schemas.openxmlformats.org/officeDocument/2006/relationships/hyperlink" Target="https://thebiblesays.com/commentary/exod/exod-21/exodus-2128-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2022-06-27T04:29:00Z</dcterms:created>
  <dcterms:modified xsi:type="dcterms:W3CDTF">2022-06-27T04:29:00Z</dcterms:modified>
</cp:coreProperties>
</file>