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5A" w:rsidRPr="0065235A" w:rsidRDefault="0065235A" w:rsidP="0065235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5235A">
        <w:rPr>
          <w:rFonts w:ascii="Times New Roman" w:eastAsia="Times New Roman" w:hAnsi="Times New Roman" w:cs="Times New Roman"/>
          <w:b/>
          <w:bCs/>
          <w:color w:val="212529"/>
          <w:kern w:val="36"/>
          <w:sz w:val="48"/>
          <w:szCs w:val="48"/>
        </w:rPr>
        <w:t>Exodus 29:38-46</w:t>
      </w:r>
    </w:p>
    <w:p w:rsidR="0065235A" w:rsidRDefault="0065235A" w:rsidP="0065235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https://thebiblesays.com/commentary/exod/exod-29/exodus-2938-46/</w:t>
        </w:r>
      </w:hyperlink>
    </w:p>
    <w:p w:rsidR="0065235A" w:rsidRPr="0065235A" w:rsidRDefault="0065235A" w:rsidP="0065235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5235A">
        <w:rPr>
          <w:rFonts w:ascii="Arial" w:eastAsia="Times New Roman" w:hAnsi="Arial" w:cs="Arial"/>
          <w:i/>
          <w:iCs/>
          <w:color w:val="212529"/>
          <w:sz w:val="27"/>
          <w:szCs w:val="27"/>
        </w:rPr>
        <w:t>The discussion now turns from the priests’ ordination ceremony to the sacrifices that were to be performed daily. What was to be offered and when the offerings were to take place. The LORD stresses the importance of these daily burnt offerings and His response to them by dwelling amongst and fellowshipping with His people.</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 instructions on how to ordain priests now finished, the LORD then commanded Moses about </w:t>
      </w:r>
      <w:r w:rsidRPr="0065235A">
        <w:rPr>
          <w:rFonts w:ascii="Arial" w:eastAsia="Times New Roman" w:hAnsi="Arial" w:cs="Arial"/>
          <w:i/>
          <w:iCs/>
          <w:color w:val="212529"/>
          <w:sz w:val="27"/>
          <w:szCs w:val="27"/>
        </w:rPr>
        <w:t>what you shall offer on the altar</w:t>
      </w:r>
      <w:r w:rsidRPr="0065235A">
        <w:rPr>
          <w:rFonts w:ascii="Arial" w:eastAsia="Times New Roman" w:hAnsi="Arial" w:cs="Arial"/>
          <w:color w:val="212529"/>
          <w:sz w:val="27"/>
          <w:szCs w:val="27"/>
        </w:rPr>
        <w:t> on a daily basis. The details of these offerings were:</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i/>
          <w:iCs/>
          <w:color w:val="212529"/>
          <w:sz w:val="27"/>
          <w:szCs w:val="27"/>
        </w:rPr>
        <w:t>Two one-year old lambs each day, continuously</w:t>
      </w:r>
      <w:r w:rsidRPr="0065235A">
        <w:rPr>
          <w:rFonts w:ascii="Arial" w:eastAsia="Times New Roman" w:hAnsi="Arial" w:cs="Arial"/>
          <w:color w:val="212529"/>
          <w:sz w:val="27"/>
          <w:szCs w:val="27"/>
        </w:rPr>
        <w:t>. These offerings were to be done in perpetuity. The schedule was that one lamb was offered</w:t>
      </w:r>
      <w:r w:rsidRPr="0065235A">
        <w:rPr>
          <w:rFonts w:ascii="Arial" w:eastAsia="Times New Roman" w:hAnsi="Arial" w:cs="Arial"/>
          <w:i/>
          <w:iCs/>
          <w:color w:val="212529"/>
          <w:sz w:val="27"/>
          <w:szCs w:val="27"/>
        </w:rPr>
        <w:t> in the morning</w:t>
      </w:r>
      <w:r w:rsidRPr="0065235A">
        <w:rPr>
          <w:rFonts w:ascii="Arial" w:eastAsia="Times New Roman" w:hAnsi="Arial" w:cs="Arial"/>
          <w:color w:val="212529"/>
          <w:sz w:val="27"/>
          <w:szCs w:val="27"/>
        </w:rPr>
        <w:t>, the beginning of the day, and the other lamb was offered</w:t>
      </w:r>
      <w:r w:rsidRPr="0065235A">
        <w:rPr>
          <w:rFonts w:ascii="Arial" w:eastAsia="Times New Roman" w:hAnsi="Arial" w:cs="Arial"/>
          <w:i/>
          <w:iCs/>
          <w:color w:val="212529"/>
          <w:sz w:val="27"/>
          <w:szCs w:val="27"/>
        </w:rPr>
        <w:t> at twilight</w:t>
      </w:r>
      <w:r w:rsidRPr="0065235A">
        <w:rPr>
          <w:rFonts w:ascii="Arial" w:eastAsia="Times New Roman" w:hAnsi="Arial" w:cs="Arial"/>
          <w:color w:val="212529"/>
          <w:sz w:val="27"/>
          <w:szCs w:val="27"/>
        </w:rPr>
        <w:t>, the end of the day.</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Along with the </w:t>
      </w:r>
      <w:r w:rsidRPr="0065235A">
        <w:rPr>
          <w:rFonts w:ascii="Arial" w:eastAsia="Times New Roman" w:hAnsi="Arial" w:cs="Arial"/>
          <w:i/>
          <w:iCs/>
          <w:color w:val="212529"/>
          <w:sz w:val="27"/>
          <w:szCs w:val="27"/>
        </w:rPr>
        <w:t>lambs</w:t>
      </w:r>
      <w:r w:rsidRPr="0065235A">
        <w:rPr>
          <w:rFonts w:ascii="Arial" w:eastAsia="Times New Roman" w:hAnsi="Arial" w:cs="Arial"/>
          <w:color w:val="212529"/>
          <w:sz w:val="27"/>
          <w:szCs w:val="27"/>
        </w:rPr>
        <w:t>, there was to be </w:t>
      </w:r>
      <w:r w:rsidRPr="0065235A">
        <w:rPr>
          <w:rFonts w:ascii="Arial" w:eastAsia="Times New Roman" w:hAnsi="Arial" w:cs="Arial"/>
          <w:i/>
          <w:iCs/>
          <w:color w:val="212529"/>
          <w:sz w:val="27"/>
          <w:szCs w:val="27"/>
        </w:rPr>
        <w:t xml:space="preserve">one-tenth of an </w:t>
      </w:r>
      <w:proofErr w:type="spellStart"/>
      <w:r w:rsidRPr="0065235A">
        <w:rPr>
          <w:rFonts w:ascii="Arial" w:eastAsia="Times New Roman" w:hAnsi="Arial" w:cs="Arial"/>
          <w:i/>
          <w:iCs/>
          <w:color w:val="212529"/>
          <w:sz w:val="27"/>
          <w:szCs w:val="27"/>
        </w:rPr>
        <w:t>ephah</w:t>
      </w:r>
      <w:proofErr w:type="spellEnd"/>
      <w:r w:rsidRPr="0065235A">
        <w:rPr>
          <w:rFonts w:ascii="Arial" w:eastAsia="Times New Roman" w:hAnsi="Arial" w:cs="Arial"/>
          <w:i/>
          <w:iCs/>
          <w:color w:val="212529"/>
          <w:sz w:val="27"/>
          <w:szCs w:val="27"/>
        </w:rPr>
        <w:t xml:space="preserve"> of fine flour mixed with one-fourth of a </w:t>
      </w:r>
      <w:proofErr w:type="spellStart"/>
      <w:r w:rsidRPr="0065235A">
        <w:rPr>
          <w:rFonts w:ascii="Arial" w:eastAsia="Times New Roman" w:hAnsi="Arial" w:cs="Arial"/>
          <w:i/>
          <w:iCs/>
          <w:color w:val="212529"/>
          <w:sz w:val="27"/>
          <w:szCs w:val="27"/>
        </w:rPr>
        <w:t>hin</w:t>
      </w:r>
      <w:proofErr w:type="spellEnd"/>
      <w:r w:rsidRPr="0065235A">
        <w:rPr>
          <w:rFonts w:ascii="Arial" w:eastAsia="Times New Roman" w:hAnsi="Arial" w:cs="Arial"/>
          <w:i/>
          <w:iCs/>
          <w:color w:val="212529"/>
          <w:sz w:val="27"/>
          <w:szCs w:val="27"/>
        </w:rPr>
        <w:t xml:space="preserve"> of beaten oil</w:t>
      </w:r>
      <w:r w:rsidRPr="0065235A">
        <w:rPr>
          <w:rFonts w:ascii="Arial" w:eastAsia="Times New Roman" w:hAnsi="Arial" w:cs="Arial"/>
          <w:color w:val="212529"/>
          <w:sz w:val="27"/>
          <w:szCs w:val="27"/>
        </w:rPr>
        <w:t>. The words “</w:t>
      </w:r>
      <w:r w:rsidRPr="0065235A">
        <w:rPr>
          <w:rFonts w:ascii="Arial" w:eastAsia="Times New Roman" w:hAnsi="Arial" w:cs="Arial"/>
          <w:i/>
          <w:iCs/>
          <w:color w:val="212529"/>
          <w:sz w:val="27"/>
          <w:szCs w:val="27"/>
        </w:rPr>
        <w:t xml:space="preserve">of an </w:t>
      </w:r>
      <w:proofErr w:type="spellStart"/>
      <w:r w:rsidRPr="0065235A">
        <w:rPr>
          <w:rFonts w:ascii="Arial" w:eastAsia="Times New Roman" w:hAnsi="Arial" w:cs="Arial"/>
          <w:i/>
          <w:iCs/>
          <w:color w:val="212529"/>
          <w:sz w:val="27"/>
          <w:szCs w:val="27"/>
        </w:rPr>
        <w:t>ephah</w:t>
      </w:r>
      <w:proofErr w:type="spellEnd"/>
      <w:r w:rsidRPr="0065235A">
        <w:rPr>
          <w:rFonts w:ascii="Arial" w:eastAsia="Times New Roman" w:hAnsi="Arial" w:cs="Arial"/>
          <w:color w:val="212529"/>
          <w:sz w:val="27"/>
          <w:szCs w:val="27"/>
        </w:rPr>
        <w:t>” are inferred by the translators, they are not actually in the Hebrew text. An </w:t>
      </w:r>
      <w:proofErr w:type="spellStart"/>
      <w:r w:rsidRPr="0065235A">
        <w:rPr>
          <w:rFonts w:ascii="Arial" w:eastAsia="Times New Roman" w:hAnsi="Arial" w:cs="Arial"/>
          <w:i/>
          <w:iCs/>
          <w:color w:val="212529"/>
          <w:sz w:val="27"/>
          <w:szCs w:val="27"/>
        </w:rPr>
        <w:t>ephah</w:t>
      </w:r>
      <w:proofErr w:type="spellEnd"/>
      <w:r w:rsidRPr="0065235A">
        <w:rPr>
          <w:rFonts w:ascii="Arial" w:eastAsia="Times New Roman" w:hAnsi="Arial" w:cs="Arial"/>
          <w:color w:val="212529"/>
          <w:sz w:val="27"/>
          <w:szCs w:val="27"/>
        </w:rPr>
        <w:t>, a dry measurement, was a little over a bushel and weighed approximately 40 pounds. If so, </w:t>
      </w:r>
      <w:r w:rsidRPr="0065235A">
        <w:rPr>
          <w:rFonts w:ascii="Arial" w:eastAsia="Times New Roman" w:hAnsi="Arial" w:cs="Arial"/>
          <w:i/>
          <w:iCs/>
          <w:color w:val="212529"/>
          <w:sz w:val="27"/>
          <w:szCs w:val="27"/>
        </w:rPr>
        <w:t>one-tenth </w:t>
      </w:r>
      <w:r w:rsidRPr="0065235A">
        <w:rPr>
          <w:rFonts w:ascii="Arial" w:eastAsia="Times New Roman" w:hAnsi="Arial" w:cs="Arial"/>
          <w:color w:val="212529"/>
          <w:sz w:val="27"/>
          <w:szCs w:val="27"/>
        </w:rPr>
        <w:t>would have been roughly 4 pounds of flour. A </w:t>
      </w:r>
      <w:proofErr w:type="spellStart"/>
      <w:r w:rsidRPr="0065235A">
        <w:rPr>
          <w:rFonts w:ascii="Arial" w:eastAsia="Times New Roman" w:hAnsi="Arial" w:cs="Arial"/>
          <w:i/>
          <w:iCs/>
          <w:color w:val="212529"/>
          <w:sz w:val="27"/>
          <w:szCs w:val="27"/>
        </w:rPr>
        <w:t>hin</w:t>
      </w:r>
      <w:proofErr w:type="spellEnd"/>
      <w:r w:rsidRPr="0065235A">
        <w:rPr>
          <w:rFonts w:ascii="Arial" w:eastAsia="Times New Roman" w:hAnsi="Arial" w:cs="Arial"/>
          <w:color w:val="212529"/>
          <w:sz w:val="27"/>
          <w:szCs w:val="27"/>
        </w:rPr>
        <w:t> was a liquid unit of measurement and its amount is uncertain, possibly around one gallon or 3.8 liters.</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There needed to be </w:t>
      </w:r>
      <w:r w:rsidRPr="0065235A">
        <w:rPr>
          <w:rFonts w:ascii="Arial" w:eastAsia="Times New Roman" w:hAnsi="Arial" w:cs="Arial"/>
          <w:i/>
          <w:iCs/>
          <w:color w:val="212529"/>
          <w:sz w:val="27"/>
          <w:szCs w:val="27"/>
        </w:rPr>
        <w:t xml:space="preserve">one-fourth of a </w:t>
      </w:r>
      <w:proofErr w:type="spellStart"/>
      <w:r w:rsidRPr="0065235A">
        <w:rPr>
          <w:rFonts w:ascii="Arial" w:eastAsia="Times New Roman" w:hAnsi="Arial" w:cs="Arial"/>
          <w:i/>
          <w:iCs/>
          <w:color w:val="212529"/>
          <w:sz w:val="27"/>
          <w:szCs w:val="27"/>
        </w:rPr>
        <w:t>hin</w:t>
      </w:r>
      <w:proofErr w:type="spellEnd"/>
      <w:r w:rsidRPr="0065235A">
        <w:rPr>
          <w:rFonts w:ascii="Arial" w:eastAsia="Times New Roman" w:hAnsi="Arial" w:cs="Arial"/>
          <w:i/>
          <w:iCs/>
          <w:color w:val="212529"/>
          <w:sz w:val="27"/>
          <w:szCs w:val="27"/>
        </w:rPr>
        <w:t xml:space="preserve"> of beaten oil mixed with </w:t>
      </w:r>
      <w:r w:rsidRPr="0065235A">
        <w:rPr>
          <w:rFonts w:ascii="Arial" w:eastAsia="Times New Roman" w:hAnsi="Arial" w:cs="Arial"/>
          <w:color w:val="212529"/>
          <w:sz w:val="27"/>
          <w:szCs w:val="27"/>
        </w:rPr>
        <w:t>the </w:t>
      </w:r>
      <w:r w:rsidRPr="0065235A">
        <w:rPr>
          <w:rFonts w:ascii="Arial" w:eastAsia="Times New Roman" w:hAnsi="Arial" w:cs="Arial"/>
          <w:i/>
          <w:iCs/>
          <w:color w:val="212529"/>
          <w:sz w:val="27"/>
          <w:szCs w:val="27"/>
        </w:rPr>
        <w:t>flour. </w:t>
      </w:r>
      <w:r w:rsidRPr="0065235A">
        <w:rPr>
          <w:rFonts w:ascii="Arial" w:eastAsia="Times New Roman" w:hAnsi="Arial" w:cs="Arial"/>
          <w:color w:val="212529"/>
          <w:sz w:val="27"/>
          <w:szCs w:val="27"/>
        </w:rPr>
        <w:t>The word translated </w:t>
      </w:r>
      <w:r w:rsidRPr="0065235A">
        <w:rPr>
          <w:rFonts w:ascii="Arial" w:eastAsia="Times New Roman" w:hAnsi="Arial" w:cs="Arial"/>
          <w:i/>
          <w:iCs/>
          <w:color w:val="212529"/>
          <w:sz w:val="27"/>
          <w:szCs w:val="27"/>
        </w:rPr>
        <w:t>beaten </w:t>
      </w:r>
      <w:r w:rsidRPr="0065235A">
        <w:rPr>
          <w:rFonts w:ascii="Arial" w:eastAsia="Times New Roman" w:hAnsi="Arial" w:cs="Arial"/>
          <w:color w:val="212529"/>
          <w:sz w:val="27"/>
          <w:szCs w:val="27"/>
        </w:rPr>
        <w:t>can also be translated </w:t>
      </w:r>
      <w:r w:rsidRPr="0065235A">
        <w:rPr>
          <w:rFonts w:ascii="Arial" w:eastAsia="Times New Roman" w:hAnsi="Arial" w:cs="Arial"/>
          <w:i/>
          <w:iCs/>
          <w:color w:val="212529"/>
          <w:sz w:val="27"/>
          <w:szCs w:val="27"/>
        </w:rPr>
        <w:t>pure. </w:t>
      </w:r>
      <w:r w:rsidRPr="0065235A">
        <w:rPr>
          <w:rFonts w:ascii="Arial" w:eastAsia="Times New Roman" w:hAnsi="Arial" w:cs="Arial"/>
          <w:color w:val="212529"/>
          <w:sz w:val="27"/>
          <w:szCs w:val="27"/>
        </w:rPr>
        <w:t>In chapter 27, the people were commanded to “bring you clear oil of beaten olives for the light, to make a lamp burn continually”</w:t>
      </w:r>
      <w:r w:rsidRPr="0065235A">
        <w:rPr>
          <w:rFonts w:ascii="Arial" w:eastAsia="Times New Roman" w:hAnsi="Arial" w:cs="Arial"/>
          <w:i/>
          <w:iCs/>
          <w:color w:val="212529"/>
          <w:sz w:val="27"/>
          <w:szCs w:val="27"/>
        </w:rPr>
        <w:t> </w:t>
      </w:r>
      <w:r w:rsidRPr="0065235A">
        <w:rPr>
          <w:rFonts w:ascii="Arial" w:eastAsia="Times New Roman" w:hAnsi="Arial" w:cs="Arial"/>
          <w:color w:val="212529"/>
          <w:sz w:val="27"/>
          <w:szCs w:val="27"/>
        </w:rPr>
        <w:t>(</w:t>
      </w:r>
      <w:hyperlink r:id="rId6" w:tgtFrame="BLB_NW" w:history="1">
        <w:r w:rsidRPr="0065235A">
          <w:rPr>
            <w:rFonts w:ascii="Arial" w:eastAsia="Times New Roman" w:hAnsi="Arial" w:cs="Arial"/>
            <w:color w:val="525DDC"/>
            <w:sz w:val="27"/>
            <w:szCs w:val="27"/>
          </w:rPr>
          <w:t>Exodus 27:20</w:t>
        </w:r>
      </w:hyperlink>
      <w:r w:rsidRPr="0065235A">
        <w:rPr>
          <w:rFonts w:ascii="Arial" w:eastAsia="Times New Roman" w:hAnsi="Arial" w:cs="Arial"/>
          <w:color w:val="212529"/>
          <w:sz w:val="27"/>
          <w:szCs w:val="27"/>
        </w:rPr>
        <w:t>).</w:t>
      </w:r>
      <w:r w:rsidRPr="0065235A">
        <w:rPr>
          <w:rFonts w:ascii="Arial" w:eastAsia="Times New Roman" w:hAnsi="Arial" w:cs="Arial"/>
          <w:i/>
          <w:iCs/>
          <w:color w:val="212529"/>
          <w:sz w:val="27"/>
          <w:szCs w:val="27"/>
        </w:rPr>
        <w:t> </w:t>
      </w:r>
      <w:r w:rsidRPr="0065235A">
        <w:rPr>
          <w:rFonts w:ascii="Arial" w:eastAsia="Times New Roman" w:hAnsi="Arial" w:cs="Arial"/>
          <w:color w:val="212529"/>
          <w:sz w:val="27"/>
          <w:szCs w:val="27"/>
        </w:rPr>
        <w:t>The phrase </w:t>
      </w:r>
      <w:r w:rsidRPr="0065235A">
        <w:rPr>
          <w:rFonts w:ascii="Arial" w:eastAsia="Times New Roman" w:hAnsi="Arial" w:cs="Arial"/>
          <w:i/>
          <w:iCs/>
          <w:color w:val="212529"/>
          <w:sz w:val="27"/>
          <w:szCs w:val="27"/>
        </w:rPr>
        <w:t>beaten </w:t>
      </w:r>
      <w:r w:rsidRPr="0065235A">
        <w:rPr>
          <w:rFonts w:ascii="Arial" w:eastAsia="Times New Roman" w:hAnsi="Arial" w:cs="Arial"/>
          <w:color w:val="212529"/>
          <w:sz w:val="27"/>
          <w:szCs w:val="27"/>
        </w:rPr>
        <w:t>likely refers to the crushing of olives as a part of pressing them to produce clear olive oil.</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In addition to the </w:t>
      </w:r>
      <w:r w:rsidRPr="0065235A">
        <w:rPr>
          <w:rFonts w:ascii="Arial" w:eastAsia="Times New Roman" w:hAnsi="Arial" w:cs="Arial"/>
          <w:i/>
          <w:iCs/>
          <w:color w:val="212529"/>
          <w:sz w:val="27"/>
          <w:szCs w:val="27"/>
        </w:rPr>
        <w:t>oil</w:t>
      </w:r>
      <w:r w:rsidRPr="0065235A">
        <w:rPr>
          <w:rFonts w:ascii="Arial" w:eastAsia="Times New Roman" w:hAnsi="Arial" w:cs="Arial"/>
          <w:color w:val="212529"/>
          <w:sz w:val="27"/>
          <w:szCs w:val="27"/>
        </w:rPr>
        <w:t>, there needed to be </w:t>
      </w:r>
      <w:r w:rsidRPr="0065235A">
        <w:rPr>
          <w:rFonts w:ascii="Arial" w:eastAsia="Times New Roman" w:hAnsi="Arial" w:cs="Arial"/>
          <w:i/>
          <w:iCs/>
          <w:color w:val="212529"/>
          <w:sz w:val="27"/>
          <w:szCs w:val="27"/>
        </w:rPr>
        <w:t xml:space="preserve">one-fourth of a </w:t>
      </w:r>
      <w:proofErr w:type="spellStart"/>
      <w:r w:rsidRPr="0065235A">
        <w:rPr>
          <w:rFonts w:ascii="Arial" w:eastAsia="Times New Roman" w:hAnsi="Arial" w:cs="Arial"/>
          <w:i/>
          <w:iCs/>
          <w:color w:val="212529"/>
          <w:sz w:val="27"/>
          <w:szCs w:val="27"/>
        </w:rPr>
        <w:t>hin</w:t>
      </w:r>
      <w:proofErr w:type="spellEnd"/>
      <w:r w:rsidRPr="0065235A">
        <w:rPr>
          <w:rFonts w:ascii="Arial" w:eastAsia="Times New Roman" w:hAnsi="Arial" w:cs="Arial"/>
          <w:i/>
          <w:iCs/>
          <w:color w:val="212529"/>
          <w:sz w:val="27"/>
          <w:szCs w:val="27"/>
        </w:rPr>
        <w:t xml:space="preserve"> of wine for a drink offering with one lamb</w:t>
      </w:r>
      <w:r w:rsidRPr="0065235A">
        <w:rPr>
          <w:rFonts w:ascii="Arial" w:eastAsia="Times New Roman" w:hAnsi="Arial" w:cs="Arial"/>
          <w:color w:val="212529"/>
          <w:sz w:val="27"/>
          <w:szCs w:val="27"/>
        </w:rPr>
        <w:t>. Verse 41 states that </w:t>
      </w:r>
      <w:r w:rsidRPr="0065235A">
        <w:rPr>
          <w:rFonts w:ascii="Arial" w:eastAsia="Times New Roman" w:hAnsi="Arial" w:cs="Arial"/>
          <w:i/>
          <w:iCs/>
          <w:color w:val="212529"/>
          <w:sz w:val="27"/>
          <w:szCs w:val="27"/>
        </w:rPr>
        <w:t>the other lamb you shall offer at twilight</w:t>
      </w:r>
      <w:r w:rsidRPr="0065235A">
        <w:rPr>
          <w:rFonts w:ascii="Arial" w:eastAsia="Times New Roman" w:hAnsi="Arial" w:cs="Arial"/>
          <w:color w:val="212529"/>
          <w:sz w:val="27"/>
          <w:szCs w:val="27"/>
        </w:rPr>
        <w:t>. They were to </w:t>
      </w:r>
      <w:r w:rsidRPr="0065235A">
        <w:rPr>
          <w:rFonts w:ascii="Arial" w:eastAsia="Times New Roman" w:hAnsi="Arial" w:cs="Arial"/>
          <w:i/>
          <w:iCs/>
          <w:color w:val="212529"/>
          <w:sz w:val="27"/>
          <w:szCs w:val="27"/>
        </w:rPr>
        <w:t>offer with it the same grain offering and the same drink offering as in the morning</w:t>
      </w:r>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lastRenderedPageBreak/>
        <w:t>The goal of these offerings was that they were to be </w:t>
      </w:r>
      <w:r w:rsidRPr="0065235A">
        <w:rPr>
          <w:rFonts w:ascii="Arial" w:eastAsia="Times New Roman" w:hAnsi="Arial" w:cs="Arial"/>
          <w:i/>
          <w:iCs/>
          <w:color w:val="212529"/>
          <w:sz w:val="27"/>
          <w:szCs w:val="27"/>
        </w:rPr>
        <w:t>for a soothing aroma, an offering by fire to the Lord</w:t>
      </w:r>
      <w:r w:rsidRPr="0065235A">
        <w:rPr>
          <w:rFonts w:ascii="Arial" w:eastAsia="Times New Roman" w:hAnsi="Arial" w:cs="Arial"/>
          <w:color w:val="212529"/>
          <w:sz w:val="27"/>
          <w:szCs w:val="27"/>
        </w:rPr>
        <w:t xml:space="preserve">. This meant that the LORD accepted and was pleased with the </w:t>
      </w:r>
      <w:proofErr w:type="gramStart"/>
      <w:r w:rsidRPr="0065235A">
        <w:rPr>
          <w:rFonts w:ascii="Arial" w:eastAsia="Times New Roman" w:hAnsi="Arial" w:cs="Arial"/>
          <w:color w:val="212529"/>
          <w:sz w:val="27"/>
          <w:szCs w:val="27"/>
        </w:rPr>
        <w:t>offerings,</w:t>
      </w:r>
      <w:proofErr w:type="gramEnd"/>
      <w:r w:rsidRPr="0065235A">
        <w:rPr>
          <w:rFonts w:ascii="Arial" w:eastAsia="Times New Roman" w:hAnsi="Arial" w:cs="Arial"/>
          <w:color w:val="212529"/>
          <w:sz w:val="27"/>
          <w:szCs w:val="27"/>
        </w:rPr>
        <w:t xml:space="preserve"> and fellowshipped with His people.</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In the New Testament, Christ’s sacrifice of Himself for the sins of the world was described as “an offering and a sacrifice to God as a fragrant aroma” (</w:t>
      </w:r>
      <w:hyperlink r:id="rId7" w:tgtFrame="BLB_NW" w:history="1">
        <w:r w:rsidRPr="0065235A">
          <w:rPr>
            <w:rFonts w:ascii="Arial" w:eastAsia="Times New Roman" w:hAnsi="Arial" w:cs="Arial"/>
            <w:color w:val="525DDC"/>
            <w:sz w:val="27"/>
            <w:szCs w:val="27"/>
          </w:rPr>
          <w:t>Ephesians 5:2</w:t>
        </w:r>
      </w:hyperlink>
      <w:r w:rsidRPr="0065235A">
        <w:rPr>
          <w:rFonts w:ascii="Arial" w:eastAsia="Times New Roman" w:hAnsi="Arial" w:cs="Arial"/>
          <w:color w:val="212529"/>
          <w:sz w:val="27"/>
          <w:szCs w:val="27"/>
        </w:rPr>
        <w:t>). Jesus’ sacrifice secures the free gift of eternal life to all who have enough faith to look upon Jesus’s sacrifice on the cross, hoping for healing (</w:t>
      </w:r>
      <w:hyperlink r:id="rId8" w:tgtFrame="BLB_NW" w:history="1">
        <w:r w:rsidRPr="0065235A">
          <w:rPr>
            <w:rFonts w:ascii="Arial" w:eastAsia="Times New Roman" w:hAnsi="Arial" w:cs="Arial"/>
            <w:color w:val="525DDC"/>
            <w:sz w:val="27"/>
            <w:szCs w:val="27"/>
          </w:rPr>
          <w:t>John 3:14-16</w:t>
        </w:r>
      </w:hyperlink>
      <w:r w:rsidRPr="0065235A">
        <w:rPr>
          <w:rFonts w:ascii="Arial" w:eastAsia="Times New Roman" w:hAnsi="Arial" w:cs="Arial"/>
          <w:color w:val="212529"/>
          <w:sz w:val="27"/>
          <w:szCs w:val="27"/>
        </w:rPr>
        <w:t>). This event for each believer is similar to God choosing Israel as His own people, even though they were not righteous (</w:t>
      </w:r>
      <w:hyperlink r:id="rId9" w:tgtFrame="BLB_NW" w:history="1">
        <w:r w:rsidRPr="0065235A">
          <w:rPr>
            <w:rFonts w:ascii="Arial" w:eastAsia="Times New Roman" w:hAnsi="Arial" w:cs="Arial"/>
            <w:color w:val="525DDC"/>
            <w:sz w:val="27"/>
            <w:szCs w:val="27"/>
          </w:rPr>
          <w:t>Deuteronomy 7:6-8</w:t>
        </w:r>
      </w:hyperlink>
      <w:r w:rsidRPr="0065235A">
        <w:rPr>
          <w:rFonts w:ascii="Arial" w:eastAsia="Times New Roman" w:hAnsi="Arial" w:cs="Arial"/>
          <w:color w:val="212529"/>
          <w:sz w:val="27"/>
          <w:szCs w:val="27"/>
        </w:rPr>
        <w:t>). It is a once-for-all-time gift chosen by God (</w:t>
      </w:r>
      <w:hyperlink r:id="rId10" w:tgtFrame="BLB_NW" w:history="1">
        <w:r w:rsidRPr="0065235A">
          <w:rPr>
            <w:rFonts w:ascii="Arial" w:eastAsia="Times New Roman" w:hAnsi="Arial" w:cs="Arial"/>
            <w:color w:val="525DDC"/>
            <w:sz w:val="27"/>
            <w:szCs w:val="27"/>
          </w:rPr>
          <w:t>Romans 5:8</w:t>
        </w:r>
      </w:hyperlink>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New Testament believers are in-dwelt by the Holy Spirit, making each believer a living tabernacle/temple (</w:t>
      </w:r>
      <w:hyperlink r:id="rId11" w:tgtFrame="BLB_NW" w:history="1">
        <w:r w:rsidRPr="0065235A">
          <w:rPr>
            <w:rFonts w:ascii="Arial" w:eastAsia="Times New Roman" w:hAnsi="Arial" w:cs="Arial"/>
            <w:color w:val="525DDC"/>
            <w:sz w:val="27"/>
            <w:szCs w:val="27"/>
          </w:rPr>
          <w:t>1 Corinthians 6:19</w:t>
        </w:r>
      </w:hyperlink>
      <w:r w:rsidRPr="0065235A">
        <w:rPr>
          <w:rFonts w:ascii="Arial" w:eastAsia="Times New Roman" w:hAnsi="Arial" w:cs="Arial"/>
          <w:color w:val="212529"/>
          <w:sz w:val="27"/>
          <w:szCs w:val="27"/>
        </w:rPr>
        <w:t>). Similar to the symbolism here, for New Testament believers to walk in fellowship with the Lord requires an ongoing walk in the Spirit, and a daily sacrifice of ourselves by renewing our minds and walking in obedience. Believers are to set aside the flesh daily, in the morning and in the twilight, and at all points in between, and walk in the Spirit (</w:t>
      </w:r>
      <w:hyperlink r:id="rId12" w:tgtFrame="BLB_NW" w:history="1">
        <w:r w:rsidRPr="0065235A">
          <w:rPr>
            <w:rFonts w:ascii="Arial" w:eastAsia="Times New Roman" w:hAnsi="Arial" w:cs="Arial"/>
            <w:color w:val="525DDC"/>
            <w:sz w:val="27"/>
            <w:szCs w:val="27"/>
          </w:rPr>
          <w:t>Romans 8:13</w:t>
        </w:r>
      </w:hyperlink>
      <w:r w:rsidRPr="0065235A">
        <w:rPr>
          <w:rFonts w:ascii="Arial" w:eastAsia="Times New Roman" w:hAnsi="Arial" w:cs="Arial"/>
          <w:color w:val="212529"/>
          <w:sz w:val="27"/>
          <w:szCs w:val="27"/>
        </w:rPr>
        <w:t>; </w:t>
      </w:r>
      <w:hyperlink r:id="rId13" w:tgtFrame="BLB_NW" w:history="1">
        <w:r w:rsidRPr="0065235A">
          <w:rPr>
            <w:rFonts w:ascii="Arial" w:eastAsia="Times New Roman" w:hAnsi="Arial" w:cs="Arial"/>
            <w:color w:val="525DDC"/>
            <w:sz w:val="27"/>
            <w:szCs w:val="27"/>
          </w:rPr>
          <w:t>12:1-2</w:t>
        </w:r>
      </w:hyperlink>
      <w:r w:rsidRPr="0065235A">
        <w:rPr>
          <w:rFonts w:ascii="Arial" w:eastAsia="Times New Roman" w:hAnsi="Arial" w:cs="Arial"/>
          <w:color w:val="212529"/>
          <w:sz w:val="27"/>
          <w:szCs w:val="27"/>
        </w:rPr>
        <w:t>; </w:t>
      </w:r>
      <w:hyperlink r:id="rId14" w:tgtFrame="BLB_NW" w:history="1">
        <w:r w:rsidRPr="0065235A">
          <w:rPr>
            <w:rFonts w:ascii="Arial" w:eastAsia="Times New Roman" w:hAnsi="Arial" w:cs="Arial"/>
            <w:color w:val="525DDC"/>
            <w:sz w:val="27"/>
            <w:szCs w:val="27"/>
          </w:rPr>
          <w:t>Galatians 5:16-18</w:t>
        </w:r>
      </w:hyperlink>
      <w:r w:rsidRPr="0065235A">
        <w:rPr>
          <w:rFonts w:ascii="Arial" w:eastAsia="Times New Roman" w:hAnsi="Arial" w:cs="Arial"/>
          <w:color w:val="212529"/>
          <w:sz w:val="27"/>
          <w:szCs w:val="27"/>
        </w:rPr>
        <w:t xml:space="preserve">). This is the way for New Testament believers to enjoy an ongoing fellowship with God. In each case, obedience to God’s commands </w:t>
      </w:r>
      <w:proofErr w:type="gramStart"/>
      <w:r w:rsidRPr="0065235A">
        <w:rPr>
          <w:rFonts w:ascii="Arial" w:eastAsia="Times New Roman" w:hAnsi="Arial" w:cs="Arial"/>
          <w:color w:val="212529"/>
          <w:sz w:val="27"/>
          <w:szCs w:val="27"/>
        </w:rPr>
        <w:t>are</w:t>
      </w:r>
      <w:proofErr w:type="gramEnd"/>
      <w:r w:rsidRPr="0065235A">
        <w:rPr>
          <w:rFonts w:ascii="Arial" w:eastAsia="Times New Roman" w:hAnsi="Arial" w:cs="Arial"/>
          <w:color w:val="212529"/>
          <w:sz w:val="27"/>
          <w:szCs w:val="27"/>
        </w:rPr>
        <w:t xml:space="preserve"> the key. Jesus said, “If you love </w:t>
      </w:r>
      <w:proofErr w:type="gramStart"/>
      <w:r w:rsidRPr="0065235A">
        <w:rPr>
          <w:rFonts w:ascii="Arial" w:eastAsia="Times New Roman" w:hAnsi="Arial" w:cs="Arial"/>
          <w:color w:val="212529"/>
          <w:sz w:val="27"/>
          <w:szCs w:val="27"/>
        </w:rPr>
        <w:t>Me</w:t>
      </w:r>
      <w:proofErr w:type="gramEnd"/>
      <w:r w:rsidRPr="0065235A">
        <w:rPr>
          <w:rFonts w:ascii="Arial" w:eastAsia="Times New Roman" w:hAnsi="Arial" w:cs="Arial"/>
          <w:color w:val="212529"/>
          <w:sz w:val="27"/>
          <w:szCs w:val="27"/>
        </w:rPr>
        <w:t>, you will keep My commandments” (</w:t>
      </w:r>
      <w:hyperlink r:id="rId15" w:tgtFrame="BLB_NW" w:history="1">
        <w:r w:rsidRPr="0065235A">
          <w:rPr>
            <w:rFonts w:ascii="Arial" w:eastAsia="Times New Roman" w:hAnsi="Arial" w:cs="Arial"/>
            <w:color w:val="525DDC"/>
            <w:sz w:val="27"/>
            <w:szCs w:val="27"/>
          </w:rPr>
          <w:t>John 14:15</w:t>
        </w:r>
      </w:hyperlink>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Verses 42 – 46 describe both the importance of the daily offerings and what the LORD promises to do as a result. The LORD repeated that these daily offerings were to </w:t>
      </w:r>
      <w:r w:rsidRPr="0065235A">
        <w:rPr>
          <w:rFonts w:ascii="Arial" w:eastAsia="Times New Roman" w:hAnsi="Arial" w:cs="Arial"/>
          <w:i/>
          <w:iCs/>
          <w:color w:val="212529"/>
          <w:sz w:val="27"/>
          <w:szCs w:val="27"/>
        </w:rPr>
        <w:t>be a continual burnt offering throughout your generations. </w:t>
      </w:r>
      <w:r w:rsidRPr="0065235A">
        <w:rPr>
          <w:rFonts w:ascii="Arial" w:eastAsia="Times New Roman" w:hAnsi="Arial" w:cs="Arial"/>
          <w:color w:val="212529"/>
          <w:sz w:val="27"/>
          <w:szCs w:val="27"/>
        </w:rPr>
        <w:t>The term </w:t>
      </w:r>
      <w:proofErr w:type="gramStart"/>
      <w:r w:rsidRPr="0065235A">
        <w:rPr>
          <w:rFonts w:ascii="Arial" w:eastAsia="Times New Roman" w:hAnsi="Arial" w:cs="Arial"/>
          <w:i/>
          <w:iCs/>
          <w:color w:val="212529"/>
          <w:sz w:val="27"/>
          <w:szCs w:val="27"/>
        </w:rPr>
        <w:t>generations </w:t>
      </w:r>
      <w:r w:rsidRPr="0065235A">
        <w:rPr>
          <w:rFonts w:ascii="Arial" w:eastAsia="Times New Roman" w:hAnsi="Arial" w:cs="Arial"/>
          <w:color w:val="212529"/>
          <w:sz w:val="27"/>
          <w:szCs w:val="27"/>
        </w:rPr>
        <w:t>refers</w:t>
      </w:r>
      <w:proofErr w:type="gramEnd"/>
      <w:r w:rsidRPr="0065235A">
        <w:rPr>
          <w:rFonts w:ascii="Arial" w:eastAsia="Times New Roman" w:hAnsi="Arial" w:cs="Arial"/>
          <w:color w:val="212529"/>
          <w:sz w:val="27"/>
          <w:szCs w:val="27"/>
        </w:rPr>
        <w:t xml:space="preserve"> to an age, and what age is intended is determined by the context. This daily ritual was to continue </w:t>
      </w:r>
      <w:r w:rsidRPr="0065235A">
        <w:rPr>
          <w:rFonts w:ascii="Arial" w:eastAsia="Times New Roman" w:hAnsi="Arial" w:cs="Arial"/>
          <w:i/>
          <w:iCs/>
          <w:color w:val="212529"/>
          <w:sz w:val="27"/>
          <w:szCs w:val="27"/>
        </w:rPr>
        <w:t>throughout</w:t>
      </w:r>
      <w:r w:rsidRPr="0065235A">
        <w:rPr>
          <w:rFonts w:ascii="Arial" w:eastAsia="Times New Roman" w:hAnsi="Arial" w:cs="Arial"/>
          <w:color w:val="212529"/>
          <w:sz w:val="27"/>
          <w:szCs w:val="27"/>
        </w:rPr>
        <w:t> </w:t>
      </w:r>
      <w:r w:rsidRPr="0065235A">
        <w:rPr>
          <w:rFonts w:ascii="Arial" w:eastAsia="Times New Roman" w:hAnsi="Arial" w:cs="Arial"/>
          <w:i/>
          <w:iCs/>
          <w:color w:val="212529"/>
          <w:sz w:val="27"/>
          <w:szCs w:val="27"/>
        </w:rPr>
        <w:t>your</w:t>
      </w:r>
      <w:r w:rsidRPr="0065235A">
        <w:rPr>
          <w:rFonts w:ascii="Arial" w:eastAsia="Times New Roman" w:hAnsi="Arial" w:cs="Arial"/>
          <w:color w:val="212529"/>
          <w:sz w:val="27"/>
          <w:szCs w:val="27"/>
        </w:rPr>
        <w:t> </w:t>
      </w:r>
      <w:r w:rsidRPr="0065235A">
        <w:rPr>
          <w:rFonts w:ascii="Arial" w:eastAsia="Times New Roman" w:hAnsi="Arial" w:cs="Arial"/>
          <w:i/>
          <w:iCs/>
          <w:color w:val="212529"/>
          <w:sz w:val="27"/>
          <w:szCs w:val="27"/>
        </w:rPr>
        <w:t>generations. </w:t>
      </w:r>
      <w:r w:rsidRPr="0065235A">
        <w:rPr>
          <w:rFonts w:ascii="Arial" w:eastAsia="Times New Roman" w:hAnsi="Arial" w:cs="Arial"/>
          <w:color w:val="212529"/>
          <w:sz w:val="27"/>
          <w:szCs w:val="27"/>
        </w:rPr>
        <w:t>The phrase </w:t>
      </w:r>
      <w:r w:rsidRPr="0065235A">
        <w:rPr>
          <w:rFonts w:ascii="Arial" w:eastAsia="Times New Roman" w:hAnsi="Arial" w:cs="Arial"/>
          <w:i/>
          <w:iCs/>
          <w:color w:val="212529"/>
          <w:sz w:val="27"/>
          <w:szCs w:val="27"/>
        </w:rPr>
        <w:t>throughout your generations </w:t>
      </w:r>
      <w:r w:rsidRPr="0065235A">
        <w:rPr>
          <w:rFonts w:ascii="Arial" w:eastAsia="Times New Roman" w:hAnsi="Arial" w:cs="Arial"/>
          <w:color w:val="212529"/>
          <w:sz w:val="27"/>
          <w:szCs w:val="27"/>
        </w:rPr>
        <w:t>is a translation of a single Hebrew word, and is rendered by the most literal translation “for your generations.”</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These sacrifices continued once the temple replaced the tabernacle, which was very similar in layout to the tabernacle. But the sacrifices have ceased since there is currently no temple and no altar. However, sacrifices will resume when the temple is reconstructed during the Messianic kingdom. In </w:t>
      </w:r>
      <w:hyperlink r:id="rId16" w:tgtFrame="BLB_NW" w:history="1">
        <w:r w:rsidRPr="0065235A">
          <w:rPr>
            <w:rFonts w:ascii="Arial" w:eastAsia="Times New Roman" w:hAnsi="Arial" w:cs="Arial"/>
            <w:color w:val="525DDC"/>
            <w:sz w:val="27"/>
            <w:szCs w:val="27"/>
          </w:rPr>
          <w:t>Ezekiel 10</w:t>
        </w:r>
      </w:hyperlink>
      <w:r w:rsidRPr="0065235A">
        <w:rPr>
          <w:rFonts w:ascii="Arial" w:eastAsia="Times New Roman" w:hAnsi="Arial" w:cs="Arial"/>
          <w:color w:val="212529"/>
          <w:sz w:val="27"/>
          <w:szCs w:val="27"/>
        </w:rPr>
        <w:t>, God’s glory departed from the Jerusalem temple as a prelude to the Babylonian destruction of the temple. In </w:t>
      </w:r>
      <w:hyperlink r:id="rId17" w:tgtFrame="BLB_NW" w:history="1">
        <w:r w:rsidRPr="0065235A">
          <w:rPr>
            <w:rFonts w:ascii="Arial" w:eastAsia="Times New Roman" w:hAnsi="Arial" w:cs="Arial"/>
            <w:color w:val="525DDC"/>
            <w:sz w:val="27"/>
            <w:szCs w:val="27"/>
          </w:rPr>
          <w:t>Ezekiel 40-43</w:t>
        </w:r>
      </w:hyperlink>
      <w:r w:rsidRPr="0065235A">
        <w:rPr>
          <w:rFonts w:ascii="Arial" w:eastAsia="Times New Roman" w:hAnsi="Arial" w:cs="Arial"/>
          <w:color w:val="212529"/>
          <w:sz w:val="27"/>
          <w:szCs w:val="27"/>
        </w:rPr>
        <w:t> there are detailed descriptions of a much larger and supernaturally endowed temple. The headwater for a river flowing to the (no-longer) Dead Sea will begin from the threshold of the new temple (</w:t>
      </w:r>
      <w:hyperlink r:id="rId18" w:tgtFrame="BLB_NW" w:history="1">
        <w:r w:rsidRPr="0065235A">
          <w:rPr>
            <w:rFonts w:ascii="Arial" w:eastAsia="Times New Roman" w:hAnsi="Arial" w:cs="Arial"/>
            <w:color w:val="525DDC"/>
            <w:sz w:val="27"/>
            <w:szCs w:val="27"/>
          </w:rPr>
          <w:t>Ezekiel 47:1</w:t>
        </w:r>
      </w:hyperlink>
      <w:r w:rsidRPr="0065235A">
        <w:rPr>
          <w:rFonts w:ascii="Arial" w:eastAsia="Times New Roman" w:hAnsi="Arial" w:cs="Arial"/>
          <w:color w:val="212529"/>
          <w:sz w:val="27"/>
          <w:szCs w:val="27"/>
        </w:rPr>
        <w:t xml:space="preserve">). There will be a new altar that is consecrated for seven days, </w:t>
      </w:r>
      <w:proofErr w:type="gramStart"/>
      <w:r w:rsidRPr="0065235A">
        <w:rPr>
          <w:rFonts w:ascii="Arial" w:eastAsia="Times New Roman" w:hAnsi="Arial" w:cs="Arial"/>
          <w:color w:val="212529"/>
          <w:sz w:val="27"/>
          <w:szCs w:val="27"/>
        </w:rPr>
        <w:t>then</w:t>
      </w:r>
      <w:proofErr w:type="gramEnd"/>
      <w:r w:rsidRPr="0065235A">
        <w:rPr>
          <w:rFonts w:ascii="Arial" w:eastAsia="Times New Roman" w:hAnsi="Arial" w:cs="Arial"/>
          <w:color w:val="212529"/>
          <w:sz w:val="27"/>
          <w:szCs w:val="27"/>
        </w:rPr>
        <w:t xml:space="preserve"> sacrifices will resume (</w:t>
      </w:r>
      <w:hyperlink r:id="rId19" w:tgtFrame="BLB_NW" w:history="1">
        <w:r w:rsidRPr="0065235A">
          <w:rPr>
            <w:rFonts w:ascii="Arial" w:eastAsia="Times New Roman" w:hAnsi="Arial" w:cs="Arial"/>
            <w:color w:val="525DDC"/>
            <w:sz w:val="27"/>
            <w:szCs w:val="27"/>
          </w:rPr>
          <w:t>Ezekiel 43:25-27</w:t>
        </w:r>
      </w:hyperlink>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lastRenderedPageBreak/>
        <w:t>In that instance the sacrifices will be a reminder of what has occurred already rather than a foreshadowing of what will be. In the new earth, there will no longer be a temple building, for Jesus will dwell on the earth in His full glory, and He Himself will be the temple (</w:t>
      </w:r>
      <w:hyperlink r:id="rId20" w:tgtFrame="BLB_NW" w:history="1">
        <w:r w:rsidRPr="0065235A">
          <w:rPr>
            <w:rFonts w:ascii="Arial" w:eastAsia="Times New Roman" w:hAnsi="Arial" w:cs="Arial"/>
            <w:color w:val="525DDC"/>
            <w:sz w:val="27"/>
            <w:szCs w:val="27"/>
          </w:rPr>
          <w:t>Revelation 21:22</w:t>
        </w:r>
      </w:hyperlink>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 offerings were to be made </w:t>
      </w:r>
      <w:r w:rsidRPr="0065235A">
        <w:rPr>
          <w:rFonts w:ascii="Arial" w:eastAsia="Times New Roman" w:hAnsi="Arial" w:cs="Arial"/>
          <w:i/>
          <w:iCs/>
          <w:color w:val="212529"/>
          <w:sz w:val="27"/>
          <w:szCs w:val="27"/>
        </w:rPr>
        <w:t>at the doorway of the tent of meeting before the Lord</w:t>
      </w:r>
      <w:r w:rsidRPr="0065235A">
        <w:rPr>
          <w:rFonts w:ascii="Arial" w:eastAsia="Times New Roman" w:hAnsi="Arial" w:cs="Arial"/>
          <w:color w:val="212529"/>
          <w:sz w:val="27"/>
          <w:szCs w:val="27"/>
        </w:rPr>
        <w:t>. The location of the </w:t>
      </w:r>
      <w:r w:rsidRPr="0065235A">
        <w:rPr>
          <w:rFonts w:ascii="Arial" w:eastAsia="Times New Roman" w:hAnsi="Arial" w:cs="Arial"/>
          <w:i/>
          <w:iCs/>
          <w:color w:val="212529"/>
          <w:sz w:val="27"/>
          <w:szCs w:val="27"/>
        </w:rPr>
        <w:t>altar </w:t>
      </w:r>
      <w:r w:rsidRPr="0065235A">
        <w:rPr>
          <w:rFonts w:ascii="Arial" w:eastAsia="Times New Roman" w:hAnsi="Arial" w:cs="Arial"/>
          <w:color w:val="212529"/>
          <w:sz w:val="27"/>
          <w:szCs w:val="27"/>
        </w:rPr>
        <w:t>being </w:t>
      </w:r>
      <w:r w:rsidRPr="0065235A">
        <w:rPr>
          <w:rFonts w:ascii="Arial" w:eastAsia="Times New Roman" w:hAnsi="Arial" w:cs="Arial"/>
          <w:i/>
          <w:iCs/>
          <w:color w:val="212529"/>
          <w:sz w:val="27"/>
          <w:szCs w:val="27"/>
        </w:rPr>
        <w:t>at the doorway </w:t>
      </w:r>
      <w:r w:rsidRPr="0065235A">
        <w:rPr>
          <w:rFonts w:ascii="Arial" w:eastAsia="Times New Roman" w:hAnsi="Arial" w:cs="Arial"/>
          <w:color w:val="212529"/>
          <w:sz w:val="27"/>
          <w:szCs w:val="27"/>
        </w:rPr>
        <w:t>to the tabernacle meant that all of Israel could approach it, whereas inside the tent only the priests could enter.</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 LORD said that He would do several things </w:t>
      </w:r>
      <w:r w:rsidRPr="0065235A">
        <w:rPr>
          <w:rFonts w:ascii="Arial" w:eastAsia="Times New Roman" w:hAnsi="Arial" w:cs="Arial"/>
          <w:i/>
          <w:iCs/>
          <w:color w:val="212529"/>
          <w:sz w:val="27"/>
          <w:szCs w:val="27"/>
        </w:rPr>
        <w:t>at the doorway of the tent of meeting before the Lord</w:t>
      </w:r>
      <w:r w:rsidRPr="0065235A">
        <w:rPr>
          <w:rFonts w:ascii="Arial" w:eastAsia="Times New Roman" w:hAnsi="Arial" w:cs="Arial"/>
          <w:color w:val="212529"/>
          <w:sz w:val="27"/>
          <w:szCs w:val="27"/>
        </w:rPr>
        <w:t>, where the </w:t>
      </w:r>
      <w:r w:rsidRPr="0065235A">
        <w:rPr>
          <w:rFonts w:ascii="Arial" w:eastAsia="Times New Roman" w:hAnsi="Arial" w:cs="Arial"/>
          <w:i/>
          <w:iCs/>
          <w:color w:val="212529"/>
          <w:sz w:val="27"/>
          <w:szCs w:val="27"/>
        </w:rPr>
        <w:t>altar </w:t>
      </w:r>
      <w:r w:rsidRPr="0065235A">
        <w:rPr>
          <w:rFonts w:ascii="Arial" w:eastAsia="Times New Roman" w:hAnsi="Arial" w:cs="Arial"/>
          <w:color w:val="212529"/>
          <w:sz w:val="27"/>
          <w:szCs w:val="27"/>
        </w:rPr>
        <w:t>was located. There are seven things that the LORD said He would do: First, the LORD declared that it was at </w:t>
      </w:r>
      <w:r w:rsidRPr="0065235A">
        <w:rPr>
          <w:rFonts w:ascii="Arial" w:eastAsia="Times New Roman" w:hAnsi="Arial" w:cs="Arial"/>
          <w:i/>
          <w:iCs/>
          <w:color w:val="212529"/>
          <w:sz w:val="27"/>
          <w:szCs w:val="27"/>
        </w:rPr>
        <w:t>the doorway of the tent of meeting</w:t>
      </w:r>
      <w:r w:rsidRPr="0065235A">
        <w:rPr>
          <w:rFonts w:ascii="Arial" w:eastAsia="Times New Roman" w:hAnsi="Arial" w:cs="Arial"/>
          <w:color w:val="212529"/>
          <w:sz w:val="27"/>
          <w:szCs w:val="27"/>
        </w:rPr>
        <w:t> </w:t>
      </w:r>
      <w:r w:rsidRPr="0065235A">
        <w:rPr>
          <w:rFonts w:ascii="Arial" w:eastAsia="Times New Roman" w:hAnsi="Arial" w:cs="Arial"/>
          <w:i/>
          <w:iCs/>
          <w:color w:val="212529"/>
          <w:sz w:val="27"/>
          <w:szCs w:val="27"/>
        </w:rPr>
        <w:t>where I will meet with you</w:t>
      </w:r>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He then stated that He would </w:t>
      </w:r>
      <w:r w:rsidRPr="0065235A">
        <w:rPr>
          <w:rFonts w:ascii="Arial" w:eastAsia="Times New Roman" w:hAnsi="Arial" w:cs="Arial"/>
          <w:i/>
          <w:iCs/>
          <w:color w:val="212529"/>
          <w:sz w:val="27"/>
          <w:szCs w:val="27"/>
        </w:rPr>
        <w:t>speak to you there</w:t>
      </w:r>
      <w:r w:rsidRPr="0065235A">
        <w:rPr>
          <w:rFonts w:ascii="Arial" w:eastAsia="Times New Roman" w:hAnsi="Arial" w:cs="Arial"/>
          <w:color w:val="212529"/>
          <w:sz w:val="27"/>
          <w:szCs w:val="27"/>
        </w:rPr>
        <w:t>. There the Israelites would get direct, special revelation from the LORD. He next said that He would </w:t>
      </w:r>
      <w:r w:rsidRPr="0065235A">
        <w:rPr>
          <w:rFonts w:ascii="Arial" w:eastAsia="Times New Roman" w:hAnsi="Arial" w:cs="Arial"/>
          <w:i/>
          <w:iCs/>
          <w:color w:val="212529"/>
          <w:sz w:val="27"/>
          <w:szCs w:val="27"/>
        </w:rPr>
        <w:t>meet there with the sons of Israel</w:t>
      </w:r>
      <w:r w:rsidRPr="0065235A">
        <w:rPr>
          <w:rFonts w:ascii="Arial" w:eastAsia="Times New Roman" w:hAnsi="Arial" w:cs="Arial"/>
          <w:color w:val="212529"/>
          <w:sz w:val="27"/>
          <w:szCs w:val="27"/>
        </w:rPr>
        <w:t>. Outside the </w:t>
      </w:r>
      <w:r w:rsidRPr="0065235A">
        <w:rPr>
          <w:rFonts w:ascii="Arial" w:eastAsia="Times New Roman" w:hAnsi="Arial" w:cs="Arial"/>
          <w:i/>
          <w:iCs/>
          <w:color w:val="212529"/>
          <w:sz w:val="27"/>
          <w:szCs w:val="27"/>
        </w:rPr>
        <w:t>tent of meeting</w:t>
      </w:r>
      <w:r w:rsidRPr="0065235A">
        <w:rPr>
          <w:rFonts w:ascii="Arial" w:eastAsia="Times New Roman" w:hAnsi="Arial" w:cs="Arial"/>
          <w:color w:val="212529"/>
          <w:sz w:val="27"/>
          <w:szCs w:val="27"/>
        </w:rPr>
        <w:t> the LORD would meet with both priests and non-priests. Only priests were allowed inside the tent.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In light of the offerings, the vicinity </w:t>
      </w:r>
      <w:r w:rsidRPr="0065235A">
        <w:rPr>
          <w:rFonts w:ascii="Arial" w:eastAsia="Times New Roman" w:hAnsi="Arial" w:cs="Arial"/>
          <w:i/>
          <w:iCs/>
          <w:color w:val="212529"/>
          <w:sz w:val="27"/>
          <w:szCs w:val="27"/>
        </w:rPr>
        <w:t xml:space="preserve">shall be consecrated by </w:t>
      </w:r>
      <w:proofErr w:type="gramStart"/>
      <w:r w:rsidRPr="0065235A">
        <w:rPr>
          <w:rFonts w:ascii="Arial" w:eastAsia="Times New Roman" w:hAnsi="Arial" w:cs="Arial"/>
          <w:i/>
          <w:iCs/>
          <w:color w:val="212529"/>
          <w:sz w:val="27"/>
          <w:szCs w:val="27"/>
        </w:rPr>
        <w:t>My</w:t>
      </w:r>
      <w:proofErr w:type="gramEnd"/>
      <w:r w:rsidRPr="0065235A">
        <w:rPr>
          <w:rFonts w:ascii="Arial" w:eastAsia="Times New Roman" w:hAnsi="Arial" w:cs="Arial"/>
          <w:i/>
          <w:iCs/>
          <w:color w:val="212529"/>
          <w:sz w:val="27"/>
          <w:szCs w:val="27"/>
        </w:rPr>
        <w:t xml:space="preserve"> glory</w:t>
      </w:r>
      <w:r w:rsidRPr="0065235A">
        <w:rPr>
          <w:rFonts w:ascii="Arial" w:eastAsia="Times New Roman" w:hAnsi="Arial" w:cs="Arial"/>
          <w:color w:val="212529"/>
          <w:sz w:val="27"/>
          <w:szCs w:val="27"/>
        </w:rPr>
        <w:t>. His glorious presence before His people would be at the </w:t>
      </w:r>
      <w:r w:rsidRPr="0065235A">
        <w:rPr>
          <w:rFonts w:ascii="Arial" w:eastAsia="Times New Roman" w:hAnsi="Arial" w:cs="Arial"/>
          <w:i/>
          <w:iCs/>
          <w:color w:val="212529"/>
          <w:sz w:val="27"/>
          <w:szCs w:val="27"/>
        </w:rPr>
        <w:t>altar </w:t>
      </w:r>
      <w:r w:rsidRPr="0065235A">
        <w:rPr>
          <w:rFonts w:ascii="Arial" w:eastAsia="Times New Roman" w:hAnsi="Arial" w:cs="Arial"/>
          <w:color w:val="212529"/>
          <w:sz w:val="27"/>
          <w:szCs w:val="27"/>
        </w:rPr>
        <w:t>as well as the </w:t>
      </w:r>
      <w:r w:rsidRPr="0065235A">
        <w:rPr>
          <w:rFonts w:ascii="Arial" w:eastAsia="Times New Roman" w:hAnsi="Arial" w:cs="Arial"/>
          <w:i/>
          <w:iCs/>
          <w:color w:val="212529"/>
          <w:sz w:val="27"/>
          <w:szCs w:val="27"/>
        </w:rPr>
        <w:t>tent of meeting</w:t>
      </w:r>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Because of the LORD’s presence there, </w:t>
      </w:r>
      <w:r w:rsidRPr="0065235A">
        <w:rPr>
          <w:rFonts w:ascii="Arial" w:eastAsia="Times New Roman" w:hAnsi="Arial" w:cs="Arial"/>
          <w:i/>
          <w:iCs/>
          <w:color w:val="212529"/>
          <w:sz w:val="27"/>
          <w:szCs w:val="27"/>
        </w:rPr>
        <w:t>He will consecrate the tent of meeting and the altar</w:t>
      </w:r>
      <w:r w:rsidRPr="0065235A">
        <w:rPr>
          <w:rFonts w:ascii="Arial" w:eastAsia="Times New Roman" w:hAnsi="Arial" w:cs="Arial"/>
          <w:color w:val="212529"/>
          <w:sz w:val="27"/>
          <w:szCs w:val="27"/>
        </w:rPr>
        <w:t>. The </w:t>
      </w:r>
      <w:r w:rsidRPr="0065235A">
        <w:rPr>
          <w:rFonts w:ascii="Arial" w:eastAsia="Times New Roman" w:hAnsi="Arial" w:cs="Arial"/>
          <w:i/>
          <w:iCs/>
          <w:color w:val="212529"/>
          <w:sz w:val="27"/>
          <w:szCs w:val="27"/>
        </w:rPr>
        <w:t>altar</w:t>
      </w:r>
      <w:r w:rsidRPr="0065235A">
        <w:rPr>
          <w:rFonts w:ascii="Arial" w:eastAsia="Times New Roman" w:hAnsi="Arial" w:cs="Arial"/>
          <w:color w:val="212529"/>
          <w:sz w:val="27"/>
          <w:szCs w:val="27"/>
        </w:rPr>
        <w:t> was to be set aside for the special purpose of the LORD meeting with His people, and the </w:t>
      </w:r>
      <w:r w:rsidRPr="0065235A">
        <w:rPr>
          <w:rFonts w:ascii="Arial" w:eastAsia="Times New Roman" w:hAnsi="Arial" w:cs="Arial"/>
          <w:i/>
          <w:iCs/>
          <w:color w:val="212529"/>
          <w:sz w:val="27"/>
          <w:szCs w:val="27"/>
        </w:rPr>
        <w:t>tent of meeting, </w:t>
      </w:r>
      <w:r w:rsidRPr="0065235A">
        <w:rPr>
          <w:rFonts w:ascii="Arial" w:eastAsia="Times New Roman" w:hAnsi="Arial" w:cs="Arial"/>
          <w:color w:val="212529"/>
          <w:sz w:val="27"/>
          <w:szCs w:val="27"/>
        </w:rPr>
        <w:t>another name for the tabernacle, for all its purposes. Both would be consecrated by the Lord’s presence.</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 </w:t>
      </w:r>
      <w:r w:rsidRPr="0065235A">
        <w:rPr>
          <w:rFonts w:ascii="Arial" w:eastAsia="Times New Roman" w:hAnsi="Arial" w:cs="Arial"/>
          <w:i/>
          <w:iCs/>
          <w:color w:val="212529"/>
          <w:sz w:val="27"/>
          <w:szCs w:val="27"/>
        </w:rPr>
        <w:t>doorway</w:t>
      </w:r>
      <w:r w:rsidRPr="0065235A">
        <w:rPr>
          <w:rFonts w:ascii="Arial" w:eastAsia="Times New Roman" w:hAnsi="Arial" w:cs="Arial"/>
          <w:color w:val="212529"/>
          <w:sz w:val="27"/>
          <w:szCs w:val="27"/>
        </w:rPr>
        <w:t> was the place where the LORD </w:t>
      </w:r>
      <w:r w:rsidRPr="0065235A">
        <w:rPr>
          <w:rFonts w:ascii="Arial" w:eastAsia="Times New Roman" w:hAnsi="Arial" w:cs="Arial"/>
          <w:i/>
          <w:iCs/>
          <w:color w:val="212529"/>
          <w:sz w:val="27"/>
          <w:szCs w:val="27"/>
        </w:rPr>
        <w:t xml:space="preserve">will also consecrate Aaron and his sons to minister as priests to </w:t>
      </w:r>
      <w:proofErr w:type="gramStart"/>
      <w:r w:rsidRPr="0065235A">
        <w:rPr>
          <w:rFonts w:ascii="Arial" w:eastAsia="Times New Roman" w:hAnsi="Arial" w:cs="Arial"/>
          <w:i/>
          <w:iCs/>
          <w:color w:val="212529"/>
          <w:sz w:val="27"/>
          <w:szCs w:val="27"/>
        </w:rPr>
        <w:t>Me</w:t>
      </w:r>
      <w:proofErr w:type="gramEnd"/>
      <w:r w:rsidRPr="0065235A">
        <w:rPr>
          <w:rFonts w:ascii="Arial" w:eastAsia="Times New Roman" w:hAnsi="Arial" w:cs="Arial"/>
          <w:color w:val="212529"/>
          <w:sz w:val="27"/>
          <w:szCs w:val="27"/>
        </w:rPr>
        <w:t>. Any </w:t>
      </w:r>
      <w:r w:rsidRPr="0065235A">
        <w:rPr>
          <w:rFonts w:ascii="Arial" w:eastAsia="Times New Roman" w:hAnsi="Arial" w:cs="Arial"/>
          <w:i/>
          <w:iCs/>
          <w:color w:val="212529"/>
          <w:sz w:val="27"/>
          <w:szCs w:val="27"/>
        </w:rPr>
        <w:t>doorway </w:t>
      </w:r>
      <w:r w:rsidRPr="0065235A">
        <w:rPr>
          <w:rFonts w:ascii="Arial" w:eastAsia="Times New Roman" w:hAnsi="Arial" w:cs="Arial"/>
          <w:color w:val="212529"/>
          <w:sz w:val="27"/>
          <w:szCs w:val="27"/>
        </w:rPr>
        <w:t>is a place of choice, where people choose to leave one environment for another. It was at this place of choice, where the </w:t>
      </w:r>
      <w:r w:rsidRPr="0065235A">
        <w:rPr>
          <w:rFonts w:ascii="Arial" w:eastAsia="Times New Roman" w:hAnsi="Arial" w:cs="Arial"/>
          <w:i/>
          <w:iCs/>
          <w:color w:val="212529"/>
          <w:sz w:val="27"/>
          <w:szCs w:val="27"/>
        </w:rPr>
        <w:t>altar </w:t>
      </w:r>
      <w:r w:rsidRPr="0065235A">
        <w:rPr>
          <w:rFonts w:ascii="Arial" w:eastAsia="Times New Roman" w:hAnsi="Arial" w:cs="Arial"/>
          <w:color w:val="212529"/>
          <w:sz w:val="27"/>
          <w:szCs w:val="27"/>
        </w:rPr>
        <w:t>was located, where God met the people. The altar was also a place of choice, where people came to sacrifice and ask forgiveness—or not. Jesus said He is the door where His sheep enter the sheepfold (</w:t>
      </w:r>
      <w:hyperlink r:id="rId21" w:tgtFrame="BLB_NW" w:history="1">
        <w:r w:rsidRPr="0065235A">
          <w:rPr>
            <w:rFonts w:ascii="Arial" w:eastAsia="Times New Roman" w:hAnsi="Arial" w:cs="Arial"/>
            <w:color w:val="525DDC"/>
            <w:sz w:val="27"/>
            <w:szCs w:val="27"/>
          </w:rPr>
          <w:t>John 10:7</w:t>
        </w:r>
      </w:hyperlink>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Finally, the </w:t>
      </w:r>
      <w:r w:rsidRPr="0065235A">
        <w:rPr>
          <w:rFonts w:ascii="Arial" w:eastAsia="Times New Roman" w:hAnsi="Arial" w:cs="Arial"/>
          <w:i/>
          <w:iCs/>
          <w:color w:val="212529"/>
          <w:sz w:val="27"/>
          <w:szCs w:val="27"/>
        </w:rPr>
        <w:t>tent</w:t>
      </w:r>
      <w:r w:rsidRPr="0065235A">
        <w:rPr>
          <w:rFonts w:ascii="Arial" w:eastAsia="Times New Roman" w:hAnsi="Arial" w:cs="Arial"/>
          <w:color w:val="212529"/>
          <w:sz w:val="27"/>
          <w:szCs w:val="27"/>
        </w:rPr>
        <w:t> </w:t>
      </w:r>
      <w:r w:rsidRPr="0065235A">
        <w:rPr>
          <w:rFonts w:ascii="Arial" w:eastAsia="Times New Roman" w:hAnsi="Arial" w:cs="Arial"/>
          <w:i/>
          <w:iCs/>
          <w:color w:val="212529"/>
          <w:sz w:val="27"/>
          <w:szCs w:val="27"/>
        </w:rPr>
        <w:t>of</w:t>
      </w:r>
      <w:r w:rsidRPr="0065235A">
        <w:rPr>
          <w:rFonts w:ascii="Arial" w:eastAsia="Times New Roman" w:hAnsi="Arial" w:cs="Arial"/>
          <w:color w:val="212529"/>
          <w:sz w:val="27"/>
          <w:szCs w:val="27"/>
        </w:rPr>
        <w:t> </w:t>
      </w:r>
      <w:r w:rsidRPr="0065235A">
        <w:rPr>
          <w:rFonts w:ascii="Arial" w:eastAsia="Times New Roman" w:hAnsi="Arial" w:cs="Arial"/>
          <w:i/>
          <w:iCs/>
          <w:color w:val="212529"/>
          <w:sz w:val="27"/>
          <w:szCs w:val="27"/>
        </w:rPr>
        <w:t>meeting</w:t>
      </w:r>
      <w:r w:rsidRPr="0065235A">
        <w:rPr>
          <w:rFonts w:ascii="Arial" w:eastAsia="Times New Roman" w:hAnsi="Arial" w:cs="Arial"/>
          <w:color w:val="212529"/>
          <w:sz w:val="27"/>
          <w:szCs w:val="27"/>
        </w:rPr>
        <w:t> (tabernacle) would be where the LORD was to </w:t>
      </w:r>
      <w:r w:rsidRPr="0065235A">
        <w:rPr>
          <w:rFonts w:ascii="Arial" w:eastAsia="Times New Roman" w:hAnsi="Arial" w:cs="Arial"/>
          <w:i/>
          <w:iCs/>
          <w:color w:val="212529"/>
          <w:sz w:val="27"/>
          <w:szCs w:val="27"/>
        </w:rPr>
        <w:t>dwell among the sons of Israel and will be their God</w:t>
      </w:r>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lastRenderedPageBreak/>
        <w:t>As a result of the LORD dwelling in the tabernacle, the people would know that He is </w:t>
      </w:r>
      <w:r w:rsidRPr="0065235A">
        <w:rPr>
          <w:rFonts w:ascii="Arial" w:eastAsia="Times New Roman" w:hAnsi="Arial" w:cs="Arial"/>
          <w:i/>
          <w:iCs/>
          <w:color w:val="212529"/>
          <w:sz w:val="27"/>
          <w:szCs w:val="27"/>
        </w:rPr>
        <w:t>the Lord their God who brought them out of the land of Egypt</w:t>
      </w:r>
      <w:r w:rsidRPr="0065235A">
        <w:rPr>
          <w:rFonts w:ascii="Arial" w:eastAsia="Times New Roman" w:hAnsi="Arial" w:cs="Arial"/>
          <w:color w:val="212529"/>
          <w:sz w:val="27"/>
          <w:szCs w:val="27"/>
        </w:rPr>
        <w:t>. They were to never forget what the LORD did for them in delivering them from slavery in Egypt. Since He is the LORD </w:t>
      </w:r>
      <w:r w:rsidRPr="0065235A">
        <w:rPr>
          <w:rFonts w:ascii="Arial" w:eastAsia="Times New Roman" w:hAnsi="Arial" w:cs="Arial"/>
          <w:i/>
          <w:iCs/>
          <w:color w:val="212529"/>
          <w:sz w:val="27"/>
          <w:szCs w:val="27"/>
        </w:rPr>
        <w:t>their God</w:t>
      </w:r>
      <w:r w:rsidRPr="0065235A">
        <w:rPr>
          <w:rFonts w:ascii="Arial" w:eastAsia="Times New Roman" w:hAnsi="Arial" w:cs="Arial"/>
          <w:color w:val="212529"/>
          <w:sz w:val="27"/>
          <w:szCs w:val="27"/>
        </w:rPr>
        <w:t>, He will </w:t>
      </w:r>
      <w:r w:rsidRPr="0065235A">
        <w:rPr>
          <w:rFonts w:ascii="Arial" w:eastAsia="Times New Roman" w:hAnsi="Arial" w:cs="Arial"/>
          <w:i/>
          <w:iCs/>
          <w:color w:val="212529"/>
          <w:sz w:val="27"/>
          <w:szCs w:val="27"/>
        </w:rPr>
        <w:t>dwell among them</w:t>
      </w:r>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Finally, the LORD declared </w:t>
      </w:r>
      <w:r w:rsidRPr="0065235A">
        <w:rPr>
          <w:rFonts w:ascii="Arial" w:eastAsia="Times New Roman" w:hAnsi="Arial" w:cs="Arial"/>
          <w:i/>
          <w:iCs/>
          <w:color w:val="212529"/>
          <w:sz w:val="27"/>
          <w:szCs w:val="27"/>
        </w:rPr>
        <w:t>I am the Lord their God</w:t>
      </w:r>
      <w:r w:rsidRPr="0065235A">
        <w:rPr>
          <w:rFonts w:ascii="Arial" w:eastAsia="Times New Roman" w:hAnsi="Arial" w:cs="Arial"/>
          <w:color w:val="212529"/>
          <w:sz w:val="27"/>
          <w:szCs w:val="27"/>
        </w:rPr>
        <w:t>. This statement has a double implication for Israel. It reminded the Israelites of God’s fulfilled promises to deliver them from bondage to Pharaoh, and to redeem them with “an outstretched arm” (</w:t>
      </w:r>
      <w:hyperlink r:id="rId22" w:tgtFrame="BLB_NW" w:history="1">
        <w:r w:rsidRPr="0065235A">
          <w:rPr>
            <w:rFonts w:ascii="Arial" w:eastAsia="Times New Roman" w:hAnsi="Arial" w:cs="Arial"/>
            <w:color w:val="525DDC"/>
            <w:sz w:val="27"/>
            <w:szCs w:val="27"/>
          </w:rPr>
          <w:t>Exodus 3:13-15</w:t>
        </w:r>
      </w:hyperlink>
      <w:r w:rsidRPr="0065235A">
        <w:rPr>
          <w:rFonts w:ascii="Arial" w:eastAsia="Times New Roman" w:hAnsi="Arial" w:cs="Arial"/>
          <w:color w:val="212529"/>
          <w:sz w:val="27"/>
          <w:szCs w:val="27"/>
        </w:rPr>
        <w:t>; </w:t>
      </w:r>
      <w:hyperlink r:id="rId23" w:tgtFrame="BLB_NW" w:history="1">
        <w:r w:rsidRPr="0065235A">
          <w:rPr>
            <w:rFonts w:ascii="Arial" w:eastAsia="Times New Roman" w:hAnsi="Arial" w:cs="Arial"/>
            <w:color w:val="525DDC"/>
            <w:sz w:val="27"/>
            <w:szCs w:val="27"/>
          </w:rPr>
          <w:t>Exodus 6:6-7</w:t>
        </w:r>
      </w:hyperlink>
      <w:r w:rsidRPr="0065235A">
        <w:rPr>
          <w:rFonts w:ascii="Arial" w:eastAsia="Times New Roman" w:hAnsi="Arial" w:cs="Arial"/>
          <w:color w:val="212529"/>
          <w:sz w:val="27"/>
          <w:szCs w:val="27"/>
        </w:rPr>
        <w:t>). It also reminded the Israelites that the Suzerain LORD was their God, and that they were His vassals (subjects). They had agreed to enter into a covenant with God, and obey all His commands, with certain blessings for obedience, and certain adverse consequences for disobedience.</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As such, the statement served as the basis upon which God expected the Israelites to accept His authority and to obey all His covenant stipulations. In other words, this declaration that </w:t>
      </w:r>
      <w:r w:rsidRPr="0065235A">
        <w:rPr>
          <w:rFonts w:ascii="Arial" w:eastAsia="Times New Roman" w:hAnsi="Arial" w:cs="Arial"/>
          <w:i/>
          <w:iCs/>
          <w:color w:val="212529"/>
          <w:sz w:val="27"/>
          <w:szCs w:val="27"/>
        </w:rPr>
        <w:t>I am the Lord their God </w:t>
      </w:r>
      <w:r w:rsidRPr="0065235A">
        <w:rPr>
          <w:rFonts w:ascii="Arial" w:eastAsia="Times New Roman" w:hAnsi="Arial" w:cs="Arial"/>
          <w:color w:val="212529"/>
          <w:sz w:val="27"/>
          <w:szCs w:val="27"/>
        </w:rPr>
        <w:t>was the basis of all that was required of the Israelites (as vassals) as they lived in this covenant relationship with Him. As God’s own possession, the Israelites were to dedicate Aaron and his sons to exclusively minister in His service. They were to be the recognized intermediaries between the holy LORD and His people.</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color w:val="212529"/>
          <w:sz w:val="27"/>
          <w:szCs w:val="27"/>
        </w:rPr>
        <w:t>The design of the tabernacle presented in chapters 25-29 pointed to the fact that it was to be the place where the LORD would “tabernacle” (i.e. “dwell”) among His people and that they would acknowledge that He was </w:t>
      </w:r>
      <w:r w:rsidRPr="0065235A">
        <w:rPr>
          <w:rFonts w:ascii="Arial" w:eastAsia="Times New Roman" w:hAnsi="Arial" w:cs="Arial"/>
          <w:i/>
          <w:iCs/>
          <w:color w:val="212529"/>
          <w:sz w:val="27"/>
          <w:szCs w:val="27"/>
        </w:rPr>
        <w:t>the Lord their God</w:t>
      </w:r>
      <w:r w:rsidRPr="0065235A">
        <w:rPr>
          <w:rFonts w:ascii="Arial" w:eastAsia="Times New Roman" w:hAnsi="Arial" w:cs="Arial"/>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65235A" w:rsidRPr="0065235A" w:rsidRDefault="0065235A" w:rsidP="0065235A">
      <w:pPr>
        <w:shd w:val="clear" w:color="auto" w:fill="FFFFFF"/>
        <w:spacing w:after="100" w:afterAutospacing="1" w:line="240" w:lineRule="auto"/>
        <w:rPr>
          <w:rFonts w:ascii="Arial" w:eastAsia="Times New Roman" w:hAnsi="Arial" w:cs="Arial"/>
          <w:color w:val="212529"/>
          <w:sz w:val="27"/>
          <w:szCs w:val="27"/>
        </w:rPr>
      </w:pPr>
      <w:r w:rsidRPr="0065235A">
        <w:rPr>
          <w:rFonts w:ascii="Arial" w:eastAsia="Times New Roman" w:hAnsi="Arial" w:cs="Arial"/>
          <w:b/>
          <w:bCs/>
          <w:color w:val="212529"/>
          <w:sz w:val="20"/>
          <w:szCs w:val="20"/>
          <w:vertAlign w:val="superscript"/>
        </w:rPr>
        <w:t>38</w:t>
      </w:r>
      <w:r w:rsidRPr="0065235A">
        <w:rPr>
          <w:rFonts w:ascii="Arial" w:eastAsia="Times New Roman" w:hAnsi="Arial" w:cs="Arial"/>
          <w:b/>
          <w:bCs/>
          <w:color w:val="212529"/>
          <w:sz w:val="27"/>
          <w:szCs w:val="27"/>
        </w:rPr>
        <w:t> “Now this is what you shall offer on the altar: two one year old lambs each day, continuously. </w:t>
      </w:r>
      <w:r w:rsidRPr="0065235A">
        <w:rPr>
          <w:rFonts w:ascii="Arial" w:eastAsia="Times New Roman" w:hAnsi="Arial" w:cs="Arial"/>
          <w:b/>
          <w:bCs/>
          <w:color w:val="212529"/>
          <w:sz w:val="20"/>
          <w:szCs w:val="20"/>
          <w:vertAlign w:val="superscript"/>
        </w:rPr>
        <w:t>39</w:t>
      </w:r>
      <w:r w:rsidRPr="0065235A">
        <w:rPr>
          <w:rFonts w:ascii="Arial" w:eastAsia="Times New Roman" w:hAnsi="Arial" w:cs="Arial"/>
          <w:b/>
          <w:bCs/>
          <w:color w:val="212529"/>
          <w:sz w:val="27"/>
          <w:szCs w:val="27"/>
        </w:rPr>
        <w:t> The one lamb you shall offer in the morning and the other lamb you shall offer at twilight; </w:t>
      </w:r>
      <w:r w:rsidRPr="0065235A">
        <w:rPr>
          <w:rFonts w:ascii="Arial" w:eastAsia="Times New Roman" w:hAnsi="Arial" w:cs="Arial"/>
          <w:b/>
          <w:bCs/>
          <w:color w:val="212529"/>
          <w:sz w:val="20"/>
          <w:szCs w:val="20"/>
          <w:vertAlign w:val="superscript"/>
        </w:rPr>
        <w:t>40</w:t>
      </w:r>
      <w:r w:rsidRPr="0065235A">
        <w:rPr>
          <w:rFonts w:ascii="Arial" w:eastAsia="Times New Roman" w:hAnsi="Arial" w:cs="Arial"/>
          <w:b/>
          <w:bCs/>
          <w:color w:val="212529"/>
          <w:sz w:val="27"/>
          <w:szCs w:val="27"/>
        </w:rPr>
        <w:t xml:space="preserve"> and there shall be one-tenth of an </w:t>
      </w:r>
      <w:proofErr w:type="spellStart"/>
      <w:r w:rsidRPr="0065235A">
        <w:rPr>
          <w:rFonts w:ascii="Arial" w:eastAsia="Times New Roman" w:hAnsi="Arial" w:cs="Arial"/>
          <w:b/>
          <w:bCs/>
          <w:color w:val="212529"/>
          <w:sz w:val="27"/>
          <w:szCs w:val="27"/>
        </w:rPr>
        <w:t>ephah</w:t>
      </w:r>
      <w:proofErr w:type="spellEnd"/>
      <w:r w:rsidRPr="0065235A">
        <w:rPr>
          <w:rFonts w:ascii="Arial" w:eastAsia="Times New Roman" w:hAnsi="Arial" w:cs="Arial"/>
          <w:b/>
          <w:bCs/>
          <w:color w:val="212529"/>
          <w:sz w:val="27"/>
          <w:szCs w:val="27"/>
        </w:rPr>
        <w:t xml:space="preserve"> of fine flour mixed with one-fourth of a </w:t>
      </w:r>
      <w:proofErr w:type="spellStart"/>
      <w:r w:rsidRPr="0065235A">
        <w:rPr>
          <w:rFonts w:ascii="Arial" w:eastAsia="Times New Roman" w:hAnsi="Arial" w:cs="Arial"/>
          <w:b/>
          <w:bCs/>
          <w:color w:val="212529"/>
          <w:sz w:val="27"/>
          <w:szCs w:val="27"/>
        </w:rPr>
        <w:t>hin</w:t>
      </w:r>
      <w:proofErr w:type="spellEnd"/>
      <w:r w:rsidRPr="0065235A">
        <w:rPr>
          <w:rFonts w:ascii="Arial" w:eastAsia="Times New Roman" w:hAnsi="Arial" w:cs="Arial"/>
          <w:b/>
          <w:bCs/>
          <w:color w:val="212529"/>
          <w:sz w:val="27"/>
          <w:szCs w:val="27"/>
        </w:rPr>
        <w:t xml:space="preserve"> of beaten oil, and one-fourth of a </w:t>
      </w:r>
      <w:proofErr w:type="spellStart"/>
      <w:r w:rsidRPr="0065235A">
        <w:rPr>
          <w:rFonts w:ascii="Arial" w:eastAsia="Times New Roman" w:hAnsi="Arial" w:cs="Arial"/>
          <w:b/>
          <w:bCs/>
          <w:color w:val="212529"/>
          <w:sz w:val="27"/>
          <w:szCs w:val="27"/>
        </w:rPr>
        <w:t>hin</w:t>
      </w:r>
      <w:proofErr w:type="spellEnd"/>
      <w:r w:rsidRPr="0065235A">
        <w:rPr>
          <w:rFonts w:ascii="Arial" w:eastAsia="Times New Roman" w:hAnsi="Arial" w:cs="Arial"/>
          <w:b/>
          <w:bCs/>
          <w:color w:val="212529"/>
          <w:sz w:val="27"/>
          <w:szCs w:val="27"/>
        </w:rPr>
        <w:t xml:space="preserve"> of wine for a drink offering with one lamb. </w:t>
      </w:r>
      <w:r w:rsidRPr="0065235A">
        <w:rPr>
          <w:rFonts w:ascii="Arial" w:eastAsia="Times New Roman" w:hAnsi="Arial" w:cs="Arial"/>
          <w:b/>
          <w:bCs/>
          <w:color w:val="212529"/>
          <w:sz w:val="20"/>
          <w:szCs w:val="20"/>
          <w:vertAlign w:val="superscript"/>
        </w:rPr>
        <w:t>41</w:t>
      </w:r>
      <w:r w:rsidRPr="0065235A">
        <w:rPr>
          <w:rFonts w:ascii="Arial" w:eastAsia="Times New Roman" w:hAnsi="Arial" w:cs="Arial"/>
          <w:b/>
          <w:bCs/>
          <w:color w:val="212529"/>
          <w:sz w:val="27"/>
          <w:szCs w:val="27"/>
        </w:rPr>
        <w:t> The other lamb you shall offer at twilight, and shall offer with it the same grain offering and the same drink offering as in the morning, for a soothing aroma, an offering by fire to the Lord. </w:t>
      </w:r>
      <w:r w:rsidRPr="0065235A">
        <w:rPr>
          <w:rFonts w:ascii="Arial" w:eastAsia="Times New Roman" w:hAnsi="Arial" w:cs="Arial"/>
          <w:b/>
          <w:bCs/>
          <w:color w:val="212529"/>
          <w:sz w:val="20"/>
          <w:szCs w:val="20"/>
          <w:vertAlign w:val="superscript"/>
        </w:rPr>
        <w:t>42</w:t>
      </w:r>
      <w:r w:rsidRPr="0065235A">
        <w:rPr>
          <w:rFonts w:ascii="Arial" w:eastAsia="Times New Roman" w:hAnsi="Arial" w:cs="Arial"/>
          <w:b/>
          <w:bCs/>
          <w:color w:val="212529"/>
          <w:sz w:val="27"/>
          <w:szCs w:val="27"/>
        </w:rPr>
        <w:t> It shall be a continual burnt offering throughout your generations at the doorway of the tent of meeting before the Lord, where I will meet with you, to speak to you there. </w:t>
      </w:r>
      <w:r w:rsidRPr="0065235A">
        <w:rPr>
          <w:rFonts w:ascii="Arial" w:eastAsia="Times New Roman" w:hAnsi="Arial" w:cs="Arial"/>
          <w:b/>
          <w:bCs/>
          <w:color w:val="212529"/>
          <w:sz w:val="20"/>
          <w:szCs w:val="20"/>
          <w:vertAlign w:val="superscript"/>
        </w:rPr>
        <w:t>43</w:t>
      </w:r>
      <w:r w:rsidRPr="0065235A">
        <w:rPr>
          <w:rFonts w:ascii="Arial" w:eastAsia="Times New Roman" w:hAnsi="Arial" w:cs="Arial"/>
          <w:b/>
          <w:bCs/>
          <w:color w:val="212529"/>
          <w:sz w:val="27"/>
          <w:szCs w:val="27"/>
        </w:rPr>
        <w:t xml:space="preserve"> I will meet there with the sons of Israel, and it shall be consecrated by </w:t>
      </w:r>
      <w:proofErr w:type="gramStart"/>
      <w:r w:rsidRPr="0065235A">
        <w:rPr>
          <w:rFonts w:ascii="Arial" w:eastAsia="Times New Roman" w:hAnsi="Arial" w:cs="Arial"/>
          <w:b/>
          <w:bCs/>
          <w:color w:val="212529"/>
          <w:sz w:val="27"/>
          <w:szCs w:val="27"/>
        </w:rPr>
        <w:t>My</w:t>
      </w:r>
      <w:proofErr w:type="gramEnd"/>
      <w:r w:rsidRPr="0065235A">
        <w:rPr>
          <w:rFonts w:ascii="Arial" w:eastAsia="Times New Roman" w:hAnsi="Arial" w:cs="Arial"/>
          <w:b/>
          <w:bCs/>
          <w:color w:val="212529"/>
          <w:sz w:val="27"/>
          <w:szCs w:val="27"/>
        </w:rPr>
        <w:t xml:space="preserve"> glory. </w:t>
      </w:r>
      <w:r w:rsidRPr="0065235A">
        <w:rPr>
          <w:rFonts w:ascii="Arial" w:eastAsia="Times New Roman" w:hAnsi="Arial" w:cs="Arial"/>
          <w:b/>
          <w:bCs/>
          <w:color w:val="212529"/>
          <w:sz w:val="20"/>
          <w:szCs w:val="20"/>
          <w:vertAlign w:val="superscript"/>
        </w:rPr>
        <w:t>44</w:t>
      </w:r>
      <w:r w:rsidRPr="0065235A">
        <w:rPr>
          <w:rFonts w:ascii="Arial" w:eastAsia="Times New Roman" w:hAnsi="Arial" w:cs="Arial"/>
          <w:b/>
          <w:bCs/>
          <w:color w:val="212529"/>
          <w:sz w:val="27"/>
          <w:szCs w:val="27"/>
        </w:rPr>
        <w:t xml:space="preserve"> I will consecrate the tent of meeting and the altar; I will also consecrate Aaron and his sons to minister as priests to </w:t>
      </w:r>
      <w:r w:rsidRPr="0065235A">
        <w:rPr>
          <w:rFonts w:ascii="Arial" w:eastAsia="Times New Roman" w:hAnsi="Arial" w:cs="Arial"/>
          <w:b/>
          <w:bCs/>
          <w:color w:val="212529"/>
          <w:sz w:val="27"/>
          <w:szCs w:val="27"/>
        </w:rPr>
        <w:lastRenderedPageBreak/>
        <w:t>Me. </w:t>
      </w:r>
      <w:r w:rsidRPr="0065235A">
        <w:rPr>
          <w:rFonts w:ascii="Arial" w:eastAsia="Times New Roman" w:hAnsi="Arial" w:cs="Arial"/>
          <w:b/>
          <w:bCs/>
          <w:color w:val="212529"/>
          <w:sz w:val="20"/>
          <w:szCs w:val="20"/>
          <w:vertAlign w:val="superscript"/>
        </w:rPr>
        <w:t>45</w:t>
      </w:r>
      <w:r w:rsidRPr="0065235A">
        <w:rPr>
          <w:rFonts w:ascii="Arial" w:eastAsia="Times New Roman" w:hAnsi="Arial" w:cs="Arial"/>
          <w:b/>
          <w:bCs/>
          <w:color w:val="212529"/>
          <w:sz w:val="27"/>
          <w:szCs w:val="27"/>
        </w:rPr>
        <w:t> I will dwell among the sons of Israel and will be their God. </w:t>
      </w:r>
      <w:r w:rsidRPr="0065235A">
        <w:rPr>
          <w:rFonts w:ascii="Arial" w:eastAsia="Times New Roman" w:hAnsi="Arial" w:cs="Arial"/>
          <w:b/>
          <w:bCs/>
          <w:color w:val="212529"/>
          <w:sz w:val="20"/>
          <w:szCs w:val="20"/>
          <w:vertAlign w:val="superscript"/>
        </w:rPr>
        <w:t>46</w:t>
      </w:r>
      <w:r w:rsidRPr="0065235A">
        <w:rPr>
          <w:rFonts w:ascii="Arial" w:eastAsia="Times New Roman" w:hAnsi="Arial" w:cs="Arial"/>
          <w:b/>
          <w:bCs/>
          <w:color w:val="212529"/>
          <w:sz w:val="27"/>
          <w:szCs w:val="27"/>
        </w:rPr>
        <w:t> They shall know that I am the Lord their God who brought them out of the land of Egypt, that I might dwell among them; I am the Lord their God.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5A"/>
    <w:rsid w:val="0065235A"/>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35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523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35A"/>
    <w:rPr>
      <w:i/>
      <w:iCs/>
    </w:rPr>
  </w:style>
  <w:style w:type="paragraph" w:styleId="NormalWeb">
    <w:name w:val="Normal (Web)"/>
    <w:basedOn w:val="Normal"/>
    <w:uiPriority w:val="99"/>
    <w:semiHidden/>
    <w:unhideWhenUsed/>
    <w:rsid w:val="00652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35A"/>
    <w:rPr>
      <w:color w:val="0000FF"/>
      <w:u w:val="single"/>
    </w:rPr>
  </w:style>
  <w:style w:type="character" w:styleId="Strong">
    <w:name w:val="Strong"/>
    <w:basedOn w:val="DefaultParagraphFont"/>
    <w:uiPriority w:val="22"/>
    <w:qFormat/>
    <w:rsid w:val="006523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35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523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35A"/>
    <w:rPr>
      <w:i/>
      <w:iCs/>
    </w:rPr>
  </w:style>
  <w:style w:type="paragraph" w:styleId="NormalWeb">
    <w:name w:val="Normal (Web)"/>
    <w:basedOn w:val="Normal"/>
    <w:uiPriority w:val="99"/>
    <w:semiHidden/>
    <w:unhideWhenUsed/>
    <w:rsid w:val="00652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35A"/>
    <w:rPr>
      <w:color w:val="0000FF"/>
      <w:u w:val="single"/>
    </w:rPr>
  </w:style>
  <w:style w:type="character" w:styleId="Strong">
    <w:name w:val="Strong"/>
    <w:basedOn w:val="DefaultParagraphFont"/>
    <w:uiPriority w:val="22"/>
    <w:qFormat/>
    <w:rsid w:val="00652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3.14-16&amp;t=NASB95" TargetMode="External"/><Relationship Id="rId13" Type="http://schemas.openxmlformats.org/officeDocument/2006/relationships/hyperlink" Target="https://www.blueletterbible.org/search/preSearch.cfm?Criteria=Romans+12.1-2&amp;t=NASB95" TargetMode="External"/><Relationship Id="rId18" Type="http://schemas.openxmlformats.org/officeDocument/2006/relationships/hyperlink" Target="https://www.blueletterbible.org/search/preSearch.cfm?Criteria=Ezekiel+47.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ohn+10.7&amp;t=NASB95" TargetMode="External"/><Relationship Id="rId7" Type="http://schemas.openxmlformats.org/officeDocument/2006/relationships/hyperlink" Target="https://www.blueletterbible.org/search/preSearch.cfm?Criteria=Ephesians+5.2&amp;t=NASB95" TargetMode="External"/><Relationship Id="rId12" Type="http://schemas.openxmlformats.org/officeDocument/2006/relationships/hyperlink" Target="https://www.blueletterbible.org/search/preSearch.cfm?Criteria=Romans+8.13&amp;t=NASB95" TargetMode="External"/><Relationship Id="rId17" Type="http://schemas.openxmlformats.org/officeDocument/2006/relationships/hyperlink" Target="https://www.blueletterbible.org/search/preSearch.cfm?Criteria=Ezekiel+40-43&amp;t=NASB9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Ezekiel+10&amp;t=NASB95" TargetMode="External"/><Relationship Id="rId20" Type="http://schemas.openxmlformats.org/officeDocument/2006/relationships/hyperlink" Target="https://www.blueletterbible.org/search/preSearch.cfm?Criteria=Revelation+21.2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7.20&amp;t=NASB95" TargetMode="External"/><Relationship Id="rId11" Type="http://schemas.openxmlformats.org/officeDocument/2006/relationships/hyperlink" Target="https://www.blueletterbible.org/search/preSearch.cfm?Criteria=1Corinthians+6.19&amp;t=NASB95" TargetMode="External"/><Relationship Id="rId24" Type="http://schemas.openxmlformats.org/officeDocument/2006/relationships/fontTable" Target="fontTable.xml"/><Relationship Id="rId5" Type="http://schemas.openxmlformats.org/officeDocument/2006/relationships/hyperlink" Target="https://thebiblesays.com/commentary/exod/exod-29/exodus-2938-46/" TargetMode="External"/><Relationship Id="rId15" Type="http://schemas.openxmlformats.org/officeDocument/2006/relationships/hyperlink" Target="https://www.blueletterbible.org/search/preSearch.cfm?Criteria=John+14.15&amp;t=NASB95" TargetMode="External"/><Relationship Id="rId23" Type="http://schemas.openxmlformats.org/officeDocument/2006/relationships/hyperlink" Target="https://www.blueletterbible.org/search/preSearch.cfm?Criteria=Exodus+6.6-7&amp;t=NASB95" TargetMode="External"/><Relationship Id="rId10" Type="http://schemas.openxmlformats.org/officeDocument/2006/relationships/hyperlink" Target="https://www.blueletterbible.org/search/preSearch.cfm?Criteria=Romans+5.8&amp;t=NASB95" TargetMode="External"/><Relationship Id="rId19" Type="http://schemas.openxmlformats.org/officeDocument/2006/relationships/hyperlink" Target="https://www.blueletterbible.org/search/preSearch.cfm?Criteria=Ezekiel+43.25-2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7.6-8&amp;t=NASB95" TargetMode="External"/><Relationship Id="rId14" Type="http://schemas.openxmlformats.org/officeDocument/2006/relationships/hyperlink" Target="https://www.blueletterbible.org/search/preSearch.cfm?Criteria=Galatians+5.16-18&amp;t=NASB95" TargetMode="External"/><Relationship Id="rId22" Type="http://schemas.openxmlformats.org/officeDocument/2006/relationships/hyperlink" Target="https://www.blueletterbible.org/search/preSearch.cfm?Criteria=Exodus+3.13-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2022-06-30T04:38:00Z</dcterms:created>
  <dcterms:modified xsi:type="dcterms:W3CDTF">2022-06-30T04:39:00Z</dcterms:modified>
</cp:coreProperties>
</file>