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FD" w:rsidRPr="009144FD" w:rsidRDefault="009144FD" w:rsidP="009144FD">
      <w:pPr>
        <w:spacing w:after="100" w:afterAutospacing="1" w:line="240" w:lineRule="auto"/>
        <w:jc w:val="center"/>
        <w:outlineLvl w:val="0"/>
        <w:rPr>
          <w:rFonts w:ascii="Times New Roman" w:eastAsia="Times New Roman" w:hAnsi="Times New Roman" w:cs="Times New Roman"/>
          <w:b/>
          <w:bCs/>
          <w:kern w:val="36"/>
          <w:sz w:val="48"/>
          <w:szCs w:val="48"/>
        </w:rPr>
      </w:pPr>
      <w:r w:rsidRPr="009144FD">
        <w:rPr>
          <w:rFonts w:ascii="Times New Roman" w:eastAsia="Times New Roman" w:hAnsi="Times New Roman" w:cs="Times New Roman"/>
          <w:b/>
          <w:bCs/>
          <w:kern w:val="36"/>
          <w:sz w:val="48"/>
          <w:szCs w:val="48"/>
        </w:rPr>
        <w:t>Exodus 29:4</w:t>
      </w:r>
    </w:p>
    <w:p w:rsidR="009144FD" w:rsidRDefault="009144FD" w:rsidP="009144FD">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https://thebiblesays.com/commentary/exod/exod-29/exodus-294/</w:t>
        </w:r>
      </w:hyperlink>
    </w:p>
    <w:p w:rsidR="009144FD" w:rsidRPr="009144FD" w:rsidRDefault="009144FD" w:rsidP="009144FD">
      <w:pPr>
        <w:shd w:val="clear" w:color="auto" w:fill="FFFFFF"/>
        <w:spacing w:before="450" w:after="100" w:afterAutospacing="1" w:line="240" w:lineRule="auto"/>
        <w:jc w:val="center"/>
        <w:rPr>
          <w:rFonts w:ascii="Arial" w:eastAsia="Times New Roman" w:hAnsi="Arial" w:cs="Arial"/>
          <w:sz w:val="27"/>
          <w:szCs w:val="27"/>
        </w:rPr>
      </w:pPr>
      <w:r w:rsidRPr="009144FD">
        <w:rPr>
          <w:rFonts w:ascii="Arial" w:eastAsia="Times New Roman" w:hAnsi="Arial" w:cs="Arial"/>
          <w:i/>
          <w:iCs/>
          <w:sz w:val="27"/>
          <w:szCs w:val="27"/>
        </w:rPr>
        <w:t>The first step in the ordination ceremony was the washing of the priests, Aaron and his sons had to be cleansed before they could be set aside for service to the LORD.</w:t>
      </w:r>
    </w:p>
    <w:p w:rsidR="009144FD" w:rsidRPr="009144FD" w:rsidRDefault="009144FD" w:rsidP="009144FD">
      <w:pPr>
        <w:shd w:val="clear" w:color="auto" w:fill="FFFFFF"/>
        <w:spacing w:after="100" w:afterAutospacing="1" w:line="240" w:lineRule="auto"/>
        <w:rPr>
          <w:rFonts w:ascii="Arial" w:eastAsia="Times New Roman" w:hAnsi="Arial" w:cs="Arial"/>
          <w:sz w:val="27"/>
          <w:szCs w:val="27"/>
        </w:rPr>
      </w:pPr>
      <w:r w:rsidRPr="009144FD">
        <w:rPr>
          <w:rFonts w:ascii="Arial" w:eastAsia="Times New Roman" w:hAnsi="Arial" w:cs="Arial"/>
          <w:sz w:val="27"/>
          <w:szCs w:val="27"/>
        </w:rPr>
        <w:t>In order to approach the holy God, one must be clean. That is why the first thing that had to be done before entering into the LORD’s presence was to be washed. To do this, Moses was to </w:t>
      </w:r>
      <w:r w:rsidRPr="009144FD">
        <w:rPr>
          <w:rFonts w:ascii="Arial" w:eastAsia="Times New Roman" w:hAnsi="Arial" w:cs="Arial"/>
          <w:i/>
          <w:iCs/>
          <w:sz w:val="27"/>
          <w:szCs w:val="27"/>
        </w:rPr>
        <w:t>bring Aaron and his sons to the doorway of the tent of meeting and wash them with water</w:t>
      </w:r>
      <w:r w:rsidRPr="009144FD">
        <w:rPr>
          <w:rFonts w:ascii="Arial" w:eastAsia="Times New Roman" w:hAnsi="Arial" w:cs="Arial"/>
          <w:sz w:val="27"/>
          <w:szCs w:val="27"/>
        </w:rPr>
        <w:t>. Notice that this was to be done at the tabernacle’s door as a demonstration that to enter the LORD’s presence, one must be cleansed by removing the pollution that is the result of sin.</w:t>
      </w:r>
    </w:p>
    <w:p w:rsidR="009144FD" w:rsidRPr="009144FD" w:rsidRDefault="009144FD" w:rsidP="009144FD">
      <w:pPr>
        <w:shd w:val="clear" w:color="auto" w:fill="FFFFFF"/>
        <w:spacing w:after="100" w:afterAutospacing="1" w:line="240" w:lineRule="auto"/>
        <w:rPr>
          <w:rFonts w:ascii="Arial" w:eastAsia="Times New Roman" w:hAnsi="Arial" w:cs="Arial"/>
          <w:sz w:val="27"/>
          <w:szCs w:val="27"/>
        </w:rPr>
      </w:pPr>
      <w:r w:rsidRPr="009144FD">
        <w:rPr>
          <w:rFonts w:ascii="Arial" w:eastAsia="Times New Roman" w:hAnsi="Arial" w:cs="Arial"/>
          <w:sz w:val="27"/>
          <w:szCs w:val="27"/>
        </w:rPr>
        <w:t>This principle applies to us as well (</w:t>
      </w:r>
      <w:hyperlink r:id="rId6" w:tgtFrame="BLB_NW" w:history="1">
        <w:r w:rsidRPr="009144FD">
          <w:rPr>
            <w:rFonts w:ascii="Arial" w:eastAsia="Times New Roman" w:hAnsi="Arial" w:cs="Arial"/>
            <w:color w:val="525DDC"/>
            <w:sz w:val="27"/>
            <w:szCs w:val="27"/>
          </w:rPr>
          <w:t>Heb. 10:22</w:t>
        </w:r>
      </w:hyperlink>
      <w:r w:rsidRPr="009144FD">
        <w:rPr>
          <w:rFonts w:ascii="Arial" w:eastAsia="Times New Roman" w:hAnsi="Arial" w:cs="Arial"/>
          <w:sz w:val="27"/>
          <w:szCs w:val="27"/>
        </w:rPr>
        <w:t>). The New Testament Church was cleansed by “the washing of water.” In addition, washing is tied to regeneration in the New Testament (</w:t>
      </w:r>
      <w:hyperlink r:id="rId7" w:tgtFrame="BLB_NW" w:history="1">
        <w:r w:rsidRPr="009144FD">
          <w:rPr>
            <w:rFonts w:ascii="Arial" w:eastAsia="Times New Roman" w:hAnsi="Arial" w:cs="Arial"/>
            <w:color w:val="525DDC"/>
            <w:sz w:val="27"/>
            <w:szCs w:val="27"/>
          </w:rPr>
          <w:t>Titus 3:5</w:t>
        </w:r>
      </w:hyperlink>
      <w:r w:rsidRPr="009144FD">
        <w:rPr>
          <w:rFonts w:ascii="Arial" w:eastAsia="Times New Roman" w:hAnsi="Arial" w:cs="Arial"/>
          <w:sz w:val="27"/>
          <w:szCs w:val="27"/>
        </w:rPr>
        <w:t>). Jesus also washed the disciples’ feet, showing that confession of sin, and the forgiveness it brings, is necessary to walk in fellowship with God (</w:t>
      </w:r>
      <w:hyperlink r:id="rId8" w:tgtFrame="BLB_NW" w:history="1">
        <w:r w:rsidRPr="009144FD">
          <w:rPr>
            <w:rFonts w:ascii="Arial" w:eastAsia="Times New Roman" w:hAnsi="Arial" w:cs="Arial"/>
            <w:color w:val="525DDC"/>
            <w:sz w:val="27"/>
            <w:szCs w:val="27"/>
          </w:rPr>
          <w:t>John 13:1-17</w:t>
        </w:r>
      </w:hyperlink>
      <w:r w:rsidRPr="009144FD">
        <w:rPr>
          <w:rFonts w:ascii="Arial" w:eastAsia="Times New Roman" w:hAnsi="Arial" w:cs="Arial"/>
          <w:sz w:val="27"/>
          <w:szCs w:val="27"/>
        </w:rPr>
        <w:t>). Jesus made it clear that forgiveness between humans is necessary to walk in fellowship with God (</w:t>
      </w:r>
      <w:hyperlink r:id="rId9" w:tgtFrame="BLB_NW" w:history="1">
        <w:r w:rsidRPr="009144FD">
          <w:rPr>
            <w:rFonts w:ascii="Arial" w:eastAsia="Times New Roman" w:hAnsi="Arial" w:cs="Arial"/>
            <w:color w:val="525DDC"/>
            <w:sz w:val="27"/>
            <w:szCs w:val="27"/>
          </w:rPr>
          <w:t>Matthew 6:14</w:t>
        </w:r>
      </w:hyperlink>
      <w:r w:rsidRPr="009144FD">
        <w:rPr>
          <w:rFonts w:ascii="Arial" w:eastAsia="Times New Roman" w:hAnsi="Arial" w:cs="Arial"/>
          <w:sz w:val="27"/>
          <w:szCs w:val="27"/>
        </w:rPr>
        <w:t>; </w:t>
      </w:r>
      <w:hyperlink r:id="rId10" w:tgtFrame="BLB_NW" w:history="1">
        <w:r w:rsidRPr="009144FD">
          <w:rPr>
            <w:rFonts w:ascii="Arial" w:eastAsia="Times New Roman" w:hAnsi="Arial" w:cs="Arial"/>
            <w:color w:val="525DDC"/>
            <w:sz w:val="27"/>
            <w:szCs w:val="27"/>
          </w:rPr>
          <w:t>5:23-24</w:t>
        </w:r>
      </w:hyperlink>
      <w:r w:rsidRPr="009144FD">
        <w:rPr>
          <w:rFonts w:ascii="Arial" w:eastAsia="Times New Roman" w:hAnsi="Arial" w:cs="Arial"/>
          <w:sz w:val="27"/>
          <w:szCs w:val="27"/>
        </w:rPr>
        <w:t>).</w:t>
      </w:r>
    </w:p>
    <w:p w:rsidR="009144FD" w:rsidRPr="009144FD" w:rsidRDefault="009144FD" w:rsidP="009144FD">
      <w:pPr>
        <w:shd w:val="clear" w:color="auto" w:fill="FFFFFF"/>
        <w:spacing w:after="100" w:afterAutospacing="1" w:line="240" w:lineRule="auto"/>
        <w:rPr>
          <w:rFonts w:ascii="Arial" w:eastAsia="Times New Roman" w:hAnsi="Arial" w:cs="Arial"/>
          <w:sz w:val="27"/>
          <w:szCs w:val="27"/>
        </w:rPr>
      </w:pPr>
      <w:r w:rsidRPr="009144FD">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9144FD" w:rsidRPr="009144FD" w:rsidRDefault="009144FD" w:rsidP="009144FD">
      <w:pPr>
        <w:shd w:val="clear" w:color="auto" w:fill="FFFFFF"/>
        <w:spacing w:after="100" w:afterAutospacing="1" w:line="240" w:lineRule="auto"/>
        <w:rPr>
          <w:rFonts w:ascii="Arial" w:eastAsia="Times New Roman" w:hAnsi="Arial" w:cs="Arial"/>
          <w:sz w:val="27"/>
          <w:szCs w:val="27"/>
        </w:rPr>
      </w:pPr>
      <w:r w:rsidRPr="009144FD">
        <w:rPr>
          <w:rFonts w:ascii="Arial" w:eastAsia="Times New Roman" w:hAnsi="Arial" w:cs="Arial"/>
          <w:b/>
          <w:bCs/>
          <w:sz w:val="20"/>
          <w:szCs w:val="20"/>
          <w:vertAlign w:val="superscript"/>
        </w:rPr>
        <w:t>4</w:t>
      </w:r>
      <w:r w:rsidRPr="009144FD">
        <w:rPr>
          <w:rFonts w:ascii="Arial" w:eastAsia="Times New Roman" w:hAnsi="Arial" w:cs="Arial"/>
          <w:b/>
          <w:bCs/>
          <w:sz w:val="27"/>
          <w:szCs w:val="27"/>
        </w:rPr>
        <w:t> Then you shall bring Aaron and his sons to the doorway of the tent of meeting and wash them with water.</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FD"/>
    <w:rsid w:val="009144FD"/>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4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4F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144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44FD"/>
    <w:rPr>
      <w:i/>
      <w:iCs/>
    </w:rPr>
  </w:style>
  <w:style w:type="paragraph" w:styleId="NormalWeb">
    <w:name w:val="Normal (Web)"/>
    <w:basedOn w:val="Normal"/>
    <w:uiPriority w:val="99"/>
    <w:semiHidden/>
    <w:unhideWhenUsed/>
    <w:rsid w:val="009144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44FD"/>
    <w:rPr>
      <w:color w:val="0000FF"/>
      <w:u w:val="single"/>
    </w:rPr>
  </w:style>
  <w:style w:type="character" w:styleId="Strong">
    <w:name w:val="Strong"/>
    <w:basedOn w:val="DefaultParagraphFont"/>
    <w:uiPriority w:val="22"/>
    <w:qFormat/>
    <w:rsid w:val="009144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4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4F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144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44FD"/>
    <w:rPr>
      <w:i/>
      <w:iCs/>
    </w:rPr>
  </w:style>
  <w:style w:type="paragraph" w:styleId="NormalWeb">
    <w:name w:val="Normal (Web)"/>
    <w:basedOn w:val="Normal"/>
    <w:uiPriority w:val="99"/>
    <w:semiHidden/>
    <w:unhideWhenUsed/>
    <w:rsid w:val="009144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44FD"/>
    <w:rPr>
      <w:color w:val="0000FF"/>
      <w:u w:val="single"/>
    </w:rPr>
  </w:style>
  <w:style w:type="character" w:styleId="Strong">
    <w:name w:val="Strong"/>
    <w:basedOn w:val="DefaultParagraphFont"/>
    <w:uiPriority w:val="22"/>
    <w:qFormat/>
    <w:rsid w:val="00914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26815">
      <w:bodyDiv w:val="1"/>
      <w:marLeft w:val="0"/>
      <w:marRight w:val="0"/>
      <w:marTop w:val="0"/>
      <w:marBottom w:val="0"/>
      <w:divBdr>
        <w:top w:val="none" w:sz="0" w:space="0" w:color="auto"/>
        <w:left w:val="none" w:sz="0" w:space="0" w:color="auto"/>
        <w:bottom w:val="none" w:sz="0" w:space="0" w:color="auto"/>
        <w:right w:val="none" w:sz="0" w:space="0" w:color="auto"/>
      </w:divBdr>
      <w:divsChild>
        <w:div w:id="113301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13.1-1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Titus+3.5&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10.22&amp;t=NASB95" TargetMode="External"/><Relationship Id="rId11" Type="http://schemas.openxmlformats.org/officeDocument/2006/relationships/fontTable" Target="fontTable.xml"/><Relationship Id="rId5" Type="http://schemas.openxmlformats.org/officeDocument/2006/relationships/hyperlink" Target="https://thebiblesays.com/commentary/exod/exod-29/exodus-294/" TargetMode="External"/><Relationship Id="rId10" Type="http://schemas.openxmlformats.org/officeDocument/2006/relationships/hyperlink" Target="https://www.blueletterbible.org/search/preSearch.cfm?Criteria=Matthew+5.23-2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Matthew+6.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2022-06-29T04:48:00Z</dcterms:created>
  <dcterms:modified xsi:type="dcterms:W3CDTF">2022-06-29T04:50:00Z</dcterms:modified>
</cp:coreProperties>
</file>