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4E1" w:rsidRPr="007104E1" w:rsidRDefault="007104E1" w:rsidP="007104E1">
      <w:pPr>
        <w:spacing w:after="100" w:afterAutospacing="1" w:line="240" w:lineRule="auto"/>
        <w:jc w:val="center"/>
        <w:outlineLvl w:val="0"/>
        <w:rPr>
          <w:rFonts w:ascii="Times New Roman" w:eastAsia="Times New Roman" w:hAnsi="Times New Roman" w:cs="Times New Roman"/>
          <w:b/>
          <w:bCs/>
          <w:kern w:val="36"/>
          <w:sz w:val="48"/>
          <w:szCs w:val="48"/>
        </w:rPr>
      </w:pPr>
      <w:r w:rsidRPr="007104E1">
        <w:rPr>
          <w:rFonts w:ascii="Times New Roman" w:eastAsia="Times New Roman" w:hAnsi="Times New Roman" w:cs="Times New Roman"/>
          <w:b/>
          <w:bCs/>
          <w:kern w:val="36"/>
          <w:sz w:val="48"/>
          <w:szCs w:val="48"/>
        </w:rPr>
        <w:t>G</w:t>
      </w:r>
      <w:bookmarkStart w:id="0" w:name="_GoBack"/>
      <w:bookmarkEnd w:id="0"/>
      <w:r w:rsidRPr="007104E1">
        <w:rPr>
          <w:rFonts w:ascii="Times New Roman" w:eastAsia="Times New Roman" w:hAnsi="Times New Roman" w:cs="Times New Roman"/>
          <w:b/>
          <w:bCs/>
          <w:kern w:val="36"/>
          <w:sz w:val="48"/>
          <w:szCs w:val="48"/>
        </w:rPr>
        <w:t>enesis 22:1-3</w:t>
      </w:r>
    </w:p>
    <w:p w:rsidR="007104E1" w:rsidRDefault="007104E1" w:rsidP="007104E1">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E16588">
          <w:rPr>
            <w:rStyle w:val="Hyperlink"/>
            <w:rFonts w:ascii="Arial" w:eastAsia="Times New Roman" w:hAnsi="Arial" w:cs="Arial"/>
            <w:i/>
            <w:iCs/>
            <w:sz w:val="27"/>
            <w:szCs w:val="27"/>
          </w:rPr>
          <w:t>https://thebiblesays.com/commentary/gen/gen-22/genesis-221-3/</w:t>
        </w:r>
      </w:hyperlink>
    </w:p>
    <w:p w:rsidR="007104E1" w:rsidRPr="007104E1" w:rsidRDefault="007104E1" w:rsidP="007104E1">
      <w:pPr>
        <w:shd w:val="clear" w:color="auto" w:fill="FFFFFF"/>
        <w:spacing w:before="450" w:after="100" w:afterAutospacing="1" w:line="240" w:lineRule="auto"/>
        <w:jc w:val="center"/>
        <w:rPr>
          <w:rFonts w:ascii="Arial" w:eastAsia="Times New Roman" w:hAnsi="Arial" w:cs="Arial"/>
          <w:sz w:val="27"/>
          <w:szCs w:val="27"/>
        </w:rPr>
      </w:pPr>
      <w:r w:rsidRPr="007104E1">
        <w:rPr>
          <w:rFonts w:ascii="Arial" w:eastAsia="Times New Roman" w:hAnsi="Arial" w:cs="Arial"/>
          <w:i/>
          <w:iCs/>
          <w:sz w:val="27"/>
          <w:szCs w:val="27"/>
        </w:rPr>
        <w:t>God tells Abraham to travel to Mt. Moriah and offer Isaac as a sacrifice. Abraham takes Isaac on the three-day journey to the mountain.</w:t>
      </w:r>
    </w:p>
    <w:p w:rsidR="007104E1" w:rsidRPr="007104E1" w:rsidRDefault="007104E1" w:rsidP="007104E1">
      <w:pPr>
        <w:shd w:val="clear" w:color="auto" w:fill="FFFFFF"/>
        <w:spacing w:after="100" w:afterAutospacing="1" w:line="240" w:lineRule="auto"/>
        <w:rPr>
          <w:rFonts w:ascii="Arial" w:eastAsia="Times New Roman" w:hAnsi="Arial" w:cs="Arial"/>
          <w:sz w:val="27"/>
          <w:szCs w:val="27"/>
        </w:rPr>
      </w:pPr>
      <w:r w:rsidRPr="007104E1">
        <w:rPr>
          <w:rFonts w:ascii="Arial" w:eastAsia="Times New Roman" w:hAnsi="Arial" w:cs="Arial"/>
          <w:i/>
          <w:iCs/>
          <w:sz w:val="27"/>
          <w:szCs w:val="27"/>
        </w:rPr>
        <w:t>It came about after these things</w:t>
      </w:r>
      <w:r w:rsidRPr="007104E1">
        <w:rPr>
          <w:rFonts w:ascii="Arial" w:eastAsia="Times New Roman" w:hAnsi="Arial" w:cs="Arial"/>
          <w:sz w:val="27"/>
          <w:szCs w:val="27"/>
        </w:rPr>
        <w:t xml:space="preserve"> (the birth of Isaac, the banishment of Ishmael and Hagar, the treaty with </w:t>
      </w:r>
      <w:proofErr w:type="spellStart"/>
      <w:r w:rsidRPr="007104E1">
        <w:rPr>
          <w:rFonts w:ascii="Arial" w:eastAsia="Times New Roman" w:hAnsi="Arial" w:cs="Arial"/>
          <w:sz w:val="27"/>
          <w:szCs w:val="27"/>
        </w:rPr>
        <w:t>Abimelek</w:t>
      </w:r>
      <w:proofErr w:type="spellEnd"/>
      <w:r w:rsidRPr="007104E1">
        <w:rPr>
          <w:rFonts w:ascii="Arial" w:eastAsia="Times New Roman" w:hAnsi="Arial" w:cs="Arial"/>
          <w:sz w:val="27"/>
          <w:szCs w:val="27"/>
        </w:rPr>
        <w:t>) that </w:t>
      </w:r>
      <w:r w:rsidRPr="007104E1">
        <w:rPr>
          <w:rFonts w:ascii="Arial" w:eastAsia="Times New Roman" w:hAnsi="Arial" w:cs="Arial"/>
          <w:i/>
          <w:iCs/>
          <w:sz w:val="27"/>
          <w:szCs w:val="27"/>
        </w:rPr>
        <w:t>God tested Abraham</w:t>
      </w:r>
      <w:r w:rsidRPr="007104E1">
        <w:rPr>
          <w:rFonts w:ascii="Arial" w:eastAsia="Times New Roman" w:hAnsi="Arial" w:cs="Arial"/>
          <w:sz w:val="27"/>
          <w:szCs w:val="27"/>
        </w:rPr>
        <w:t>. This test was for Abraham’s faith in God. God spoke, </w:t>
      </w:r>
      <w:r w:rsidRPr="007104E1">
        <w:rPr>
          <w:rFonts w:ascii="Arial" w:eastAsia="Times New Roman" w:hAnsi="Arial" w:cs="Arial"/>
          <w:i/>
          <w:iCs/>
          <w:sz w:val="27"/>
          <w:szCs w:val="27"/>
        </w:rPr>
        <w:t>Abraham! </w:t>
      </w:r>
      <w:proofErr w:type="gramStart"/>
      <w:r w:rsidRPr="007104E1">
        <w:rPr>
          <w:rFonts w:ascii="Arial" w:eastAsia="Times New Roman" w:hAnsi="Arial" w:cs="Arial"/>
          <w:sz w:val="27"/>
          <w:szCs w:val="27"/>
        </w:rPr>
        <w:t>and</w:t>
      </w:r>
      <w:proofErr w:type="gramEnd"/>
      <w:r w:rsidRPr="007104E1">
        <w:rPr>
          <w:rFonts w:ascii="Arial" w:eastAsia="Times New Roman" w:hAnsi="Arial" w:cs="Arial"/>
          <w:sz w:val="27"/>
          <w:szCs w:val="27"/>
        </w:rPr>
        <w:t xml:space="preserve"> Abraham answered,</w:t>
      </w:r>
      <w:r w:rsidRPr="007104E1">
        <w:rPr>
          <w:rFonts w:ascii="Arial" w:eastAsia="Times New Roman" w:hAnsi="Arial" w:cs="Arial"/>
          <w:i/>
          <w:iCs/>
          <w:sz w:val="27"/>
          <w:szCs w:val="27"/>
        </w:rPr>
        <w:t> Here I am.</w:t>
      </w:r>
    </w:p>
    <w:p w:rsidR="007104E1" w:rsidRPr="007104E1" w:rsidRDefault="007104E1" w:rsidP="007104E1">
      <w:pPr>
        <w:shd w:val="clear" w:color="auto" w:fill="FFFFFF"/>
        <w:spacing w:after="100" w:afterAutospacing="1" w:line="240" w:lineRule="auto"/>
        <w:rPr>
          <w:rFonts w:ascii="Arial" w:eastAsia="Times New Roman" w:hAnsi="Arial" w:cs="Arial"/>
          <w:sz w:val="27"/>
          <w:szCs w:val="27"/>
        </w:rPr>
      </w:pPr>
      <w:r w:rsidRPr="007104E1">
        <w:rPr>
          <w:rFonts w:ascii="Arial" w:eastAsia="Times New Roman" w:hAnsi="Arial" w:cs="Arial"/>
          <w:sz w:val="27"/>
          <w:szCs w:val="27"/>
        </w:rPr>
        <w:t>God’s test is this, for Abraham to </w:t>
      </w:r>
      <w:r w:rsidRPr="007104E1">
        <w:rPr>
          <w:rFonts w:ascii="Arial" w:eastAsia="Times New Roman" w:hAnsi="Arial" w:cs="Arial"/>
          <w:i/>
          <w:iCs/>
          <w:sz w:val="27"/>
          <w:szCs w:val="27"/>
        </w:rPr>
        <w:t>Take now your son, your only son, whom you love, Isaac, and go to the land of Moriah, and offer him there as a burnt offering on one of the mountains of which I will tell you. </w:t>
      </w:r>
      <w:r w:rsidRPr="007104E1">
        <w:rPr>
          <w:rFonts w:ascii="Arial" w:eastAsia="Times New Roman" w:hAnsi="Arial" w:cs="Arial"/>
          <w:sz w:val="27"/>
          <w:szCs w:val="27"/>
        </w:rPr>
        <w:t>God had granted Isaac to Abraham and Sarai as the child of promise:</w:t>
      </w:r>
    </w:p>
    <w:p w:rsidR="007104E1" w:rsidRPr="007104E1" w:rsidRDefault="007104E1" w:rsidP="007104E1">
      <w:pPr>
        <w:shd w:val="clear" w:color="auto" w:fill="FFFFFF"/>
        <w:spacing w:after="100" w:afterAutospacing="1" w:line="240" w:lineRule="auto"/>
        <w:rPr>
          <w:rFonts w:ascii="Arial" w:eastAsia="Times New Roman" w:hAnsi="Arial" w:cs="Arial"/>
          <w:sz w:val="27"/>
          <w:szCs w:val="27"/>
        </w:rPr>
      </w:pPr>
      <w:r w:rsidRPr="007104E1">
        <w:rPr>
          <w:rFonts w:ascii="Arial" w:eastAsia="Times New Roman" w:hAnsi="Arial" w:cs="Arial"/>
          <w:sz w:val="27"/>
          <w:szCs w:val="27"/>
        </w:rPr>
        <w:t>Then God said to Abraham, “As for Sarai your wife, you shall not call her name Sarai, but Sarah shall be her name. I will bless her, and indeed I will give you a son by her. Then I will bless her, and she shall be a mother of nations; kings of peoples will come from her.”</w:t>
      </w:r>
      <w:r w:rsidRPr="007104E1">
        <w:rPr>
          <w:rFonts w:ascii="Arial" w:eastAsia="Times New Roman" w:hAnsi="Arial" w:cs="Arial"/>
          <w:sz w:val="27"/>
          <w:szCs w:val="27"/>
        </w:rPr>
        <w:br/>
        <w:t>(</w:t>
      </w:r>
      <w:hyperlink r:id="rId6" w:tgtFrame="BLB_NW" w:history="1">
        <w:r w:rsidRPr="007104E1">
          <w:rPr>
            <w:rFonts w:ascii="Arial" w:eastAsia="Times New Roman" w:hAnsi="Arial" w:cs="Arial"/>
            <w:color w:val="525DDC"/>
            <w:sz w:val="27"/>
            <w:szCs w:val="27"/>
          </w:rPr>
          <w:t>Genesis 17:15-16</w:t>
        </w:r>
      </w:hyperlink>
      <w:r w:rsidRPr="007104E1">
        <w:rPr>
          <w:rFonts w:ascii="Arial" w:eastAsia="Times New Roman" w:hAnsi="Arial" w:cs="Arial"/>
          <w:sz w:val="27"/>
          <w:szCs w:val="27"/>
        </w:rPr>
        <w:t>)</w:t>
      </w:r>
    </w:p>
    <w:p w:rsidR="007104E1" w:rsidRPr="007104E1" w:rsidRDefault="007104E1" w:rsidP="007104E1">
      <w:pPr>
        <w:shd w:val="clear" w:color="auto" w:fill="FFFFFF"/>
        <w:spacing w:after="100" w:afterAutospacing="1" w:line="240" w:lineRule="auto"/>
        <w:rPr>
          <w:rFonts w:ascii="Arial" w:eastAsia="Times New Roman" w:hAnsi="Arial" w:cs="Arial"/>
          <w:sz w:val="27"/>
          <w:szCs w:val="27"/>
        </w:rPr>
      </w:pPr>
      <w:r w:rsidRPr="007104E1">
        <w:rPr>
          <w:rFonts w:ascii="Arial" w:eastAsia="Times New Roman" w:hAnsi="Arial" w:cs="Arial"/>
          <w:sz w:val="27"/>
          <w:szCs w:val="27"/>
        </w:rPr>
        <w:t>God’s promise is clear, that this son, Isaac, will be the vehicle through which Sarai will become the mother of nations. And now God tells Abraham to take the </w:t>
      </w:r>
      <w:r w:rsidRPr="007104E1">
        <w:rPr>
          <w:rFonts w:ascii="Arial" w:eastAsia="Times New Roman" w:hAnsi="Arial" w:cs="Arial"/>
          <w:i/>
          <w:iCs/>
          <w:sz w:val="27"/>
          <w:szCs w:val="27"/>
        </w:rPr>
        <w:t>only son </w:t>
      </w:r>
      <w:r w:rsidRPr="007104E1">
        <w:rPr>
          <w:rFonts w:ascii="Arial" w:eastAsia="Times New Roman" w:hAnsi="Arial" w:cs="Arial"/>
          <w:sz w:val="27"/>
          <w:szCs w:val="27"/>
        </w:rPr>
        <w:t xml:space="preserve">he has from Sarai. </w:t>
      </w:r>
      <w:proofErr w:type="gramStart"/>
      <w:r w:rsidRPr="007104E1">
        <w:rPr>
          <w:rFonts w:ascii="Arial" w:eastAsia="Times New Roman" w:hAnsi="Arial" w:cs="Arial"/>
          <w:sz w:val="27"/>
          <w:szCs w:val="27"/>
        </w:rPr>
        <w:t>The </w:t>
      </w:r>
      <w:r w:rsidRPr="007104E1">
        <w:rPr>
          <w:rFonts w:ascii="Arial" w:eastAsia="Times New Roman" w:hAnsi="Arial" w:cs="Arial"/>
          <w:i/>
          <w:iCs/>
          <w:sz w:val="27"/>
          <w:szCs w:val="27"/>
        </w:rPr>
        <w:t>only son </w:t>
      </w:r>
      <w:r w:rsidRPr="007104E1">
        <w:rPr>
          <w:rFonts w:ascii="Arial" w:eastAsia="Times New Roman" w:hAnsi="Arial" w:cs="Arial"/>
          <w:sz w:val="27"/>
          <w:szCs w:val="27"/>
        </w:rPr>
        <w:t>of promise.</w:t>
      </w:r>
      <w:proofErr w:type="gramEnd"/>
      <w:r w:rsidRPr="007104E1">
        <w:rPr>
          <w:rFonts w:ascii="Arial" w:eastAsia="Times New Roman" w:hAnsi="Arial" w:cs="Arial"/>
          <w:sz w:val="27"/>
          <w:szCs w:val="27"/>
        </w:rPr>
        <w:t xml:space="preserve"> The son of his old age, whom he loves, and </w:t>
      </w:r>
      <w:proofErr w:type="gramStart"/>
      <w:r w:rsidRPr="007104E1">
        <w:rPr>
          <w:rFonts w:ascii="Arial" w:eastAsia="Times New Roman" w:hAnsi="Arial" w:cs="Arial"/>
          <w:sz w:val="27"/>
          <w:szCs w:val="27"/>
        </w:rPr>
        <w:t>go</w:t>
      </w:r>
      <w:proofErr w:type="gramEnd"/>
      <w:r w:rsidRPr="007104E1">
        <w:rPr>
          <w:rFonts w:ascii="Arial" w:eastAsia="Times New Roman" w:hAnsi="Arial" w:cs="Arial"/>
          <w:sz w:val="27"/>
          <w:szCs w:val="27"/>
        </w:rPr>
        <w:t xml:space="preserve"> to </w:t>
      </w:r>
      <w:r w:rsidRPr="007104E1">
        <w:rPr>
          <w:rFonts w:ascii="Arial" w:eastAsia="Times New Roman" w:hAnsi="Arial" w:cs="Arial"/>
          <w:i/>
          <w:iCs/>
          <w:sz w:val="27"/>
          <w:szCs w:val="27"/>
        </w:rPr>
        <w:t>offer him as a burnt offering.</w:t>
      </w:r>
    </w:p>
    <w:p w:rsidR="007104E1" w:rsidRPr="007104E1" w:rsidRDefault="007104E1" w:rsidP="007104E1">
      <w:pPr>
        <w:shd w:val="clear" w:color="auto" w:fill="FFFFFF"/>
        <w:spacing w:after="100" w:afterAutospacing="1" w:line="240" w:lineRule="auto"/>
        <w:rPr>
          <w:rFonts w:ascii="Arial" w:eastAsia="Times New Roman" w:hAnsi="Arial" w:cs="Arial"/>
          <w:sz w:val="27"/>
          <w:szCs w:val="27"/>
        </w:rPr>
      </w:pPr>
      <w:r w:rsidRPr="007104E1">
        <w:rPr>
          <w:rFonts w:ascii="Arial" w:eastAsia="Times New Roman" w:hAnsi="Arial" w:cs="Arial"/>
          <w:i/>
          <w:iCs/>
          <w:sz w:val="27"/>
          <w:szCs w:val="27"/>
        </w:rPr>
        <w:t>A burnt offering </w:t>
      </w:r>
      <w:r w:rsidRPr="007104E1">
        <w:rPr>
          <w:rFonts w:ascii="Arial" w:eastAsia="Times New Roman" w:hAnsi="Arial" w:cs="Arial"/>
          <w:sz w:val="27"/>
          <w:szCs w:val="27"/>
        </w:rPr>
        <w:t>was an offering that was completely consumed upon the fire of an altar.</w:t>
      </w:r>
    </w:p>
    <w:p w:rsidR="007104E1" w:rsidRPr="007104E1" w:rsidRDefault="007104E1" w:rsidP="007104E1">
      <w:pPr>
        <w:shd w:val="clear" w:color="auto" w:fill="FFFFFF"/>
        <w:spacing w:after="100" w:afterAutospacing="1" w:line="240" w:lineRule="auto"/>
        <w:rPr>
          <w:rFonts w:ascii="Arial" w:eastAsia="Times New Roman" w:hAnsi="Arial" w:cs="Arial"/>
          <w:sz w:val="27"/>
          <w:szCs w:val="27"/>
        </w:rPr>
      </w:pPr>
      <w:r w:rsidRPr="007104E1">
        <w:rPr>
          <w:rFonts w:ascii="Arial" w:eastAsia="Times New Roman" w:hAnsi="Arial" w:cs="Arial"/>
          <w:sz w:val="27"/>
          <w:szCs w:val="27"/>
        </w:rPr>
        <w:t>Abraham had already lost one child, Ishmael. Abraham appeared to love Ishmael (</w:t>
      </w:r>
      <w:hyperlink r:id="rId7" w:tgtFrame="BLB_NW" w:history="1">
        <w:r w:rsidRPr="007104E1">
          <w:rPr>
            <w:rFonts w:ascii="Arial" w:eastAsia="Times New Roman" w:hAnsi="Arial" w:cs="Arial"/>
            <w:color w:val="525DDC"/>
            <w:sz w:val="27"/>
            <w:szCs w:val="27"/>
          </w:rPr>
          <w:t>Genesis 17:18</w:t>
        </w:r>
      </w:hyperlink>
      <w:r w:rsidRPr="007104E1">
        <w:rPr>
          <w:rFonts w:ascii="Arial" w:eastAsia="Times New Roman" w:hAnsi="Arial" w:cs="Arial"/>
          <w:sz w:val="27"/>
          <w:szCs w:val="27"/>
        </w:rPr>
        <w:t>). But Ishmael was exiled at the request of Sarai. God instructed Abraham to listen to Sarai, because it was through Isaac that Abraham’s descendants would be named (</w:t>
      </w:r>
      <w:hyperlink r:id="rId8" w:tgtFrame="BLB_NW" w:history="1">
        <w:r w:rsidRPr="007104E1">
          <w:rPr>
            <w:rFonts w:ascii="Arial" w:eastAsia="Times New Roman" w:hAnsi="Arial" w:cs="Arial"/>
            <w:color w:val="525DDC"/>
            <w:sz w:val="27"/>
            <w:szCs w:val="27"/>
          </w:rPr>
          <w:t>Genesis 21:12</w:t>
        </w:r>
      </w:hyperlink>
      <w:r w:rsidRPr="007104E1">
        <w:rPr>
          <w:rFonts w:ascii="Arial" w:eastAsia="Times New Roman" w:hAnsi="Arial" w:cs="Arial"/>
          <w:sz w:val="27"/>
          <w:szCs w:val="27"/>
        </w:rPr>
        <w:t>).</w:t>
      </w:r>
    </w:p>
    <w:p w:rsidR="007104E1" w:rsidRPr="007104E1" w:rsidRDefault="007104E1" w:rsidP="007104E1">
      <w:pPr>
        <w:shd w:val="clear" w:color="auto" w:fill="FFFFFF"/>
        <w:spacing w:after="100" w:afterAutospacing="1" w:line="240" w:lineRule="auto"/>
        <w:rPr>
          <w:rFonts w:ascii="Arial" w:eastAsia="Times New Roman" w:hAnsi="Arial" w:cs="Arial"/>
          <w:sz w:val="27"/>
          <w:szCs w:val="27"/>
        </w:rPr>
      </w:pPr>
      <w:r w:rsidRPr="007104E1">
        <w:rPr>
          <w:rFonts w:ascii="Arial" w:eastAsia="Times New Roman" w:hAnsi="Arial" w:cs="Arial"/>
          <w:sz w:val="27"/>
          <w:szCs w:val="27"/>
        </w:rPr>
        <w:t>Now, his son born by his wife, the child of promise, is required by God to be a </w:t>
      </w:r>
      <w:r w:rsidRPr="007104E1">
        <w:rPr>
          <w:rFonts w:ascii="Arial" w:eastAsia="Times New Roman" w:hAnsi="Arial" w:cs="Arial"/>
          <w:i/>
          <w:iCs/>
          <w:sz w:val="27"/>
          <w:szCs w:val="27"/>
        </w:rPr>
        <w:t>burnt offering</w:t>
      </w:r>
      <w:r w:rsidRPr="007104E1">
        <w:rPr>
          <w:rFonts w:ascii="Arial" w:eastAsia="Times New Roman" w:hAnsi="Arial" w:cs="Arial"/>
          <w:sz w:val="27"/>
          <w:szCs w:val="27"/>
        </w:rPr>
        <w:t>. Interestingly, </w:t>
      </w:r>
      <w:hyperlink r:id="rId9" w:tgtFrame="BLB_NW" w:history="1">
        <w:r w:rsidRPr="007104E1">
          <w:rPr>
            <w:rFonts w:ascii="Arial" w:eastAsia="Times New Roman" w:hAnsi="Arial" w:cs="Arial"/>
            <w:color w:val="525DDC"/>
            <w:sz w:val="27"/>
            <w:szCs w:val="27"/>
          </w:rPr>
          <w:t>Genesis 22:2</w:t>
        </w:r>
      </w:hyperlink>
      <w:r w:rsidRPr="007104E1">
        <w:rPr>
          <w:rFonts w:ascii="Arial" w:eastAsia="Times New Roman" w:hAnsi="Arial" w:cs="Arial"/>
          <w:sz w:val="27"/>
          <w:szCs w:val="27"/>
        </w:rPr>
        <w:t xml:space="preserve"> is the first place in the Bible where the word “love” appears. Abraham is being asked to give up the son he loves, the son from whom a great nation would come, according to God’s promise </w:t>
      </w:r>
      <w:r w:rsidRPr="007104E1">
        <w:rPr>
          <w:rFonts w:ascii="Arial" w:eastAsia="Times New Roman" w:hAnsi="Arial" w:cs="Arial"/>
          <w:sz w:val="27"/>
          <w:szCs w:val="27"/>
        </w:rPr>
        <w:lastRenderedPageBreak/>
        <w:t>(</w:t>
      </w:r>
      <w:hyperlink r:id="rId10" w:tgtFrame="BLB_NW" w:history="1">
        <w:r w:rsidRPr="007104E1">
          <w:rPr>
            <w:rFonts w:ascii="Arial" w:eastAsia="Times New Roman" w:hAnsi="Arial" w:cs="Arial"/>
            <w:color w:val="525DDC"/>
            <w:sz w:val="27"/>
            <w:szCs w:val="27"/>
          </w:rPr>
          <w:t>Genesis 17:16</w:t>
        </w:r>
      </w:hyperlink>
      <w:r w:rsidRPr="007104E1">
        <w:rPr>
          <w:rFonts w:ascii="Arial" w:eastAsia="Times New Roman" w:hAnsi="Arial" w:cs="Arial"/>
          <w:sz w:val="27"/>
          <w:szCs w:val="27"/>
        </w:rPr>
        <w:t>). The verb </w:t>
      </w:r>
      <w:r w:rsidRPr="007104E1">
        <w:rPr>
          <w:rFonts w:ascii="Arial" w:eastAsia="Times New Roman" w:hAnsi="Arial" w:cs="Arial"/>
          <w:i/>
          <w:iCs/>
          <w:sz w:val="27"/>
          <w:szCs w:val="27"/>
        </w:rPr>
        <w:t>tested</w:t>
      </w:r>
      <w:r w:rsidRPr="007104E1">
        <w:rPr>
          <w:rFonts w:ascii="Arial" w:eastAsia="Times New Roman" w:hAnsi="Arial" w:cs="Arial"/>
          <w:sz w:val="27"/>
          <w:szCs w:val="27"/>
        </w:rPr>
        <w:t> is the Hebrew word “</w:t>
      </w:r>
      <w:proofErr w:type="spellStart"/>
      <w:r w:rsidRPr="007104E1">
        <w:rPr>
          <w:rFonts w:ascii="Arial" w:eastAsia="Times New Roman" w:hAnsi="Arial" w:cs="Arial"/>
          <w:sz w:val="27"/>
          <w:szCs w:val="27"/>
        </w:rPr>
        <w:t>nasah</w:t>
      </w:r>
      <w:proofErr w:type="spellEnd"/>
      <w:r w:rsidRPr="007104E1">
        <w:rPr>
          <w:rFonts w:ascii="Arial" w:eastAsia="Times New Roman" w:hAnsi="Arial" w:cs="Arial"/>
          <w:sz w:val="27"/>
          <w:szCs w:val="27"/>
        </w:rPr>
        <w:t>.” It means “to test or to prove.” Testing someone does not mean “tempting” them or enticing them to sin or do evil. God often tests our faith. It is a way to prove our faith, to grow and be refined (</w:t>
      </w:r>
      <w:hyperlink r:id="rId11" w:tgtFrame="BLB_NW" w:history="1">
        <w:r w:rsidRPr="007104E1">
          <w:rPr>
            <w:rFonts w:ascii="Arial" w:eastAsia="Times New Roman" w:hAnsi="Arial" w:cs="Arial"/>
            <w:color w:val="525DDC"/>
            <w:sz w:val="27"/>
            <w:szCs w:val="27"/>
          </w:rPr>
          <w:t>James 1:2-4</w:t>
        </w:r>
      </w:hyperlink>
      <w:r w:rsidRPr="007104E1">
        <w:rPr>
          <w:rFonts w:ascii="Arial" w:eastAsia="Times New Roman" w:hAnsi="Arial" w:cs="Arial"/>
          <w:sz w:val="27"/>
          <w:szCs w:val="27"/>
        </w:rPr>
        <w:t>). But God never tempts anyone to sin: “No one is to say when he is tempted, ‘I am being tempted by God’; for God cannot be tempted by evil, and He Himself does not tempt anyone” (</w:t>
      </w:r>
      <w:hyperlink r:id="rId12" w:tgtFrame="BLB_NW" w:history="1">
        <w:r w:rsidRPr="007104E1">
          <w:rPr>
            <w:rFonts w:ascii="Arial" w:eastAsia="Times New Roman" w:hAnsi="Arial" w:cs="Arial"/>
            <w:color w:val="525DDC"/>
            <w:sz w:val="27"/>
            <w:szCs w:val="27"/>
          </w:rPr>
          <w:t>James 1:13</w:t>
        </w:r>
      </w:hyperlink>
      <w:r w:rsidRPr="007104E1">
        <w:rPr>
          <w:rFonts w:ascii="Arial" w:eastAsia="Times New Roman" w:hAnsi="Arial" w:cs="Arial"/>
          <w:sz w:val="27"/>
          <w:szCs w:val="27"/>
        </w:rPr>
        <w:t>). James goes on to say that temptation comes from within, from our passions, what Paul calls the flesh or sin nature.</w:t>
      </w:r>
    </w:p>
    <w:p w:rsidR="007104E1" w:rsidRPr="007104E1" w:rsidRDefault="007104E1" w:rsidP="007104E1">
      <w:pPr>
        <w:shd w:val="clear" w:color="auto" w:fill="FFFFFF"/>
        <w:spacing w:after="100" w:afterAutospacing="1" w:line="240" w:lineRule="auto"/>
        <w:rPr>
          <w:rFonts w:ascii="Arial" w:eastAsia="Times New Roman" w:hAnsi="Arial" w:cs="Arial"/>
          <w:sz w:val="27"/>
          <w:szCs w:val="27"/>
        </w:rPr>
      </w:pPr>
      <w:r w:rsidRPr="007104E1">
        <w:rPr>
          <w:rFonts w:ascii="Arial" w:eastAsia="Times New Roman" w:hAnsi="Arial" w:cs="Arial"/>
          <w:sz w:val="27"/>
          <w:szCs w:val="27"/>
        </w:rPr>
        <w:t>God often tests someone to confirm their faith and the motivations of their heart, i.e. their commitment (</w:t>
      </w:r>
      <w:hyperlink r:id="rId13" w:tgtFrame="BLB_NW" w:history="1">
        <w:r w:rsidRPr="007104E1">
          <w:rPr>
            <w:rFonts w:ascii="Arial" w:eastAsia="Times New Roman" w:hAnsi="Arial" w:cs="Arial"/>
            <w:color w:val="525DDC"/>
            <w:sz w:val="27"/>
            <w:szCs w:val="27"/>
          </w:rPr>
          <w:t>Exodus 15:25</w:t>
        </w:r>
      </w:hyperlink>
      <w:r w:rsidRPr="007104E1">
        <w:rPr>
          <w:rFonts w:ascii="Arial" w:eastAsia="Times New Roman" w:hAnsi="Arial" w:cs="Arial"/>
          <w:sz w:val="27"/>
          <w:szCs w:val="27"/>
        </w:rPr>
        <w:t>, </w:t>
      </w:r>
      <w:hyperlink r:id="rId14" w:tgtFrame="BLB_NW" w:history="1">
        <w:r w:rsidRPr="007104E1">
          <w:rPr>
            <w:rFonts w:ascii="Arial" w:eastAsia="Times New Roman" w:hAnsi="Arial" w:cs="Arial"/>
            <w:color w:val="525DDC"/>
            <w:sz w:val="27"/>
            <w:szCs w:val="27"/>
          </w:rPr>
          <w:t>16:4</w:t>
        </w:r>
      </w:hyperlink>
      <w:r w:rsidRPr="007104E1">
        <w:rPr>
          <w:rFonts w:ascii="Arial" w:eastAsia="Times New Roman" w:hAnsi="Arial" w:cs="Arial"/>
          <w:sz w:val="27"/>
          <w:szCs w:val="27"/>
        </w:rPr>
        <w:t>, </w:t>
      </w:r>
      <w:hyperlink r:id="rId15" w:tgtFrame="BLB_NW" w:history="1">
        <w:r w:rsidRPr="007104E1">
          <w:rPr>
            <w:rFonts w:ascii="Arial" w:eastAsia="Times New Roman" w:hAnsi="Arial" w:cs="Arial"/>
            <w:color w:val="525DDC"/>
            <w:sz w:val="27"/>
            <w:szCs w:val="27"/>
          </w:rPr>
          <w:t>20:20</w:t>
        </w:r>
      </w:hyperlink>
      <w:r w:rsidRPr="007104E1">
        <w:rPr>
          <w:rFonts w:ascii="Arial" w:eastAsia="Times New Roman" w:hAnsi="Arial" w:cs="Arial"/>
          <w:sz w:val="27"/>
          <w:szCs w:val="27"/>
        </w:rPr>
        <w:t>; </w:t>
      </w:r>
      <w:hyperlink r:id="rId16" w:tgtFrame="BLB_NW" w:history="1">
        <w:r w:rsidRPr="007104E1">
          <w:rPr>
            <w:rFonts w:ascii="Arial" w:eastAsia="Times New Roman" w:hAnsi="Arial" w:cs="Arial"/>
            <w:color w:val="525DDC"/>
            <w:sz w:val="27"/>
            <w:szCs w:val="27"/>
          </w:rPr>
          <w:t>Deuteronomy 8:2</w:t>
        </w:r>
      </w:hyperlink>
      <w:r w:rsidRPr="007104E1">
        <w:rPr>
          <w:rFonts w:ascii="Arial" w:eastAsia="Times New Roman" w:hAnsi="Arial" w:cs="Arial"/>
          <w:sz w:val="27"/>
          <w:szCs w:val="27"/>
        </w:rPr>
        <w:t>,</w:t>
      </w:r>
      <w:hyperlink r:id="rId17" w:tgtFrame="BLB_NW" w:history="1">
        <w:r w:rsidRPr="007104E1">
          <w:rPr>
            <w:rFonts w:ascii="Arial" w:eastAsia="Times New Roman" w:hAnsi="Arial" w:cs="Arial"/>
            <w:color w:val="525DDC"/>
            <w:sz w:val="27"/>
            <w:szCs w:val="27"/>
          </w:rPr>
          <w:t>16</w:t>
        </w:r>
      </w:hyperlink>
      <w:r w:rsidRPr="007104E1">
        <w:rPr>
          <w:rFonts w:ascii="Arial" w:eastAsia="Times New Roman" w:hAnsi="Arial" w:cs="Arial"/>
          <w:sz w:val="27"/>
          <w:szCs w:val="27"/>
        </w:rPr>
        <w:t>, </w:t>
      </w:r>
      <w:hyperlink r:id="rId18" w:tgtFrame="BLB_NW" w:history="1">
        <w:r w:rsidRPr="007104E1">
          <w:rPr>
            <w:rFonts w:ascii="Arial" w:eastAsia="Times New Roman" w:hAnsi="Arial" w:cs="Arial"/>
            <w:color w:val="525DDC"/>
            <w:sz w:val="27"/>
            <w:szCs w:val="27"/>
          </w:rPr>
          <w:t>33:8</w:t>
        </w:r>
      </w:hyperlink>
      <w:r w:rsidRPr="007104E1">
        <w:rPr>
          <w:rFonts w:ascii="Arial" w:eastAsia="Times New Roman" w:hAnsi="Arial" w:cs="Arial"/>
          <w:sz w:val="27"/>
          <w:szCs w:val="27"/>
        </w:rPr>
        <w:t>; </w:t>
      </w:r>
      <w:hyperlink r:id="rId19" w:tgtFrame="BLB_NW" w:history="1">
        <w:r w:rsidRPr="007104E1">
          <w:rPr>
            <w:rFonts w:ascii="Arial" w:eastAsia="Times New Roman" w:hAnsi="Arial" w:cs="Arial"/>
            <w:color w:val="525DDC"/>
            <w:sz w:val="27"/>
            <w:szCs w:val="27"/>
          </w:rPr>
          <w:t>2 Chronicles 32:31</w:t>
        </w:r>
      </w:hyperlink>
      <w:r w:rsidRPr="007104E1">
        <w:rPr>
          <w:rFonts w:ascii="Arial" w:eastAsia="Times New Roman" w:hAnsi="Arial" w:cs="Arial"/>
          <w:sz w:val="27"/>
          <w:szCs w:val="27"/>
        </w:rPr>
        <w:t>; </w:t>
      </w:r>
      <w:hyperlink r:id="rId20" w:tgtFrame="BLB_NW" w:history="1">
        <w:r w:rsidRPr="007104E1">
          <w:rPr>
            <w:rFonts w:ascii="Arial" w:eastAsia="Times New Roman" w:hAnsi="Arial" w:cs="Arial"/>
            <w:color w:val="525DDC"/>
            <w:sz w:val="27"/>
            <w:szCs w:val="27"/>
          </w:rPr>
          <w:t>Psalm 26:2</w:t>
        </w:r>
      </w:hyperlink>
      <w:r w:rsidRPr="007104E1">
        <w:rPr>
          <w:rFonts w:ascii="Arial" w:eastAsia="Times New Roman" w:hAnsi="Arial" w:cs="Arial"/>
          <w:sz w:val="27"/>
          <w:szCs w:val="27"/>
        </w:rPr>
        <w:t>). In this case God does it to Abraham, who is called the “friend of God” (</w:t>
      </w:r>
      <w:hyperlink r:id="rId21" w:tgtFrame="BLB_NW" w:history="1">
        <w:r w:rsidRPr="007104E1">
          <w:rPr>
            <w:rFonts w:ascii="Arial" w:eastAsia="Times New Roman" w:hAnsi="Arial" w:cs="Arial"/>
            <w:color w:val="525DDC"/>
            <w:sz w:val="27"/>
            <w:szCs w:val="27"/>
          </w:rPr>
          <w:t>James 2:23</w:t>
        </w:r>
      </w:hyperlink>
      <w:r w:rsidRPr="007104E1">
        <w:rPr>
          <w:rFonts w:ascii="Arial" w:eastAsia="Times New Roman" w:hAnsi="Arial" w:cs="Arial"/>
          <w:sz w:val="27"/>
          <w:szCs w:val="27"/>
        </w:rPr>
        <w:t>). In the book of Job, God did the same to Job, who was clearly someone of whom God thought exceedingly highly. God tested the children of Israel in the wilderness (</w:t>
      </w:r>
      <w:hyperlink r:id="rId22" w:tgtFrame="BLB_NW" w:history="1">
        <w:r w:rsidRPr="007104E1">
          <w:rPr>
            <w:rFonts w:ascii="Arial" w:eastAsia="Times New Roman" w:hAnsi="Arial" w:cs="Arial"/>
            <w:color w:val="525DDC"/>
            <w:sz w:val="27"/>
            <w:szCs w:val="27"/>
          </w:rPr>
          <w:t>Deuteronomy 8:3</w:t>
        </w:r>
      </w:hyperlink>
      <w:r w:rsidRPr="007104E1">
        <w:rPr>
          <w:rFonts w:ascii="Arial" w:eastAsia="Times New Roman" w:hAnsi="Arial" w:cs="Arial"/>
          <w:sz w:val="27"/>
          <w:szCs w:val="27"/>
        </w:rPr>
        <w:t>). And the Spirit led Jesus to be tempted by Satan (</w:t>
      </w:r>
      <w:hyperlink r:id="rId23" w:tgtFrame="BLB_NW" w:history="1">
        <w:r w:rsidRPr="007104E1">
          <w:rPr>
            <w:rFonts w:ascii="Arial" w:eastAsia="Times New Roman" w:hAnsi="Arial" w:cs="Arial"/>
            <w:color w:val="525DDC"/>
            <w:sz w:val="27"/>
            <w:szCs w:val="27"/>
          </w:rPr>
          <w:t>Matthew 4:1</w:t>
        </w:r>
      </w:hyperlink>
      <w:r w:rsidRPr="007104E1">
        <w:rPr>
          <w:rFonts w:ascii="Arial" w:eastAsia="Times New Roman" w:hAnsi="Arial" w:cs="Arial"/>
          <w:sz w:val="27"/>
          <w:szCs w:val="27"/>
        </w:rPr>
        <w:t>) even though in the verse just prior it makes clear that Jesus was Someone in whom God was very pleased (</w:t>
      </w:r>
      <w:hyperlink r:id="rId24" w:tgtFrame="BLB_NW" w:history="1">
        <w:r w:rsidRPr="007104E1">
          <w:rPr>
            <w:rFonts w:ascii="Arial" w:eastAsia="Times New Roman" w:hAnsi="Arial" w:cs="Arial"/>
            <w:color w:val="525DDC"/>
            <w:sz w:val="27"/>
            <w:szCs w:val="27"/>
          </w:rPr>
          <w:t>Matthew 3:17</w:t>
        </w:r>
      </w:hyperlink>
      <w:r w:rsidRPr="007104E1">
        <w:rPr>
          <w:rFonts w:ascii="Arial" w:eastAsia="Times New Roman" w:hAnsi="Arial" w:cs="Arial"/>
          <w:sz w:val="27"/>
          <w:szCs w:val="27"/>
        </w:rPr>
        <w:t>).</w:t>
      </w:r>
    </w:p>
    <w:p w:rsidR="007104E1" w:rsidRPr="007104E1" w:rsidRDefault="007104E1" w:rsidP="007104E1">
      <w:pPr>
        <w:shd w:val="clear" w:color="auto" w:fill="FFFFFF"/>
        <w:spacing w:after="100" w:afterAutospacing="1" w:line="240" w:lineRule="auto"/>
        <w:rPr>
          <w:rFonts w:ascii="Arial" w:eastAsia="Times New Roman" w:hAnsi="Arial" w:cs="Arial"/>
          <w:sz w:val="27"/>
          <w:szCs w:val="27"/>
        </w:rPr>
      </w:pPr>
      <w:r w:rsidRPr="007104E1">
        <w:rPr>
          <w:rFonts w:ascii="Arial" w:eastAsia="Times New Roman" w:hAnsi="Arial" w:cs="Arial"/>
          <w:sz w:val="27"/>
          <w:szCs w:val="27"/>
        </w:rPr>
        <w:t>God guides Abraham step by step, asking Abraham to follow and depend on Him. This is nothing new. God did likewise when He first called Abraham, telling him to “Go forth from your country, and from your relatives, and from your father’s house, to the land which I will show you” (</w:t>
      </w:r>
      <w:hyperlink r:id="rId25" w:tgtFrame="BLB_NW" w:history="1">
        <w:r w:rsidRPr="007104E1">
          <w:rPr>
            <w:rFonts w:ascii="Arial" w:eastAsia="Times New Roman" w:hAnsi="Arial" w:cs="Arial"/>
            <w:color w:val="525DDC"/>
            <w:sz w:val="27"/>
            <w:szCs w:val="27"/>
          </w:rPr>
          <w:t>Genesis 12:1</w:t>
        </w:r>
      </w:hyperlink>
      <w:r w:rsidRPr="007104E1">
        <w:rPr>
          <w:rFonts w:ascii="Arial" w:eastAsia="Times New Roman" w:hAnsi="Arial" w:cs="Arial"/>
          <w:sz w:val="27"/>
          <w:szCs w:val="27"/>
        </w:rPr>
        <w:t>). At that time, Abraham obeyed partially, leaving the land of Ur, but not leaving his father and his father’s house. Eventually, Abraham fully obeyed, finally leaving the last of his father’s house when he parted from his nephew Lot. It took years for Abraham to get to full obedience, and God was patient with him all along the way. In this case, Abraham obeyed immediately. He seems to have learned his lesson that fully obeying was in his best interest.</w:t>
      </w:r>
    </w:p>
    <w:p w:rsidR="007104E1" w:rsidRPr="007104E1" w:rsidRDefault="007104E1" w:rsidP="007104E1">
      <w:pPr>
        <w:shd w:val="clear" w:color="auto" w:fill="FFFFFF"/>
        <w:spacing w:after="100" w:afterAutospacing="1" w:line="240" w:lineRule="auto"/>
        <w:rPr>
          <w:rFonts w:ascii="Arial" w:eastAsia="Times New Roman" w:hAnsi="Arial" w:cs="Arial"/>
          <w:sz w:val="27"/>
          <w:szCs w:val="27"/>
        </w:rPr>
      </w:pPr>
      <w:r w:rsidRPr="007104E1">
        <w:rPr>
          <w:rFonts w:ascii="Arial" w:eastAsia="Times New Roman" w:hAnsi="Arial" w:cs="Arial"/>
          <w:sz w:val="27"/>
          <w:szCs w:val="27"/>
        </w:rPr>
        <w:t>Here, God is leading Abraham to</w:t>
      </w:r>
      <w:r w:rsidRPr="007104E1">
        <w:rPr>
          <w:rFonts w:ascii="Arial" w:eastAsia="Times New Roman" w:hAnsi="Arial" w:cs="Arial"/>
          <w:i/>
          <w:iCs/>
          <w:sz w:val="27"/>
          <w:szCs w:val="27"/>
        </w:rPr>
        <w:t> the land of Moriah</w:t>
      </w:r>
      <w:r w:rsidRPr="007104E1">
        <w:rPr>
          <w:rFonts w:ascii="Arial" w:eastAsia="Times New Roman" w:hAnsi="Arial" w:cs="Arial"/>
          <w:sz w:val="27"/>
          <w:szCs w:val="27"/>
        </w:rPr>
        <w:t>. The word </w:t>
      </w:r>
      <w:r w:rsidRPr="007104E1">
        <w:rPr>
          <w:rFonts w:ascii="Arial" w:eastAsia="Times New Roman" w:hAnsi="Arial" w:cs="Arial"/>
          <w:i/>
          <w:iCs/>
          <w:sz w:val="27"/>
          <w:szCs w:val="27"/>
        </w:rPr>
        <w:t>Moriah</w:t>
      </w:r>
      <w:r w:rsidRPr="007104E1">
        <w:rPr>
          <w:rFonts w:ascii="Arial" w:eastAsia="Times New Roman" w:hAnsi="Arial" w:cs="Arial"/>
          <w:sz w:val="27"/>
          <w:szCs w:val="27"/>
        </w:rPr>
        <w:t> appears in </w:t>
      </w:r>
      <w:hyperlink r:id="rId26" w:tgtFrame="BLB_NW" w:history="1">
        <w:r w:rsidRPr="007104E1">
          <w:rPr>
            <w:rFonts w:ascii="Arial" w:eastAsia="Times New Roman" w:hAnsi="Arial" w:cs="Arial"/>
            <w:color w:val="525DDC"/>
            <w:sz w:val="27"/>
            <w:szCs w:val="27"/>
          </w:rPr>
          <w:t>2 Chronicles 3:1</w:t>
        </w:r>
      </w:hyperlink>
      <w:r w:rsidRPr="007104E1">
        <w:rPr>
          <w:rFonts w:ascii="Arial" w:eastAsia="Times New Roman" w:hAnsi="Arial" w:cs="Arial"/>
          <w:sz w:val="27"/>
          <w:szCs w:val="27"/>
        </w:rPr>
        <w:t> where Solomon built the temple “in Jerusalem on Mount Moriah.” Many believe the location of Isaac’s sacrifice was the future site of the temple, though there is no direct evidence this is the case. Here in Genesis, </w:t>
      </w:r>
      <w:r w:rsidRPr="007104E1">
        <w:rPr>
          <w:rFonts w:ascii="Arial" w:eastAsia="Times New Roman" w:hAnsi="Arial" w:cs="Arial"/>
          <w:i/>
          <w:iCs/>
          <w:sz w:val="27"/>
          <w:szCs w:val="27"/>
        </w:rPr>
        <w:t>Moriah</w:t>
      </w:r>
      <w:r w:rsidRPr="007104E1">
        <w:rPr>
          <w:rFonts w:ascii="Arial" w:eastAsia="Times New Roman" w:hAnsi="Arial" w:cs="Arial"/>
          <w:sz w:val="27"/>
          <w:szCs w:val="27"/>
        </w:rPr>
        <w:t> is a region of mountains, and the specific site of Isaac’s sacrifice is </w:t>
      </w:r>
      <w:r w:rsidRPr="007104E1">
        <w:rPr>
          <w:rFonts w:ascii="Arial" w:eastAsia="Times New Roman" w:hAnsi="Arial" w:cs="Arial"/>
          <w:i/>
          <w:iCs/>
          <w:sz w:val="27"/>
          <w:szCs w:val="27"/>
        </w:rPr>
        <w:t>on one of the mountains </w:t>
      </w:r>
      <w:r w:rsidRPr="007104E1">
        <w:rPr>
          <w:rFonts w:ascii="Arial" w:eastAsia="Times New Roman" w:hAnsi="Arial" w:cs="Arial"/>
          <w:sz w:val="27"/>
          <w:szCs w:val="27"/>
        </w:rPr>
        <w:t>which God would </w:t>
      </w:r>
      <w:r w:rsidRPr="007104E1">
        <w:rPr>
          <w:rFonts w:ascii="Arial" w:eastAsia="Times New Roman" w:hAnsi="Arial" w:cs="Arial"/>
          <w:i/>
          <w:iCs/>
          <w:sz w:val="27"/>
          <w:szCs w:val="27"/>
        </w:rPr>
        <w:t>tell</w:t>
      </w:r>
      <w:r w:rsidRPr="007104E1">
        <w:rPr>
          <w:rFonts w:ascii="Arial" w:eastAsia="Times New Roman" w:hAnsi="Arial" w:cs="Arial"/>
          <w:sz w:val="27"/>
          <w:szCs w:val="27"/>
        </w:rPr>
        <w:t> Abraham to climb once he arrived in </w:t>
      </w:r>
      <w:r w:rsidRPr="007104E1">
        <w:rPr>
          <w:rFonts w:ascii="Arial" w:eastAsia="Times New Roman" w:hAnsi="Arial" w:cs="Arial"/>
          <w:i/>
          <w:iCs/>
          <w:sz w:val="27"/>
          <w:szCs w:val="27"/>
        </w:rPr>
        <w:t>Moriah</w:t>
      </w:r>
      <w:r w:rsidRPr="007104E1">
        <w:rPr>
          <w:rFonts w:ascii="Arial" w:eastAsia="Times New Roman" w:hAnsi="Arial" w:cs="Arial"/>
          <w:sz w:val="27"/>
          <w:szCs w:val="27"/>
        </w:rPr>
        <w:t>. Wherever the location was, it was a three day journey from Abraham’s home (v. 4).</w:t>
      </w:r>
    </w:p>
    <w:p w:rsidR="007104E1" w:rsidRPr="007104E1" w:rsidRDefault="007104E1" w:rsidP="007104E1">
      <w:pPr>
        <w:shd w:val="clear" w:color="auto" w:fill="FFFFFF"/>
        <w:spacing w:after="100" w:afterAutospacing="1" w:line="240" w:lineRule="auto"/>
        <w:rPr>
          <w:rFonts w:ascii="Arial" w:eastAsia="Times New Roman" w:hAnsi="Arial" w:cs="Arial"/>
          <w:sz w:val="27"/>
          <w:szCs w:val="27"/>
        </w:rPr>
      </w:pPr>
      <w:r w:rsidRPr="007104E1">
        <w:rPr>
          <w:rFonts w:ascii="Arial" w:eastAsia="Times New Roman" w:hAnsi="Arial" w:cs="Arial"/>
          <w:sz w:val="27"/>
          <w:szCs w:val="27"/>
        </w:rPr>
        <w:t>Without hesitation, Abraham obeys God’s command. He </w:t>
      </w:r>
      <w:r w:rsidRPr="007104E1">
        <w:rPr>
          <w:rFonts w:ascii="Arial" w:eastAsia="Times New Roman" w:hAnsi="Arial" w:cs="Arial"/>
          <w:i/>
          <w:iCs/>
          <w:sz w:val="27"/>
          <w:szCs w:val="27"/>
        </w:rPr>
        <w:t>rose early in the morning </w:t>
      </w:r>
      <w:r w:rsidRPr="007104E1">
        <w:rPr>
          <w:rFonts w:ascii="Arial" w:eastAsia="Times New Roman" w:hAnsi="Arial" w:cs="Arial"/>
          <w:sz w:val="27"/>
          <w:szCs w:val="27"/>
        </w:rPr>
        <w:t>to begin the journey. Along with </w:t>
      </w:r>
      <w:r w:rsidRPr="007104E1">
        <w:rPr>
          <w:rFonts w:ascii="Arial" w:eastAsia="Times New Roman" w:hAnsi="Arial" w:cs="Arial"/>
          <w:i/>
          <w:iCs/>
          <w:sz w:val="27"/>
          <w:szCs w:val="27"/>
        </w:rPr>
        <w:t>Isaac his son</w:t>
      </w:r>
      <w:r w:rsidRPr="007104E1">
        <w:rPr>
          <w:rFonts w:ascii="Arial" w:eastAsia="Times New Roman" w:hAnsi="Arial" w:cs="Arial"/>
          <w:sz w:val="27"/>
          <w:szCs w:val="27"/>
        </w:rPr>
        <w:t>, Abraham </w:t>
      </w:r>
      <w:r w:rsidRPr="007104E1">
        <w:rPr>
          <w:rFonts w:ascii="Arial" w:eastAsia="Times New Roman" w:hAnsi="Arial" w:cs="Arial"/>
          <w:i/>
          <w:iCs/>
          <w:sz w:val="27"/>
          <w:szCs w:val="27"/>
        </w:rPr>
        <w:t xml:space="preserve">saddled his </w:t>
      </w:r>
      <w:r w:rsidRPr="007104E1">
        <w:rPr>
          <w:rFonts w:ascii="Arial" w:eastAsia="Times New Roman" w:hAnsi="Arial" w:cs="Arial"/>
          <w:i/>
          <w:iCs/>
          <w:sz w:val="27"/>
          <w:szCs w:val="27"/>
        </w:rPr>
        <w:lastRenderedPageBreak/>
        <w:t>donkey </w:t>
      </w:r>
      <w:r w:rsidRPr="007104E1">
        <w:rPr>
          <w:rFonts w:ascii="Arial" w:eastAsia="Times New Roman" w:hAnsi="Arial" w:cs="Arial"/>
          <w:sz w:val="27"/>
          <w:szCs w:val="27"/>
        </w:rPr>
        <w:t>and </w:t>
      </w:r>
      <w:r w:rsidRPr="007104E1">
        <w:rPr>
          <w:rFonts w:ascii="Arial" w:eastAsia="Times New Roman" w:hAnsi="Arial" w:cs="Arial"/>
          <w:i/>
          <w:iCs/>
          <w:sz w:val="27"/>
          <w:szCs w:val="27"/>
        </w:rPr>
        <w:t>took two of his young men with him, </w:t>
      </w:r>
      <w:r w:rsidRPr="007104E1">
        <w:rPr>
          <w:rFonts w:ascii="Arial" w:eastAsia="Times New Roman" w:hAnsi="Arial" w:cs="Arial"/>
          <w:sz w:val="27"/>
          <w:szCs w:val="27"/>
        </w:rPr>
        <w:t>servants. Abraham made sure to </w:t>
      </w:r>
      <w:r w:rsidRPr="007104E1">
        <w:rPr>
          <w:rFonts w:ascii="Arial" w:eastAsia="Times New Roman" w:hAnsi="Arial" w:cs="Arial"/>
          <w:i/>
          <w:iCs/>
          <w:sz w:val="27"/>
          <w:szCs w:val="27"/>
        </w:rPr>
        <w:t>split wood for the burnt offering</w:t>
      </w:r>
      <w:r w:rsidRPr="007104E1">
        <w:rPr>
          <w:rFonts w:ascii="Arial" w:eastAsia="Times New Roman" w:hAnsi="Arial" w:cs="Arial"/>
          <w:sz w:val="27"/>
          <w:szCs w:val="27"/>
        </w:rPr>
        <w:t> before they started their journey.</w:t>
      </w:r>
    </w:p>
    <w:p w:rsidR="007104E1" w:rsidRPr="007104E1" w:rsidRDefault="007104E1" w:rsidP="007104E1">
      <w:pPr>
        <w:shd w:val="clear" w:color="auto" w:fill="FFFFFF"/>
        <w:spacing w:after="100" w:afterAutospacing="1" w:line="240" w:lineRule="auto"/>
        <w:rPr>
          <w:rFonts w:ascii="Arial" w:eastAsia="Times New Roman" w:hAnsi="Arial" w:cs="Arial"/>
          <w:sz w:val="27"/>
          <w:szCs w:val="27"/>
        </w:rPr>
      </w:pPr>
      <w:r w:rsidRPr="007104E1">
        <w:rPr>
          <w:rFonts w:ascii="Arial" w:eastAsia="Times New Roman" w:hAnsi="Arial" w:cs="Arial"/>
          <w:b/>
          <w:bCs/>
          <w:sz w:val="27"/>
          <w:szCs w:val="27"/>
        </w:rPr>
        <w:t>Biblical Text</w:t>
      </w:r>
      <w:r>
        <w:rPr>
          <w:rFonts w:ascii="Arial" w:eastAsia="Times New Roman" w:hAnsi="Arial" w:cs="Arial"/>
          <w:b/>
          <w:bCs/>
          <w:sz w:val="27"/>
          <w:szCs w:val="27"/>
        </w:rPr>
        <w:t>:</w:t>
      </w:r>
    </w:p>
    <w:p w:rsidR="007104E1" w:rsidRPr="007104E1" w:rsidRDefault="007104E1" w:rsidP="007104E1">
      <w:pPr>
        <w:shd w:val="clear" w:color="auto" w:fill="FFFFFF"/>
        <w:spacing w:after="100" w:afterAutospacing="1" w:line="240" w:lineRule="auto"/>
        <w:rPr>
          <w:rFonts w:ascii="Arial" w:eastAsia="Times New Roman" w:hAnsi="Arial" w:cs="Arial"/>
          <w:sz w:val="27"/>
          <w:szCs w:val="27"/>
        </w:rPr>
      </w:pPr>
      <w:r w:rsidRPr="007104E1">
        <w:rPr>
          <w:rFonts w:ascii="Arial" w:eastAsia="Times New Roman" w:hAnsi="Arial" w:cs="Arial"/>
          <w:b/>
          <w:bCs/>
          <w:sz w:val="20"/>
          <w:szCs w:val="20"/>
          <w:vertAlign w:val="superscript"/>
        </w:rPr>
        <w:t>1</w:t>
      </w:r>
      <w:r w:rsidRPr="007104E1">
        <w:rPr>
          <w:rFonts w:ascii="Arial" w:eastAsia="Times New Roman" w:hAnsi="Arial" w:cs="Arial"/>
          <w:b/>
          <w:bCs/>
          <w:sz w:val="27"/>
          <w:szCs w:val="27"/>
        </w:rPr>
        <w:t> Now it came about after these things, that God tested Abraham, and said to him, “Abraham!” And he said, “Here I am.” </w:t>
      </w:r>
      <w:r w:rsidRPr="007104E1">
        <w:rPr>
          <w:rFonts w:ascii="Arial" w:eastAsia="Times New Roman" w:hAnsi="Arial" w:cs="Arial"/>
          <w:b/>
          <w:bCs/>
          <w:sz w:val="20"/>
          <w:szCs w:val="20"/>
          <w:vertAlign w:val="superscript"/>
        </w:rPr>
        <w:t>2</w:t>
      </w:r>
      <w:r w:rsidRPr="007104E1">
        <w:rPr>
          <w:rFonts w:ascii="Arial" w:eastAsia="Times New Roman" w:hAnsi="Arial" w:cs="Arial"/>
          <w:b/>
          <w:bCs/>
          <w:sz w:val="27"/>
          <w:szCs w:val="27"/>
        </w:rPr>
        <w:t> He said, “Take now your son, your only son, whom you love, Isaac, and go to the land of Moriah, and offer him there as a burnt offering on one of the mountains of which I will tell you.” </w:t>
      </w:r>
      <w:r w:rsidRPr="007104E1">
        <w:rPr>
          <w:rFonts w:ascii="Arial" w:eastAsia="Times New Roman" w:hAnsi="Arial" w:cs="Arial"/>
          <w:b/>
          <w:bCs/>
          <w:sz w:val="20"/>
          <w:szCs w:val="20"/>
          <w:vertAlign w:val="superscript"/>
        </w:rPr>
        <w:t>3</w:t>
      </w:r>
      <w:r w:rsidRPr="007104E1">
        <w:rPr>
          <w:rFonts w:ascii="Arial" w:eastAsia="Times New Roman" w:hAnsi="Arial" w:cs="Arial"/>
          <w:b/>
          <w:bCs/>
          <w:sz w:val="27"/>
          <w:szCs w:val="27"/>
        </w:rPr>
        <w:t> So Abraham rose early in the morning and saddled his donkey, and took two of his young men with him and Isaac his son; and he split wood for the burnt offering, and arose and went to the place of which God had told him.</w:t>
      </w:r>
    </w:p>
    <w:p w:rsidR="00042CAF" w:rsidRDefault="00042CAF"/>
    <w:sectPr w:rsidR="00042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4E1"/>
    <w:rsid w:val="00042CAF"/>
    <w:rsid w:val="007104E1"/>
    <w:rsid w:val="00820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04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4E1"/>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7104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104E1"/>
    <w:rPr>
      <w:i/>
      <w:iCs/>
    </w:rPr>
  </w:style>
  <w:style w:type="paragraph" w:styleId="NormalWeb">
    <w:name w:val="Normal (Web)"/>
    <w:basedOn w:val="Normal"/>
    <w:uiPriority w:val="99"/>
    <w:semiHidden/>
    <w:unhideWhenUsed/>
    <w:rsid w:val="007104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04E1"/>
    <w:rPr>
      <w:color w:val="0000FF"/>
      <w:u w:val="single"/>
    </w:rPr>
  </w:style>
  <w:style w:type="character" w:styleId="Strong">
    <w:name w:val="Strong"/>
    <w:basedOn w:val="DefaultParagraphFont"/>
    <w:uiPriority w:val="22"/>
    <w:qFormat/>
    <w:rsid w:val="007104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04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4E1"/>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7104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104E1"/>
    <w:rPr>
      <w:i/>
      <w:iCs/>
    </w:rPr>
  </w:style>
  <w:style w:type="paragraph" w:styleId="NormalWeb">
    <w:name w:val="Normal (Web)"/>
    <w:basedOn w:val="Normal"/>
    <w:uiPriority w:val="99"/>
    <w:semiHidden/>
    <w:unhideWhenUsed/>
    <w:rsid w:val="007104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04E1"/>
    <w:rPr>
      <w:color w:val="0000FF"/>
      <w:u w:val="single"/>
    </w:rPr>
  </w:style>
  <w:style w:type="character" w:styleId="Strong">
    <w:name w:val="Strong"/>
    <w:basedOn w:val="DefaultParagraphFont"/>
    <w:uiPriority w:val="22"/>
    <w:qFormat/>
    <w:rsid w:val="007104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385796">
      <w:bodyDiv w:val="1"/>
      <w:marLeft w:val="0"/>
      <w:marRight w:val="0"/>
      <w:marTop w:val="0"/>
      <w:marBottom w:val="0"/>
      <w:divBdr>
        <w:top w:val="none" w:sz="0" w:space="0" w:color="auto"/>
        <w:left w:val="none" w:sz="0" w:space="0" w:color="auto"/>
        <w:bottom w:val="none" w:sz="0" w:space="0" w:color="auto"/>
        <w:right w:val="none" w:sz="0" w:space="0" w:color="auto"/>
      </w:divBdr>
      <w:divsChild>
        <w:div w:id="789205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21.12&amp;t=NASB95" TargetMode="External"/><Relationship Id="rId13" Type="http://schemas.openxmlformats.org/officeDocument/2006/relationships/hyperlink" Target="https://www.blueletterbible.org/search/preSearch.cfm?Criteria=Exodus+15.25&amp;t=NASB95" TargetMode="External"/><Relationship Id="rId18" Type="http://schemas.openxmlformats.org/officeDocument/2006/relationships/hyperlink" Target="https://www.blueletterbible.org/search/preSearch.cfm?Criteria=Deuteronomy+33.8&amp;t=NASB95" TargetMode="External"/><Relationship Id="rId26" Type="http://schemas.openxmlformats.org/officeDocument/2006/relationships/hyperlink" Target="https://www.blueletterbible.org/search/preSearch.cfm?Criteria=2Chronicles+3.1&amp;t=NASB95" TargetMode="External"/><Relationship Id="rId3" Type="http://schemas.openxmlformats.org/officeDocument/2006/relationships/settings" Target="settings.xml"/><Relationship Id="rId21" Type="http://schemas.openxmlformats.org/officeDocument/2006/relationships/hyperlink" Target="https://www.blueletterbible.org/search/preSearch.cfm?Criteria=James+2.23&amp;t=NASB95" TargetMode="External"/><Relationship Id="rId7" Type="http://schemas.openxmlformats.org/officeDocument/2006/relationships/hyperlink" Target="https://www.blueletterbible.org/search/preSearch.cfm?Criteria=Genesis+17.18&amp;t=NASB95" TargetMode="External"/><Relationship Id="rId12" Type="http://schemas.openxmlformats.org/officeDocument/2006/relationships/hyperlink" Target="https://www.blueletterbible.org/search/preSearch.cfm?Criteria=James+1.13&amp;t=NASB95" TargetMode="External"/><Relationship Id="rId17" Type="http://schemas.openxmlformats.org/officeDocument/2006/relationships/hyperlink" Target="https://www.blueletterbible.org/search/preSearch.cfm?Criteria=Deuteronomy+8.16&amp;t=NASB95" TargetMode="External"/><Relationship Id="rId25" Type="http://schemas.openxmlformats.org/officeDocument/2006/relationships/hyperlink" Target="https://www.blueletterbible.org/search/preSearch.cfm?Criteria=Genesis+12.1&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Deuteronomy+8.2&amp;t=NASB95" TargetMode="External"/><Relationship Id="rId20" Type="http://schemas.openxmlformats.org/officeDocument/2006/relationships/hyperlink" Target="https://www.blueletterbible.org/search/preSearch.cfm?Criteria=Psalm+26.2&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Genesis+17.15-16&amp;t=NASB95" TargetMode="External"/><Relationship Id="rId11" Type="http://schemas.openxmlformats.org/officeDocument/2006/relationships/hyperlink" Target="https://www.blueletterbible.org/search/preSearch.cfm?Criteria=James+1.2-4&amp;t=NASB95" TargetMode="External"/><Relationship Id="rId24" Type="http://schemas.openxmlformats.org/officeDocument/2006/relationships/hyperlink" Target="https://www.blueletterbible.org/search/preSearch.cfm?Criteria=Matthew+3.17&amp;t=NASB95" TargetMode="External"/><Relationship Id="rId5" Type="http://schemas.openxmlformats.org/officeDocument/2006/relationships/hyperlink" Target="https://thebiblesays.com/commentary/gen/gen-22/genesis-221-3/" TargetMode="External"/><Relationship Id="rId15" Type="http://schemas.openxmlformats.org/officeDocument/2006/relationships/hyperlink" Target="https://www.blueletterbible.org/search/preSearch.cfm?Criteria=Exodus+20.20&amp;t=NASB95" TargetMode="External"/><Relationship Id="rId23" Type="http://schemas.openxmlformats.org/officeDocument/2006/relationships/hyperlink" Target="https://www.blueletterbible.org/search/preSearch.cfm?Criteria=Matthew+4.1&amp;t=NASB95" TargetMode="External"/><Relationship Id="rId28" Type="http://schemas.openxmlformats.org/officeDocument/2006/relationships/theme" Target="theme/theme1.xml"/><Relationship Id="rId10" Type="http://schemas.openxmlformats.org/officeDocument/2006/relationships/hyperlink" Target="https://www.blueletterbible.org/search/preSearch.cfm?Criteria=Genesis+17.16&amp;t=NASB95" TargetMode="External"/><Relationship Id="rId19" Type="http://schemas.openxmlformats.org/officeDocument/2006/relationships/hyperlink" Target="https://www.blueletterbible.org/search/preSearch.cfm?Criteria=2Chronicles+32.31&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Genesis+22.2&amp;t=NASB95" TargetMode="External"/><Relationship Id="rId14" Type="http://schemas.openxmlformats.org/officeDocument/2006/relationships/hyperlink" Target="https://www.blueletterbible.org/search/preSearch.cfm?Criteria=Exodus+16.4&amp;t=NASB95" TargetMode="External"/><Relationship Id="rId22" Type="http://schemas.openxmlformats.org/officeDocument/2006/relationships/hyperlink" Target="https://www.blueletterbible.org/search/preSearch.cfm?Criteria=Deuteronomy+8.3&amp;t=NASB9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2</cp:revision>
  <cp:lastPrinted>2022-10-10T06:10:00Z</cp:lastPrinted>
  <dcterms:created xsi:type="dcterms:W3CDTF">2022-10-10T06:09:00Z</dcterms:created>
  <dcterms:modified xsi:type="dcterms:W3CDTF">2022-10-10T06:10:00Z</dcterms:modified>
</cp:coreProperties>
</file>