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F95" w:rsidRPr="00845F95" w:rsidRDefault="00845F95" w:rsidP="00845F95">
      <w:pPr>
        <w:spacing w:after="100" w:afterAutospacing="1" w:line="240" w:lineRule="auto"/>
        <w:jc w:val="center"/>
        <w:outlineLvl w:val="0"/>
        <w:rPr>
          <w:rFonts w:ascii="Times New Roman" w:eastAsia="Times New Roman" w:hAnsi="Times New Roman" w:cs="Times New Roman"/>
          <w:b/>
          <w:bCs/>
          <w:kern w:val="36"/>
          <w:sz w:val="48"/>
          <w:szCs w:val="48"/>
        </w:rPr>
      </w:pPr>
      <w:r w:rsidRPr="00845F95">
        <w:rPr>
          <w:rFonts w:ascii="Times New Roman" w:eastAsia="Times New Roman" w:hAnsi="Times New Roman" w:cs="Times New Roman"/>
          <w:b/>
          <w:bCs/>
          <w:kern w:val="36"/>
          <w:sz w:val="48"/>
          <w:szCs w:val="48"/>
        </w:rPr>
        <w:t>Exo</w:t>
      </w:r>
      <w:bookmarkStart w:id="0" w:name="_GoBack"/>
      <w:bookmarkEnd w:id="0"/>
      <w:r w:rsidRPr="00845F95">
        <w:rPr>
          <w:rFonts w:ascii="Times New Roman" w:eastAsia="Times New Roman" w:hAnsi="Times New Roman" w:cs="Times New Roman"/>
          <w:b/>
          <w:bCs/>
          <w:kern w:val="36"/>
          <w:sz w:val="48"/>
          <w:szCs w:val="48"/>
        </w:rPr>
        <w:t>dus 32:11-14</w:t>
      </w:r>
    </w:p>
    <w:p w:rsidR="00845F95" w:rsidRDefault="00845F95" w:rsidP="00845F95">
      <w:pPr>
        <w:shd w:val="clear" w:color="auto" w:fill="FFFFFF"/>
        <w:spacing w:before="450" w:after="100" w:afterAutospacing="1" w:line="240" w:lineRule="auto"/>
        <w:jc w:val="center"/>
        <w:rPr>
          <w:rFonts w:ascii="Arial" w:eastAsia="Times New Roman" w:hAnsi="Arial" w:cs="Arial"/>
          <w:i/>
          <w:iCs/>
          <w:sz w:val="27"/>
          <w:szCs w:val="27"/>
        </w:rPr>
      </w:pPr>
      <w:r w:rsidRPr="00845F95">
        <w:rPr>
          <w:rFonts w:ascii="Arial" w:eastAsia="Times New Roman" w:hAnsi="Arial" w:cs="Arial"/>
          <w:i/>
          <w:iCs/>
          <w:sz w:val="27"/>
          <w:szCs w:val="27"/>
        </w:rPr>
        <w:t>https://thebiblesays.com/commentary/exod/exod-32/exodus-3211-14/</w:t>
      </w:r>
    </w:p>
    <w:p w:rsidR="00845F95" w:rsidRPr="00845F95" w:rsidRDefault="00845F95" w:rsidP="00845F95">
      <w:pPr>
        <w:shd w:val="clear" w:color="auto" w:fill="FFFFFF"/>
        <w:spacing w:before="450" w:after="100" w:afterAutospacing="1" w:line="240" w:lineRule="auto"/>
        <w:jc w:val="center"/>
        <w:rPr>
          <w:rFonts w:ascii="Arial" w:eastAsia="Times New Roman" w:hAnsi="Arial" w:cs="Arial"/>
          <w:sz w:val="27"/>
          <w:szCs w:val="27"/>
        </w:rPr>
      </w:pPr>
      <w:r w:rsidRPr="00845F95">
        <w:rPr>
          <w:rFonts w:ascii="Arial" w:eastAsia="Times New Roman" w:hAnsi="Arial" w:cs="Arial"/>
          <w:i/>
          <w:iCs/>
          <w:sz w:val="27"/>
          <w:szCs w:val="27"/>
        </w:rPr>
        <w:t>Moses interceded for the people in an effort to convince God to relent from destroying them. He appealed to the LORD’s work protecting Israel and His love for Abraham. Moses also suggested that other nations might misunderstand God’s actions.</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Hearing of the LORD’s intention to inflict judgement upon the Israelites, </w:t>
      </w:r>
      <w:r w:rsidRPr="00845F95">
        <w:rPr>
          <w:rFonts w:ascii="Arial" w:eastAsia="Times New Roman" w:hAnsi="Arial" w:cs="Arial"/>
          <w:i/>
          <w:iCs/>
          <w:sz w:val="27"/>
          <w:szCs w:val="27"/>
        </w:rPr>
        <w:t>Moses entreated the Lord his God</w:t>
      </w:r>
      <w:r w:rsidRPr="00845F95">
        <w:rPr>
          <w:rFonts w:ascii="Arial" w:eastAsia="Times New Roman" w:hAnsi="Arial" w:cs="Arial"/>
          <w:sz w:val="27"/>
          <w:szCs w:val="27"/>
        </w:rPr>
        <w:t>. The original Hebrew literally says, “Moses softened the face of the LORD his God.” Moses acts as an intercessor on behalf of the nation.</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Moses begins his intercession with </w:t>
      </w:r>
      <w:r w:rsidRPr="00845F95">
        <w:rPr>
          <w:rFonts w:ascii="Arial" w:eastAsia="Times New Roman" w:hAnsi="Arial" w:cs="Arial"/>
          <w:i/>
          <w:iCs/>
          <w:sz w:val="27"/>
          <w:szCs w:val="27"/>
        </w:rPr>
        <w:t>O Lord</w:t>
      </w:r>
      <w:r w:rsidRPr="00845F95">
        <w:rPr>
          <w:rFonts w:ascii="Arial" w:eastAsia="Times New Roman" w:hAnsi="Arial" w:cs="Arial"/>
          <w:sz w:val="27"/>
          <w:szCs w:val="27"/>
        </w:rPr>
        <w:t>. He addressed God with His covenant name Yahweh. Accordingly, Moses immediately addressed God as the God of the people, rather than simply as his personal God.</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Moses’ argument consisted of several parts. First, Moses asked </w:t>
      </w:r>
      <w:r w:rsidRPr="00845F95">
        <w:rPr>
          <w:rFonts w:ascii="Arial" w:eastAsia="Times New Roman" w:hAnsi="Arial" w:cs="Arial"/>
          <w:i/>
          <w:iCs/>
          <w:sz w:val="27"/>
          <w:szCs w:val="27"/>
        </w:rPr>
        <w:t xml:space="preserve">why does </w:t>
      </w:r>
      <w:proofErr w:type="gramStart"/>
      <w:r w:rsidRPr="00845F95">
        <w:rPr>
          <w:rFonts w:ascii="Arial" w:eastAsia="Times New Roman" w:hAnsi="Arial" w:cs="Arial"/>
          <w:i/>
          <w:iCs/>
          <w:sz w:val="27"/>
          <w:szCs w:val="27"/>
        </w:rPr>
        <w:t>Your</w:t>
      </w:r>
      <w:proofErr w:type="gramEnd"/>
      <w:r w:rsidRPr="00845F95">
        <w:rPr>
          <w:rFonts w:ascii="Arial" w:eastAsia="Times New Roman" w:hAnsi="Arial" w:cs="Arial"/>
          <w:i/>
          <w:iCs/>
          <w:sz w:val="27"/>
          <w:szCs w:val="27"/>
        </w:rPr>
        <w:t xml:space="preserve"> anger burn against Your people whom You have brought out from the land of Egypt with great power and with a mighty hand?</w:t>
      </w:r>
      <w:r w:rsidRPr="00845F95">
        <w:rPr>
          <w:rFonts w:ascii="Arial" w:eastAsia="Times New Roman" w:hAnsi="Arial" w:cs="Arial"/>
          <w:sz w:val="27"/>
          <w:szCs w:val="27"/>
        </w:rPr>
        <w:t> In verse 7, the LORD referred to the Israelites as “your people,” that is, Moses’ people. Here, Moses turned the tables by referring to the people as </w:t>
      </w:r>
      <w:proofErr w:type="gramStart"/>
      <w:r w:rsidRPr="00845F95">
        <w:rPr>
          <w:rFonts w:ascii="Arial" w:eastAsia="Times New Roman" w:hAnsi="Arial" w:cs="Arial"/>
          <w:i/>
          <w:iCs/>
          <w:sz w:val="27"/>
          <w:szCs w:val="27"/>
        </w:rPr>
        <w:t>Your</w:t>
      </w:r>
      <w:proofErr w:type="gramEnd"/>
      <w:r w:rsidRPr="00845F95">
        <w:rPr>
          <w:rFonts w:ascii="Arial" w:eastAsia="Times New Roman" w:hAnsi="Arial" w:cs="Arial"/>
          <w:sz w:val="27"/>
          <w:szCs w:val="27"/>
        </w:rPr>
        <w:t> </w:t>
      </w:r>
      <w:r w:rsidRPr="00845F95">
        <w:rPr>
          <w:rFonts w:ascii="Arial" w:eastAsia="Times New Roman" w:hAnsi="Arial" w:cs="Arial"/>
          <w:i/>
          <w:iCs/>
          <w:sz w:val="27"/>
          <w:szCs w:val="27"/>
        </w:rPr>
        <w:t>people</w:t>
      </w:r>
      <w:r w:rsidRPr="00845F95">
        <w:rPr>
          <w:rFonts w:ascii="Arial" w:eastAsia="Times New Roman" w:hAnsi="Arial" w:cs="Arial"/>
          <w:sz w:val="27"/>
          <w:szCs w:val="27"/>
        </w:rPr>
        <w:t xml:space="preserve">, that is, the LORD’s. Moses reminded the LORD that it was He </w:t>
      </w:r>
      <w:proofErr w:type="gramStart"/>
      <w:r w:rsidRPr="00845F95">
        <w:rPr>
          <w:rFonts w:ascii="Arial" w:eastAsia="Times New Roman" w:hAnsi="Arial" w:cs="Arial"/>
          <w:sz w:val="27"/>
          <w:szCs w:val="27"/>
        </w:rPr>
        <w:t>Who</w:t>
      </w:r>
      <w:proofErr w:type="gramEnd"/>
      <w:r w:rsidRPr="00845F95">
        <w:rPr>
          <w:rFonts w:ascii="Arial" w:eastAsia="Times New Roman" w:hAnsi="Arial" w:cs="Arial"/>
          <w:sz w:val="27"/>
          <w:szCs w:val="27"/>
        </w:rPr>
        <w:t xml:space="preserve"> brought the people out of Egypt using His </w:t>
      </w:r>
      <w:r w:rsidRPr="00845F95">
        <w:rPr>
          <w:rFonts w:ascii="Arial" w:eastAsia="Times New Roman" w:hAnsi="Arial" w:cs="Arial"/>
          <w:i/>
          <w:iCs/>
          <w:sz w:val="27"/>
          <w:szCs w:val="27"/>
        </w:rPr>
        <w:t>great</w:t>
      </w:r>
      <w:r w:rsidRPr="00845F95">
        <w:rPr>
          <w:rFonts w:ascii="Arial" w:eastAsia="Times New Roman" w:hAnsi="Arial" w:cs="Arial"/>
          <w:sz w:val="27"/>
          <w:szCs w:val="27"/>
        </w:rPr>
        <w:t> </w:t>
      </w:r>
      <w:r w:rsidRPr="00845F95">
        <w:rPr>
          <w:rFonts w:ascii="Arial" w:eastAsia="Times New Roman" w:hAnsi="Arial" w:cs="Arial"/>
          <w:i/>
          <w:iCs/>
          <w:sz w:val="27"/>
          <w:szCs w:val="27"/>
        </w:rPr>
        <w:t>power</w:t>
      </w:r>
      <w:r w:rsidRPr="00845F95">
        <w:rPr>
          <w:rFonts w:ascii="Arial" w:eastAsia="Times New Roman" w:hAnsi="Arial" w:cs="Arial"/>
          <w:sz w:val="27"/>
          <w:szCs w:val="27"/>
        </w:rPr>
        <w:t> and </w:t>
      </w:r>
      <w:r w:rsidRPr="00845F95">
        <w:rPr>
          <w:rFonts w:ascii="Arial" w:eastAsia="Times New Roman" w:hAnsi="Arial" w:cs="Arial"/>
          <w:i/>
          <w:iCs/>
          <w:sz w:val="27"/>
          <w:szCs w:val="27"/>
        </w:rPr>
        <w:t>mighty</w:t>
      </w:r>
      <w:r w:rsidRPr="00845F95">
        <w:rPr>
          <w:rFonts w:ascii="Arial" w:eastAsia="Times New Roman" w:hAnsi="Arial" w:cs="Arial"/>
          <w:sz w:val="27"/>
          <w:szCs w:val="27"/>
        </w:rPr>
        <w:t> </w:t>
      </w:r>
      <w:r w:rsidRPr="00845F95">
        <w:rPr>
          <w:rFonts w:ascii="Arial" w:eastAsia="Times New Roman" w:hAnsi="Arial" w:cs="Arial"/>
          <w:i/>
          <w:iCs/>
          <w:sz w:val="27"/>
          <w:szCs w:val="27"/>
        </w:rPr>
        <w:t>hand</w:t>
      </w:r>
      <w:r w:rsidRPr="00845F95">
        <w:rPr>
          <w:rFonts w:ascii="Arial" w:eastAsia="Times New Roman" w:hAnsi="Arial" w:cs="Arial"/>
          <w:sz w:val="27"/>
          <w:szCs w:val="27"/>
        </w:rPr>
        <w: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Moses then asked the LORD </w:t>
      </w:r>
      <w:r w:rsidRPr="00845F95">
        <w:rPr>
          <w:rFonts w:ascii="Arial" w:eastAsia="Times New Roman" w:hAnsi="Arial" w:cs="Arial"/>
          <w:i/>
          <w:iCs/>
          <w:sz w:val="27"/>
          <w:szCs w:val="27"/>
        </w:rPr>
        <w:t>why should the Egyptians speak, saying, ‘With evil intent He brought them out to kill them in the mountains and to destroy them from the face of the earth’?</w:t>
      </w:r>
      <w:r w:rsidRPr="00845F95">
        <w:rPr>
          <w:rFonts w:ascii="Arial" w:eastAsia="Times New Roman" w:hAnsi="Arial" w:cs="Arial"/>
          <w:sz w:val="27"/>
          <w:szCs w:val="27"/>
        </w:rPr>
        <w:t xml:space="preserve"> Moses makes the quite logical point that if the LORD voided His covenant with these people, then slayed </w:t>
      </w:r>
      <w:proofErr w:type="gramStart"/>
      <w:r w:rsidRPr="00845F95">
        <w:rPr>
          <w:rFonts w:ascii="Arial" w:eastAsia="Times New Roman" w:hAnsi="Arial" w:cs="Arial"/>
          <w:sz w:val="27"/>
          <w:szCs w:val="27"/>
        </w:rPr>
        <w:t>them</w:t>
      </w:r>
      <w:proofErr w:type="gramEnd"/>
      <w:r w:rsidRPr="00845F95">
        <w:rPr>
          <w:rFonts w:ascii="Arial" w:eastAsia="Times New Roman" w:hAnsi="Arial" w:cs="Arial"/>
          <w:sz w:val="27"/>
          <w:szCs w:val="27"/>
        </w:rPr>
        <w:t xml:space="preserve"> (per His rights under the covenant) then started over with Moses, it would mar His testimony with the Egyptians. This is important in light of what is said in </w:t>
      </w:r>
      <w:hyperlink r:id="rId5" w:tgtFrame="BLB_NW" w:history="1">
        <w:r w:rsidRPr="00845F95">
          <w:rPr>
            <w:rFonts w:ascii="Arial" w:eastAsia="Times New Roman" w:hAnsi="Arial" w:cs="Arial"/>
            <w:color w:val="525DDC"/>
            <w:sz w:val="27"/>
            <w:szCs w:val="27"/>
          </w:rPr>
          <w:t>Exodus 7:5</w:t>
        </w:r>
      </w:hyperlink>
      <w:r w:rsidRPr="00845F95">
        <w:rPr>
          <w:rFonts w:ascii="Arial" w:eastAsia="Times New Roman" w:hAnsi="Arial" w:cs="Arial"/>
          <w:sz w:val="27"/>
          <w:szCs w:val="27"/>
        </w:rPr>
        <w:t>, where the LORD stated that because of the plagues, Egypt would know that He is the LORD.</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Moses then asked the LORD to </w:t>
      </w:r>
      <w:r w:rsidRPr="00845F95">
        <w:rPr>
          <w:rFonts w:ascii="Arial" w:eastAsia="Times New Roman" w:hAnsi="Arial" w:cs="Arial"/>
          <w:i/>
          <w:iCs/>
          <w:sz w:val="27"/>
          <w:szCs w:val="27"/>
        </w:rPr>
        <w:t xml:space="preserve">turn from </w:t>
      </w:r>
      <w:proofErr w:type="gramStart"/>
      <w:r w:rsidRPr="00845F95">
        <w:rPr>
          <w:rFonts w:ascii="Arial" w:eastAsia="Times New Roman" w:hAnsi="Arial" w:cs="Arial"/>
          <w:i/>
          <w:iCs/>
          <w:sz w:val="27"/>
          <w:szCs w:val="27"/>
        </w:rPr>
        <w:t>Your</w:t>
      </w:r>
      <w:proofErr w:type="gramEnd"/>
      <w:r w:rsidRPr="00845F95">
        <w:rPr>
          <w:rFonts w:ascii="Arial" w:eastAsia="Times New Roman" w:hAnsi="Arial" w:cs="Arial"/>
          <w:i/>
          <w:iCs/>
          <w:sz w:val="27"/>
          <w:szCs w:val="27"/>
        </w:rPr>
        <w:t xml:space="preserve"> burning anger and change Your mind about doing harm to Your people</w:t>
      </w:r>
      <w:r w:rsidRPr="00845F95">
        <w:rPr>
          <w:rFonts w:ascii="Arial" w:eastAsia="Times New Roman" w:hAnsi="Arial" w:cs="Arial"/>
          <w:sz w:val="27"/>
          <w:szCs w:val="27"/>
        </w:rPr>
        <w:t>. The phrase </w:t>
      </w:r>
      <w:r w:rsidRPr="00845F95">
        <w:rPr>
          <w:rFonts w:ascii="Arial" w:eastAsia="Times New Roman" w:hAnsi="Arial" w:cs="Arial"/>
          <w:i/>
          <w:iCs/>
          <w:sz w:val="27"/>
          <w:szCs w:val="27"/>
        </w:rPr>
        <w:t xml:space="preserve">turn from </w:t>
      </w:r>
      <w:proofErr w:type="gramStart"/>
      <w:r w:rsidRPr="00845F95">
        <w:rPr>
          <w:rFonts w:ascii="Arial" w:eastAsia="Times New Roman" w:hAnsi="Arial" w:cs="Arial"/>
          <w:i/>
          <w:iCs/>
          <w:sz w:val="27"/>
          <w:szCs w:val="27"/>
        </w:rPr>
        <w:t>Your</w:t>
      </w:r>
      <w:proofErr w:type="gramEnd"/>
      <w:r w:rsidRPr="00845F95">
        <w:rPr>
          <w:rFonts w:ascii="Arial" w:eastAsia="Times New Roman" w:hAnsi="Arial" w:cs="Arial"/>
          <w:i/>
          <w:iCs/>
          <w:sz w:val="27"/>
          <w:szCs w:val="27"/>
        </w:rPr>
        <w:t xml:space="preserve"> burning anger</w:t>
      </w:r>
      <w:r w:rsidRPr="00845F95">
        <w:rPr>
          <w:rFonts w:ascii="Arial" w:eastAsia="Times New Roman" w:hAnsi="Arial" w:cs="Arial"/>
          <w:sz w:val="27"/>
          <w:szCs w:val="27"/>
        </w:rPr>
        <w:t> conveys the thought that Moses wanted the LORD to forgive the Israelites, and go back to engaging with them as His covenant people.</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lastRenderedPageBreak/>
        <w:t>The phrase </w:t>
      </w:r>
      <w:r w:rsidRPr="00845F95">
        <w:rPr>
          <w:rFonts w:ascii="Arial" w:eastAsia="Times New Roman" w:hAnsi="Arial" w:cs="Arial"/>
          <w:i/>
          <w:iCs/>
          <w:sz w:val="27"/>
          <w:szCs w:val="27"/>
        </w:rPr>
        <w:t xml:space="preserve">change </w:t>
      </w:r>
      <w:proofErr w:type="gramStart"/>
      <w:r w:rsidRPr="00845F95">
        <w:rPr>
          <w:rFonts w:ascii="Arial" w:eastAsia="Times New Roman" w:hAnsi="Arial" w:cs="Arial"/>
          <w:i/>
          <w:iCs/>
          <w:sz w:val="27"/>
          <w:szCs w:val="27"/>
        </w:rPr>
        <w:t>Your</w:t>
      </w:r>
      <w:proofErr w:type="gramEnd"/>
      <w:r w:rsidRPr="00845F95">
        <w:rPr>
          <w:rFonts w:ascii="Arial" w:eastAsia="Times New Roman" w:hAnsi="Arial" w:cs="Arial"/>
          <w:i/>
          <w:iCs/>
          <w:sz w:val="27"/>
          <w:szCs w:val="27"/>
        </w:rPr>
        <w:t xml:space="preserve"> mind</w:t>
      </w:r>
      <w:r w:rsidRPr="00845F95">
        <w:rPr>
          <w:rFonts w:ascii="Arial" w:eastAsia="Times New Roman" w:hAnsi="Arial" w:cs="Arial"/>
          <w:sz w:val="27"/>
          <w:szCs w:val="27"/>
        </w:rPr>
        <w:t> has caused considerable discussion. The Hebrew word “</w:t>
      </w:r>
      <w:proofErr w:type="spellStart"/>
      <w:r w:rsidRPr="00845F95">
        <w:rPr>
          <w:rFonts w:ascii="Arial" w:eastAsia="Times New Roman" w:hAnsi="Arial" w:cs="Arial"/>
          <w:sz w:val="27"/>
          <w:szCs w:val="27"/>
        </w:rPr>
        <w:t>naham”can</w:t>
      </w:r>
      <w:proofErr w:type="spellEnd"/>
      <w:r w:rsidRPr="00845F95">
        <w:rPr>
          <w:rFonts w:ascii="Arial" w:eastAsia="Times New Roman" w:hAnsi="Arial" w:cs="Arial"/>
          <w:sz w:val="27"/>
          <w:szCs w:val="27"/>
        </w:rPr>
        <w:t xml:space="preserve"> be translated “repent,” “relent,” and “change one’s mind.” It clearly indicates that Moses’ argument changed God’s mind. This is consistent with James’ assertion that the prayer of a righteous man is greatly effective. There James gives the example of Elijah, who asked God to withhold rain from Israel (</w:t>
      </w:r>
      <w:hyperlink r:id="rId6" w:tgtFrame="BLB_NW" w:history="1">
        <w:r w:rsidRPr="00845F95">
          <w:rPr>
            <w:rFonts w:ascii="Arial" w:eastAsia="Times New Roman" w:hAnsi="Arial" w:cs="Arial"/>
            <w:color w:val="525DDC"/>
            <w:sz w:val="27"/>
            <w:szCs w:val="27"/>
          </w:rPr>
          <w:t>James 5:16-18</w:t>
        </w:r>
      </w:hyperlink>
      <w:r w:rsidRPr="00845F95">
        <w:rPr>
          <w:rFonts w:ascii="Arial" w:eastAsia="Times New Roman" w:hAnsi="Arial" w:cs="Arial"/>
          <w:sz w:val="27"/>
          <w:szCs w:val="27"/>
        </w:rPr>
        <w: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 xml:space="preserve">However, the Bible also says that “God is not a man, that He should </w:t>
      </w:r>
      <w:proofErr w:type="gramStart"/>
      <w:r w:rsidRPr="00845F95">
        <w:rPr>
          <w:rFonts w:ascii="Arial" w:eastAsia="Times New Roman" w:hAnsi="Arial" w:cs="Arial"/>
          <w:sz w:val="27"/>
          <w:szCs w:val="27"/>
        </w:rPr>
        <w:t>lie</w:t>
      </w:r>
      <w:proofErr w:type="gramEnd"/>
      <w:r w:rsidRPr="00845F95">
        <w:rPr>
          <w:rFonts w:ascii="Arial" w:eastAsia="Times New Roman" w:hAnsi="Arial" w:cs="Arial"/>
          <w:sz w:val="27"/>
          <w:szCs w:val="27"/>
        </w:rPr>
        <w:t>, nor a son of man, that He should repent” (</w:t>
      </w:r>
      <w:hyperlink r:id="rId7" w:tgtFrame="BLB_NW" w:history="1">
        <w:r w:rsidRPr="00845F95">
          <w:rPr>
            <w:rFonts w:ascii="Arial" w:eastAsia="Times New Roman" w:hAnsi="Arial" w:cs="Arial"/>
            <w:color w:val="525DDC"/>
            <w:sz w:val="27"/>
            <w:szCs w:val="27"/>
          </w:rPr>
          <w:t>Numbers 23:19</w:t>
        </w:r>
      </w:hyperlink>
      <w:r w:rsidRPr="00845F95">
        <w:rPr>
          <w:rFonts w:ascii="Arial" w:eastAsia="Times New Roman" w:hAnsi="Arial" w:cs="Arial"/>
          <w:sz w:val="27"/>
          <w:szCs w:val="27"/>
        </w:rPr>
        <w:t>). The word translated “repent” in the Numbers passage has the same root of “</w:t>
      </w:r>
      <w:proofErr w:type="spellStart"/>
      <w:r w:rsidRPr="00845F95">
        <w:rPr>
          <w:rFonts w:ascii="Arial" w:eastAsia="Times New Roman" w:hAnsi="Arial" w:cs="Arial"/>
          <w:sz w:val="27"/>
          <w:szCs w:val="27"/>
        </w:rPr>
        <w:t>naham</w:t>
      </w:r>
      <w:proofErr w:type="spellEnd"/>
      <w:r w:rsidRPr="00845F95">
        <w:rPr>
          <w:rFonts w:ascii="Arial" w:eastAsia="Times New Roman" w:hAnsi="Arial" w:cs="Arial"/>
          <w:sz w:val="27"/>
          <w:szCs w:val="27"/>
        </w:rPr>
        <w:t>” as in verses 12 and 14. So on the one hand God does not repent, and in this passage He repented.</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This is actually consistent with the Bible’s presentation of God’s nature. When Moses asked God His name, God answered “I Am Who I Am” (</w:t>
      </w:r>
      <w:hyperlink r:id="rId8" w:tgtFrame="BLB_NW" w:history="1">
        <w:r w:rsidRPr="00845F95">
          <w:rPr>
            <w:rFonts w:ascii="Arial" w:eastAsia="Times New Roman" w:hAnsi="Arial" w:cs="Arial"/>
            <w:color w:val="525DDC"/>
            <w:sz w:val="27"/>
            <w:szCs w:val="27"/>
          </w:rPr>
          <w:t>Exodus 3:14</w:t>
        </w:r>
      </w:hyperlink>
      <w:r w:rsidRPr="00845F95">
        <w:rPr>
          <w:rFonts w:ascii="Arial" w:eastAsia="Times New Roman" w:hAnsi="Arial" w:cs="Arial"/>
          <w:sz w:val="27"/>
          <w:szCs w:val="27"/>
        </w:rPr>
        <w:t xml:space="preserve">). </w:t>
      </w:r>
      <w:proofErr w:type="gramStart"/>
      <w:r w:rsidRPr="00845F95">
        <w:rPr>
          <w:rFonts w:ascii="Arial" w:eastAsia="Times New Roman" w:hAnsi="Arial" w:cs="Arial"/>
          <w:sz w:val="27"/>
          <w:szCs w:val="27"/>
        </w:rPr>
        <w:t>Which is to say “existence.</w:t>
      </w:r>
      <w:proofErr w:type="gramEnd"/>
      <w:r w:rsidRPr="00845F95">
        <w:rPr>
          <w:rFonts w:ascii="Arial" w:eastAsia="Times New Roman" w:hAnsi="Arial" w:cs="Arial"/>
          <w:sz w:val="27"/>
          <w:szCs w:val="27"/>
        </w:rPr>
        <w:t xml:space="preserve">” Humans can’t conceive of a being </w:t>
      </w:r>
      <w:proofErr w:type="gramStart"/>
      <w:r w:rsidRPr="00845F95">
        <w:rPr>
          <w:rFonts w:ascii="Arial" w:eastAsia="Times New Roman" w:hAnsi="Arial" w:cs="Arial"/>
          <w:sz w:val="27"/>
          <w:szCs w:val="27"/>
        </w:rPr>
        <w:t>who</w:t>
      </w:r>
      <w:proofErr w:type="gramEnd"/>
      <w:r w:rsidRPr="00845F95">
        <w:rPr>
          <w:rFonts w:ascii="Arial" w:eastAsia="Times New Roman" w:hAnsi="Arial" w:cs="Arial"/>
          <w:sz w:val="27"/>
          <w:szCs w:val="27"/>
        </w:rPr>
        <w:t xml:space="preserve"> both exists and is existence itself. God is One but also Three. God is Spirit, but became fully human through Jesus. He was fully human and fully God at the same time. We cannot explain these things from a human perspective. Here, God is in one place speaking with Moses, while simultaneously being in all places and holding creation together, as He has done from the beginning of time (</w:t>
      </w:r>
      <w:hyperlink r:id="rId9" w:tgtFrame="BLB_NW" w:history="1">
        <w:r w:rsidRPr="00845F95">
          <w:rPr>
            <w:rFonts w:ascii="Arial" w:eastAsia="Times New Roman" w:hAnsi="Arial" w:cs="Arial"/>
            <w:color w:val="525DDC"/>
            <w:sz w:val="27"/>
            <w:szCs w:val="27"/>
          </w:rPr>
          <w:t>Colossians 1:17</w:t>
        </w:r>
      </w:hyperlink>
      <w:r w:rsidRPr="00845F95">
        <w:rPr>
          <w:rFonts w:ascii="Arial" w:eastAsia="Times New Roman" w:hAnsi="Arial" w:cs="Arial"/>
          <w:sz w:val="27"/>
          <w:szCs w:val="27"/>
        </w:rPr>
        <w:t>). Here God is fulfilling His sovereign will, since He is not a man who repents, while also changing His mind.</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His ways are higher than our ways. He is God and we are His creations (</w:t>
      </w:r>
      <w:hyperlink r:id="rId10" w:tgtFrame="BLB_NW" w:history="1">
        <w:r w:rsidRPr="00845F95">
          <w:rPr>
            <w:rFonts w:ascii="Arial" w:eastAsia="Times New Roman" w:hAnsi="Arial" w:cs="Arial"/>
            <w:color w:val="525DDC"/>
            <w:sz w:val="27"/>
            <w:szCs w:val="27"/>
          </w:rPr>
          <w:t>Romans 11:33</w:t>
        </w:r>
      </w:hyperlink>
      <w:r w:rsidRPr="00845F95">
        <w:rPr>
          <w:rFonts w:ascii="Arial" w:eastAsia="Times New Roman" w:hAnsi="Arial" w:cs="Arial"/>
          <w:sz w:val="27"/>
          <w:szCs w:val="27"/>
        </w:rPr>
        <w:t>; </w:t>
      </w:r>
      <w:hyperlink r:id="rId11" w:tgtFrame="BLB_NW" w:history="1">
        <w:r w:rsidRPr="00845F95">
          <w:rPr>
            <w:rFonts w:ascii="Arial" w:eastAsia="Times New Roman" w:hAnsi="Arial" w:cs="Arial"/>
            <w:color w:val="525DDC"/>
            <w:sz w:val="27"/>
            <w:szCs w:val="27"/>
          </w:rPr>
          <w:t>Isaiah 40:13</w:t>
        </w:r>
      </w:hyperlink>
      <w:r w:rsidRPr="00845F95">
        <w:rPr>
          <w:rFonts w:ascii="Arial" w:eastAsia="Times New Roman" w:hAnsi="Arial" w:cs="Arial"/>
          <w:sz w:val="27"/>
          <w:szCs w:val="27"/>
        </w:rPr>
        <w:t>). Somehow God is sovereign over all things while simultaneously engaging with humans in such a way that He listens to them, that their choices actually affect the future (which He holds in His hands).</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hyperlink r:id="rId12" w:tgtFrame="_blank" w:history="1">
        <w:r w:rsidRPr="00845F95">
          <w:rPr>
            <w:rFonts w:ascii="Arial" w:eastAsia="Times New Roman" w:hAnsi="Arial" w:cs="Arial"/>
            <w:color w:val="525DDC"/>
            <w:sz w:val="27"/>
            <w:szCs w:val="27"/>
          </w:rPr>
          <w:t>For more discussion about the paradoxes of God, read our Digging Deeper article.</w:t>
        </w:r>
      </w:hyperlink>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Verse 13 contains another reason Moses argues the LORD should not destroy the Israelites. It involved the patriarchs and His promise to them. He asked the LORD to </w:t>
      </w:r>
      <w:r w:rsidRPr="00845F95">
        <w:rPr>
          <w:rFonts w:ascii="Arial" w:eastAsia="Times New Roman" w:hAnsi="Arial" w:cs="Arial"/>
          <w:i/>
          <w:iCs/>
          <w:sz w:val="27"/>
          <w:szCs w:val="27"/>
        </w:rPr>
        <w:t>remember Abraham, Isaac, and Israel, Your servants to whom You swore by Yourself, and said to them, ‘I will multiply your descendants as the stars of the heavens, and all this land of which I have spoken I will give to your descendants, and they shall inherit it forever</w:t>
      </w:r>
      <w:r w:rsidRPr="00845F95">
        <w:rPr>
          <w:rFonts w:ascii="Arial" w:eastAsia="Times New Roman" w:hAnsi="Arial" w:cs="Arial"/>
          <w:sz w:val="27"/>
          <w:szCs w:val="27"/>
        </w:rPr>
        <w: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If the LORD were to make a great nation of Moses it would still fulfill God’s promise to </w:t>
      </w:r>
      <w:r w:rsidRPr="00845F95">
        <w:rPr>
          <w:rFonts w:ascii="Arial" w:eastAsia="Times New Roman" w:hAnsi="Arial" w:cs="Arial"/>
          <w:i/>
          <w:iCs/>
          <w:sz w:val="27"/>
          <w:szCs w:val="27"/>
        </w:rPr>
        <w:t>multiply </w:t>
      </w:r>
      <w:r w:rsidRPr="00845F95">
        <w:rPr>
          <w:rFonts w:ascii="Arial" w:eastAsia="Times New Roman" w:hAnsi="Arial" w:cs="Arial"/>
          <w:sz w:val="27"/>
          <w:szCs w:val="27"/>
        </w:rPr>
        <w:t>Abraham’s </w:t>
      </w:r>
      <w:r w:rsidRPr="00845F95">
        <w:rPr>
          <w:rFonts w:ascii="Arial" w:eastAsia="Times New Roman" w:hAnsi="Arial" w:cs="Arial"/>
          <w:i/>
          <w:iCs/>
          <w:sz w:val="27"/>
          <w:szCs w:val="27"/>
        </w:rPr>
        <w:t xml:space="preserve">descendants as the stars of the </w:t>
      </w:r>
      <w:r w:rsidRPr="00845F95">
        <w:rPr>
          <w:rFonts w:ascii="Arial" w:eastAsia="Times New Roman" w:hAnsi="Arial" w:cs="Arial"/>
          <w:i/>
          <w:iCs/>
          <w:sz w:val="27"/>
          <w:szCs w:val="27"/>
        </w:rPr>
        <w:lastRenderedPageBreak/>
        <w:t>heavens. </w:t>
      </w:r>
      <w:r w:rsidRPr="00845F95">
        <w:rPr>
          <w:rFonts w:ascii="Arial" w:eastAsia="Times New Roman" w:hAnsi="Arial" w:cs="Arial"/>
          <w:sz w:val="27"/>
          <w:szCs w:val="27"/>
        </w:rPr>
        <w:t>However, by appealing to the LORD to </w:t>
      </w:r>
      <w:r w:rsidRPr="00845F95">
        <w:rPr>
          <w:rFonts w:ascii="Arial" w:eastAsia="Times New Roman" w:hAnsi="Arial" w:cs="Arial"/>
          <w:i/>
          <w:iCs/>
          <w:sz w:val="27"/>
          <w:szCs w:val="27"/>
        </w:rPr>
        <w:t>remember Abraham, Isaac, and Israel</w:t>
      </w:r>
      <w:r w:rsidRPr="00845F95">
        <w:rPr>
          <w:rFonts w:ascii="Arial" w:eastAsia="Times New Roman" w:hAnsi="Arial" w:cs="Arial"/>
          <w:sz w:val="27"/>
          <w:szCs w:val="27"/>
        </w:rPr>
        <w:t>, Moses is also entreating the LORD to consider His full relationship with </w:t>
      </w:r>
      <w:r w:rsidRPr="00845F95">
        <w:rPr>
          <w:rFonts w:ascii="Arial" w:eastAsia="Times New Roman" w:hAnsi="Arial" w:cs="Arial"/>
          <w:i/>
          <w:iCs/>
          <w:sz w:val="27"/>
          <w:szCs w:val="27"/>
        </w:rPr>
        <w:t>Abraham, Isaac, and Israel</w:t>
      </w:r>
      <w:r w:rsidRPr="00845F95">
        <w:rPr>
          <w:rFonts w:ascii="Arial" w:eastAsia="Times New Roman" w:hAnsi="Arial" w:cs="Arial"/>
          <w:sz w:val="27"/>
          <w:szCs w:val="27"/>
        </w:rPr>
        <w:t>. Moses could have included Israel’s prophecy over his twelve sons (</w:t>
      </w:r>
      <w:hyperlink r:id="rId13" w:tgtFrame="BLB_NW" w:history="1">
        <w:proofErr w:type="gramStart"/>
        <w:r w:rsidRPr="00845F95">
          <w:rPr>
            <w:rFonts w:ascii="Arial" w:eastAsia="Times New Roman" w:hAnsi="Arial" w:cs="Arial"/>
            <w:color w:val="525DDC"/>
            <w:sz w:val="27"/>
            <w:szCs w:val="27"/>
          </w:rPr>
          <w:t>Genesis 49</w:t>
        </w:r>
      </w:hyperlink>
      <w:r w:rsidRPr="00845F95">
        <w:rPr>
          <w:rFonts w:ascii="Arial" w:eastAsia="Times New Roman" w:hAnsi="Arial" w:cs="Arial"/>
          <w:sz w:val="27"/>
          <w:szCs w:val="27"/>
        </w:rPr>
        <w:t>),</w:t>
      </w:r>
      <w:proofErr w:type="gramEnd"/>
      <w:r w:rsidRPr="00845F95">
        <w:rPr>
          <w:rFonts w:ascii="Arial" w:eastAsia="Times New Roman" w:hAnsi="Arial" w:cs="Arial"/>
          <w:sz w:val="27"/>
          <w:szCs w:val="27"/>
        </w:rPr>
        <w:t xml:space="preserve"> or similar instances where Moses might be able to ask a question like, “Wouldn’t destroying the people of Israel make Jacob’s statements untrue, and therefor dishonor him?” But it seems reasonable to consider that Moses is speaking to a sovereign God who would only need to be reminded to </w:t>
      </w:r>
      <w:r w:rsidRPr="00845F95">
        <w:rPr>
          <w:rFonts w:ascii="Arial" w:eastAsia="Times New Roman" w:hAnsi="Arial" w:cs="Arial"/>
          <w:i/>
          <w:iCs/>
          <w:sz w:val="27"/>
          <w:szCs w:val="27"/>
        </w:rPr>
        <w:t>remember </w:t>
      </w:r>
      <w:r w:rsidRPr="00845F95">
        <w:rPr>
          <w:rFonts w:ascii="Arial" w:eastAsia="Times New Roman" w:hAnsi="Arial" w:cs="Arial"/>
          <w:sz w:val="27"/>
          <w:szCs w:val="27"/>
        </w:rPr>
        <w:t>in order to fully consider His high regard for </w:t>
      </w:r>
      <w:r w:rsidRPr="00845F95">
        <w:rPr>
          <w:rFonts w:ascii="Arial" w:eastAsia="Times New Roman" w:hAnsi="Arial" w:cs="Arial"/>
          <w:i/>
          <w:iCs/>
          <w:sz w:val="27"/>
          <w:szCs w:val="27"/>
        </w:rPr>
        <w:t>Abraham, Isaac, and Israel</w:t>
      </w:r>
      <w:r w:rsidRPr="00845F95">
        <w:rPr>
          <w:rFonts w:ascii="Arial" w:eastAsia="Times New Roman" w:hAnsi="Arial" w:cs="Arial"/>
          <w:sz w:val="27"/>
          <w:szCs w:val="27"/>
        </w:rPr>
        <w: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sz w:val="27"/>
          <w:szCs w:val="27"/>
        </w:rPr>
        <w:t>Moses’ intercession for the Israelites was successful because </w:t>
      </w:r>
      <w:r w:rsidRPr="00845F95">
        <w:rPr>
          <w:rFonts w:ascii="Arial" w:eastAsia="Times New Roman" w:hAnsi="Arial" w:cs="Arial"/>
          <w:i/>
          <w:iCs/>
          <w:sz w:val="27"/>
          <w:szCs w:val="27"/>
        </w:rPr>
        <w:t>the Lord changed His mind about the harm which He said He would do to His people</w:t>
      </w:r>
      <w:r w:rsidRPr="00845F95">
        <w:rPr>
          <w:rFonts w:ascii="Arial" w:eastAsia="Times New Roman" w:hAnsi="Arial" w:cs="Arial"/>
          <w:sz w:val="27"/>
          <w:szCs w:val="27"/>
        </w:rPr>
        <w:t xml:space="preserve">. This episode could be viewed as God testing Moses to see if he would fulfill his appointed job and intercede for the people. This seems a reasonable perspective since God revealed the plan to Moses and </w:t>
      </w:r>
      <w:proofErr w:type="gramStart"/>
      <w:r w:rsidRPr="00845F95">
        <w:rPr>
          <w:rFonts w:ascii="Arial" w:eastAsia="Times New Roman" w:hAnsi="Arial" w:cs="Arial"/>
          <w:sz w:val="27"/>
          <w:szCs w:val="27"/>
        </w:rPr>
        <w:t>said,</w:t>
      </w:r>
      <w:proofErr w:type="gramEnd"/>
      <w:r w:rsidRPr="00845F95">
        <w:rPr>
          <w:rFonts w:ascii="Arial" w:eastAsia="Times New Roman" w:hAnsi="Arial" w:cs="Arial"/>
          <w:sz w:val="27"/>
          <w:szCs w:val="27"/>
        </w:rPr>
        <w:t> </w:t>
      </w:r>
      <w:r w:rsidRPr="00845F95">
        <w:rPr>
          <w:rFonts w:ascii="Arial" w:eastAsia="Times New Roman" w:hAnsi="Arial" w:cs="Arial"/>
          <w:i/>
          <w:iCs/>
          <w:sz w:val="27"/>
          <w:szCs w:val="27"/>
        </w:rPr>
        <w:t>Now then let me alone</w:t>
      </w:r>
      <w:r w:rsidRPr="00845F95">
        <w:rPr>
          <w:rFonts w:ascii="Arial" w:eastAsia="Times New Roman" w:hAnsi="Arial" w:cs="Arial"/>
          <w:sz w:val="27"/>
          <w:szCs w:val="27"/>
        </w:rPr>
        <w:t>, which actually invites Moses’ engagement. Moses passed the test. The LORD responded to his intercession by graciously relenting from the judgment the people deserved for their violation of the covenant.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b/>
          <w:bCs/>
          <w:sz w:val="27"/>
          <w:szCs w:val="27"/>
        </w:rPr>
        <w:t>Biblical Text</w:t>
      </w:r>
      <w:r>
        <w:rPr>
          <w:rFonts w:ascii="Arial" w:eastAsia="Times New Roman" w:hAnsi="Arial" w:cs="Arial"/>
          <w:b/>
          <w:bCs/>
          <w:sz w:val="27"/>
          <w:szCs w:val="27"/>
        </w:rPr>
        <w:t>:</w:t>
      </w:r>
    </w:p>
    <w:p w:rsidR="00845F95" w:rsidRPr="00845F95" w:rsidRDefault="00845F95" w:rsidP="00845F95">
      <w:pPr>
        <w:shd w:val="clear" w:color="auto" w:fill="FFFFFF"/>
        <w:spacing w:after="100" w:afterAutospacing="1" w:line="240" w:lineRule="auto"/>
        <w:rPr>
          <w:rFonts w:ascii="Arial" w:eastAsia="Times New Roman" w:hAnsi="Arial" w:cs="Arial"/>
          <w:sz w:val="27"/>
          <w:szCs w:val="27"/>
        </w:rPr>
      </w:pPr>
      <w:r w:rsidRPr="00845F95">
        <w:rPr>
          <w:rFonts w:ascii="Arial" w:eastAsia="Times New Roman" w:hAnsi="Arial" w:cs="Arial"/>
          <w:b/>
          <w:bCs/>
          <w:sz w:val="20"/>
          <w:szCs w:val="20"/>
          <w:vertAlign w:val="superscript"/>
        </w:rPr>
        <w:t>11 </w:t>
      </w:r>
      <w:r w:rsidRPr="00845F95">
        <w:rPr>
          <w:rFonts w:ascii="Arial" w:eastAsia="Times New Roman" w:hAnsi="Arial" w:cs="Arial"/>
          <w:b/>
          <w:bCs/>
          <w:sz w:val="27"/>
          <w:szCs w:val="27"/>
        </w:rPr>
        <w:t xml:space="preserve">Then Moses entreated the Lord his God, and said, “O Lord, why does </w:t>
      </w:r>
      <w:proofErr w:type="gramStart"/>
      <w:r w:rsidRPr="00845F95">
        <w:rPr>
          <w:rFonts w:ascii="Arial" w:eastAsia="Times New Roman" w:hAnsi="Arial" w:cs="Arial"/>
          <w:b/>
          <w:bCs/>
          <w:sz w:val="27"/>
          <w:szCs w:val="27"/>
        </w:rPr>
        <w:t>Your</w:t>
      </w:r>
      <w:proofErr w:type="gramEnd"/>
      <w:r w:rsidRPr="00845F95">
        <w:rPr>
          <w:rFonts w:ascii="Arial" w:eastAsia="Times New Roman" w:hAnsi="Arial" w:cs="Arial"/>
          <w:b/>
          <w:bCs/>
          <w:sz w:val="27"/>
          <w:szCs w:val="27"/>
        </w:rPr>
        <w:t xml:space="preserve"> anger burn against Your people whom You have brought out from the land of Egypt with great power and with a mighty hand? </w:t>
      </w:r>
      <w:r w:rsidRPr="00845F95">
        <w:rPr>
          <w:rFonts w:ascii="Arial" w:eastAsia="Times New Roman" w:hAnsi="Arial" w:cs="Arial"/>
          <w:b/>
          <w:bCs/>
          <w:sz w:val="20"/>
          <w:szCs w:val="20"/>
          <w:vertAlign w:val="superscript"/>
        </w:rPr>
        <w:t>12 </w:t>
      </w:r>
      <w:r w:rsidRPr="00845F95">
        <w:rPr>
          <w:rFonts w:ascii="Arial" w:eastAsia="Times New Roman" w:hAnsi="Arial" w:cs="Arial"/>
          <w:b/>
          <w:bCs/>
          <w:sz w:val="27"/>
          <w:szCs w:val="27"/>
        </w:rPr>
        <w:t>Why should the Egyptians speak, saying, ‘With evil </w:t>
      </w:r>
      <w:r w:rsidRPr="00845F95">
        <w:rPr>
          <w:rFonts w:ascii="Arial" w:eastAsia="Times New Roman" w:hAnsi="Arial" w:cs="Arial"/>
          <w:b/>
          <w:bCs/>
          <w:i/>
          <w:iCs/>
          <w:sz w:val="27"/>
          <w:szCs w:val="27"/>
        </w:rPr>
        <w:t>intent</w:t>
      </w:r>
      <w:r w:rsidRPr="00845F95">
        <w:rPr>
          <w:rFonts w:ascii="Arial" w:eastAsia="Times New Roman" w:hAnsi="Arial" w:cs="Arial"/>
          <w:b/>
          <w:bCs/>
          <w:sz w:val="27"/>
          <w:szCs w:val="27"/>
        </w:rPr>
        <w:t xml:space="preserve"> He brought them out to kill them in the mountains and to destroy them from the face of the earth’? Turn from Your burning anger and change </w:t>
      </w:r>
      <w:proofErr w:type="gramStart"/>
      <w:r w:rsidRPr="00845F95">
        <w:rPr>
          <w:rFonts w:ascii="Arial" w:eastAsia="Times New Roman" w:hAnsi="Arial" w:cs="Arial"/>
          <w:b/>
          <w:bCs/>
          <w:sz w:val="27"/>
          <w:szCs w:val="27"/>
        </w:rPr>
        <w:t>Your</w:t>
      </w:r>
      <w:proofErr w:type="gramEnd"/>
      <w:r w:rsidRPr="00845F95">
        <w:rPr>
          <w:rFonts w:ascii="Arial" w:eastAsia="Times New Roman" w:hAnsi="Arial" w:cs="Arial"/>
          <w:b/>
          <w:bCs/>
          <w:sz w:val="27"/>
          <w:szCs w:val="27"/>
        </w:rPr>
        <w:t xml:space="preserve"> mind about </w:t>
      </w:r>
      <w:r w:rsidRPr="00845F95">
        <w:rPr>
          <w:rFonts w:ascii="Arial" w:eastAsia="Times New Roman" w:hAnsi="Arial" w:cs="Arial"/>
          <w:b/>
          <w:bCs/>
          <w:i/>
          <w:iCs/>
          <w:sz w:val="27"/>
          <w:szCs w:val="27"/>
        </w:rPr>
        <w:t>doing</w:t>
      </w:r>
      <w:r w:rsidRPr="00845F95">
        <w:rPr>
          <w:rFonts w:ascii="Arial" w:eastAsia="Times New Roman" w:hAnsi="Arial" w:cs="Arial"/>
          <w:b/>
          <w:bCs/>
          <w:sz w:val="27"/>
          <w:szCs w:val="27"/>
        </w:rPr>
        <w:t> harm to Your people. </w:t>
      </w:r>
      <w:r w:rsidRPr="00845F95">
        <w:rPr>
          <w:rFonts w:ascii="Arial" w:eastAsia="Times New Roman" w:hAnsi="Arial" w:cs="Arial"/>
          <w:b/>
          <w:bCs/>
          <w:sz w:val="20"/>
          <w:szCs w:val="20"/>
          <w:vertAlign w:val="superscript"/>
        </w:rPr>
        <w:t>13 </w:t>
      </w:r>
      <w:r w:rsidRPr="00845F95">
        <w:rPr>
          <w:rFonts w:ascii="Arial" w:eastAsia="Times New Roman" w:hAnsi="Arial" w:cs="Arial"/>
          <w:b/>
          <w:bCs/>
          <w:sz w:val="27"/>
          <w:szCs w:val="27"/>
        </w:rPr>
        <w:t xml:space="preserve">Remember Abraham, Isaac, and Israel, Your servants to whom </w:t>
      </w:r>
      <w:proofErr w:type="gramStart"/>
      <w:r w:rsidRPr="00845F95">
        <w:rPr>
          <w:rFonts w:ascii="Arial" w:eastAsia="Times New Roman" w:hAnsi="Arial" w:cs="Arial"/>
          <w:b/>
          <w:bCs/>
          <w:sz w:val="27"/>
          <w:szCs w:val="27"/>
        </w:rPr>
        <w:t>You</w:t>
      </w:r>
      <w:proofErr w:type="gramEnd"/>
      <w:r w:rsidRPr="00845F95">
        <w:rPr>
          <w:rFonts w:ascii="Arial" w:eastAsia="Times New Roman" w:hAnsi="Arial" w:cs="Arial"/>
          <w:b/>
          <w:bCs/>
          <w:sz w:val="27"/>
          <w:szCs w:val="27"/>
        </w:rPr>
        <w:t xml:space="preserve"> swore by Yourself, and said to them, ‘I will multiply your descendants as the stars of the heavens, and all this land of which I have spoken I will give to your descendants, and they shall inherit </w:t>
      </w:r>
      <w:r w:rsidRPr="00845F95">
        <w:rPr>
          <w:rFonts w:ascii="Arial" w:eastAsia="Times New Roman" w:hAnsi="Arial" w:cs="Arial"/>
          <w:b/>
          <w:bCs/>
          <w:i/>
          <w:iCs/>
          <w:sz w:val="27"/>
          <w:szCs w:val="27"/>
        </w:rPr>
        <w:t>it</w:t>
      </w:r>
      <w:r w:rsidRPr="00845F95">
        <w:rPr>
          <w:rFonts w:ascii="Arial" w:eastAsia="Times New Roman" w:hAnsi="Arial" w:cs="Arial"/>
          <w:b/>
          <w:bCs/>
          <w:sz w:val="27"/>
          <w:szCs w:val="27"/>
        </w:rPr>
        <w:t> forever.’” </w:t>
      </w:r>
      <w:r w:rsidRPr="00845F95">
        <w:rPr>
          <w:rFonts w:ascii="Arial" w:eastAsia="Times New Roman" w:hAnsi="Arial" w:cs="Arial"/>
          <w:b/>
          <w:bCs/>
          <w:sz w:val="20"/>
          <w:szCs w:val="20"/>
          <w:vertAlign w:val="superscript"/>
        </w:rPr>
        <w:t>14 </w:t>
      </w:r>
      <w:r w:rsidRPr="00845F95">
        <w:rPr>
          <w:rFonts w:ascii="Arial" w:eastAsia="Times New Roman" w:hAnsi="Arial" w:cs="Arial"/>
          <w:b/>
          <w:bCs/>
          <w:sz w:val="27"/>
          <w:szCs w:val="27"/>
        </w:rPr>
        <w:t>So the Lord changed His mind about the harm which He said He would do to His people.</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F95"/>
    <w:rsid w:val="00845F95"/>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F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4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F95"/>
    <w:rPr>
      <w:i/>
      <w:iCs/>
    </w:rPr>
  </w:style>
  <w:style w:type="paragraph" w:styleId="NormalWeb">
    <w:name w:val="Normal (Web)"/>
    <w:basedOn w:val="Normal"/>
    <w:uiPriority w:val="99"/>
    <w:semiHidden/>
    <w:unhideWhenUsed/>
    <w:rsid w:val="00845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F95"/>
    <w:rPr>
      <w:color w:val="0000FF"/>
      <w:u w:val="single"/>
    </w:rPr>
  </w:style>
  <w:style w:type="character" w:styleId="Strong">
    <w:name w:val="Strong"/>
    <w:basedOn w:val="DefaultParagraphFont"/>
    <w:uiPriority w:val="22"/>
    <w:qFormat/>
    <w:rsid w:val="00845F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5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F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84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5F95"/>
    <w:rPr>
      <w:i/>
      <w:iCs/>
    </w:rPr>
  </w:style>
  <w:style w:type="paragraph" w:styleId="NormalWeb">
    <w:name w:val="Normal (Web)"/>
    <w:basedOn w:val="Normal"/>
    <w:uiPriority w:val="99"/>
    <w:semiHidden/>
    <w:unhideWhenUsed/>
    <w:rsid w:val="00845F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5F95"/>
    <w:rPr>
      <w:color w:val="0000FF"/>
      <w:u w:val="single"/>
    </w:rPr>
  </w:style>
  <w:style w:type="character" w:styleId="Strong">
    <w:name w:val="Strong"/>
    <w:basedOn w:val="DefaultParagraphFont"/>
    <w:uiPriority w:val="22"/>
    <w:qFormat/>
    <w:rsid w:val="00845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2461">
      <w:bodyDiv w:val="1"/>
      <w:marLeft w:val="0"/>
      <w:marRight w:val="0"/>
      <w:marTop w:val="0"/>
      <w:marBottom w:val="0"/>
      <w:divBdr>
        <w:top w:val="none" w:sz="0" w:space="0" w:color="auto"/>
        <w:left w:val="none" w:sz="0" w:space="0" w:color="auto"/>
        <w:bottom w:val="none" w:sz="0" w:space="0" w:color="auto"/>
        <w:right w:val="none" w:sz="0" w:space="0" w:color="auto"/>
      </w:divBdr>
      <w:divsChild>
        <w:div w:id="590746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14&amp;t=NASB95" TargetMode="External"/><Relationship Id="rId13" Type="http://schemas.openxmlformats.org/officeDocument/2006/relationships/hyperlink" Target="https://www.blueletterbible.org/search/preSearch.cfm?Criteria=Genesis+4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23.19&amp;t=NASB95" TargetMode="External"/><Relationship Id="rId12" Type="http://schemas.openxmlformats.org/officeDocument/2006/relationships/hyperlink" Target="https://thebiblesays.com/commentary/dig-deeper/founding-parado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ames+5.16-18&amp;t=NASB95" TargetMode="External"/><Relationship Id="rId11" Type="http://schemas.openxmlformats.org/officeDocument/2006/relationships/hyperlink" Target="https://www.blueletterbible.org/search/preSearch.cfm?Criteria=Isaiah+40.13&amp;t=NASB95" TargetMode="External"/><Relationship Id="rId5" Type="http://schemas.openxmlformats.org/officeDocument/2006/relationships/hyperlink" Target="https://www.blueletterbible.org/search/preSearch.cfm?Criteria=Exodus+7.5&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Romans+11.3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Colossians+1.17&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2022-07-01T03:52:00Z</dcterms:created>
  <dcterms:modified xsi:type="dcterms:W3CDTF">2022-07-01T03:53:00Z</dcterms:modified>
</cp:coreProperties>
</file>