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5F" w:rsidRPr="008A125F" w:rsidRDefault="008A125F" w:rsidP="008A125F">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8A125F">
        <w:rPr>
          <w:rFonts w:ascii="Times New Roman" w:eastAsia="Times New Roman" w:hAnsi="Times New Roman" w:cs="Times New Roman"/>
          <w:b/>
          <w:bCs/>
          <w:color w:val="212529"/>
          <w:kern w:val="36"/>
          <w:sz w:val="48"/>
          <w:szCs w:val="48"/>
        </w:rPr>
        <w:t>Exodus 33:12-17</w:t>
      </w:r>
    </w:p>
    <w:p w:rsidR="008A125F" w:rsidRDefault="008A125F" w:rsidP="008A125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https://thebiblesays.com/commentary/exod/exod-33/exodus-3312-17/</w:t>
        </w:r>
      </w:hyperlink>
    </w:p>
    <w:p w:rsidR="008A125F" w:rsidRPr="008A125F" w:rsidRDefault="008A125F" w:rsidP="008A125F">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8A125F">
        <w:rPr>
          <w:rFonts w:ascii="Arial" w:eastAsia="Times New Roman" w:hAnsi="Arial" w:cs="Arial"/>
          <w:i/>
          <w:iCs/>
          <w:color w:val="212529"/>
          <w:sz w:val="27"/>
          <w:szCs w:val="27"/>
        </w:rPr>
        <w:t>Moses approached the LORD (“face to face”) with concerns in the Tent of Meeting. The LORD had said that He would not go with Israel to the Promised Land or remain in their midst as a result of their sin in chapter 32. The first concern (vv. 12 – 14) was about what the LORD’s intentions were concerning the people of Israel. The second concern (vv. 15 – 17) was about whether the LORD was going to accompany His people as they travel to the Promised Land.</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We now get an amazing opportunity to eavesdrop on a conversation between Moses and God. Moses presents his request as an attorney might plead his case. Moses’ first concern involved his ability to lead the people of Israel. In light of the LORD’s statement that He would no longer go with them in their midst (</w:t>
      </w:r>
      <w:hyperlink r:id="rId6" w:tgtFrame="BLB_NW" w:history="1">
        <w:r w:rsidRPr="008A125F">
          <w:rPr>
            <w:rFonts w:ascii="Arial" w:eastAsia="Times New Roman" w:hAnsi="Arial" w:cs="Arial"/>
            <w:color w:val="525DDC"/>
            <w:sz w:val="27"/>
            <w:szCs w:val="27"/>
          </w:rPr>
          <w:t>Exodus 33:3</w:t>
        </w:r>
      </w:hyperlink>
      <w:r w:rsidRPr="008A125F">
        <w:rPr>
          <w:rFonts w:ascii="Arial" w:eastAsia="Times New Roman" w:hAnsi="Arial" w:cs="Arial"/>
          <w:color w:val="212529"/>
          <w:sz w:val="27"/>
          <w:szCs w:val="27"/>
        </w:rPr>
        <w:t>), </w:t>
      </w:r>
      <w:r w:rsidRPr="008A125F">
        <w:rPr>
          <w:rFonts w:ascii="Arial" w:eastAsia="Times New Roman" w:hAnsi="Arial" w:cs="Arial"/>
          <w:i/>
          <w:iCs/>
          <w:color w:val="212529"/>
          <w:sz w:val="27"/>
          <w:szCs w:val="27"/>
        </w:rPr>
        <w:t>Moses said to the Lord</w:t>
      </w:r>
      <w:r w:rsidRPr="008A125F">
        <w:rPr>
          <w:rFonts w:ascii="Arial" w:eastAsia="Times New Roman" w:hAnsi="Arial" w:cs="Arial"/>
          <w:color w:val="212529"/>
          <w:sz w:val="27"/>
          <w:szCs w:val="27"/>
        </w:rPr>
        <w:t> “</w:t>
      </w:r>
      <w:r w:rsidRPr="008A125F">
        <w:rPr>
          <w:rFonts w:ascii="Arial" w:eastAsia="Times New Roman" w:hAnsi="Arial" w:cs="Arial"/>
          <w:i/>
          <w:iCs/>
          <w:color w:val="212529"/>
          <w:sz w:val="27"/>
          <w:szCs w:val="27"/>
        </w:rPr>
        <w:t>See, You say to me, ‘Bring up this people!’”</w:t>
      </w:r>
      <w:r w:rsidRPr="008A125F">
        <w:rPr>
          <w:rFonts w:ascii="Arial" w:eastAsia="Times New Roman" w:hAnsi="Arial" w:cs="Arial"/>
          <w:color w:val="212529"/>
          <w:sz w:val="27"/>
          <w:szCs w:val="27"/>
        </w:rPr>
        <w:t> (</w:t>
      </w:r>
      <w:hyperlink r:id="rId7" w:tgtFrame="BLB_NW" w:history="1">
        <w:r w:rsidRPr="008A125F">
          <w:rPr>
            <w:rFonts w:ascii="Arial" w:eastAsia="Times New Roman" w:hAnsi="Arial" w:cs="Arial"/>
            <w:color w:val="525DDC"/>
            <w:sz w:val="27"/>
            <w:szCs w:val="27"/>
          </w:rPr>
          <w:t>Exodus 32:34</w:t>
        </w:r>
      </w:hyperlink>
      <w:r w:rsidRPr="008A125F">
        <w:rPr>
          <w:rFonts w:ascii="Arial" w:eastAsia="Times New Roman" w:hAnsi="Arial" w:cs="Arial"/>
          <w:color w:val="212529"/>
          <w:sz w:val="27"/>
          <w:szCs w:val="27"/>
        </w:rPr>
        <w:t>). Moses then added </w:t>
      </w:r>
      <w:r w:rsidRPr="008A125F">
        <w:rPr>
          <w:rFonts w:ascii="Arial" w:eastAsia="Times New Roman" w:hAnsi="Arial" w:cs="Arial"/>
          <w:i/>
          <w:iCs/>
          <w:color w:val="212529"/>
          <w:sz w:val="27"/>
          <w:szCs w:val="27"/>
        </w:rPr>
        <w:t xml:space="preserve">But You Yourself </w:t>
      </w:r>
      <w:proofErr w:type="gramStart"/>
      <w:r w:rsidRPr="008A125F">
        <w:rPr>
          <w:rFonts w:ascii="Arial" w:eastAsia="Times New Roman" w:hAnsi="Arial" w:cs="Arial"/>
          <w:i/>
          <w:iCs/>
          <w:color w:val="212529"/>
          <w:sz w:val="27"/>
          <w:szCs w:val="27"/>
        </w:rPr>
        <w:t>have</w:t>
      </w:r>
      <w:proofErr w:type="gramEnd"/>
      <w:r w:rsidRPr="008A125F">
        <w:rPr>
          <w:rFonts w:ascii="Arial" w:eastAsia="Times New Roman" w:hAnsi="Arial" w:cs="Arial"/>
          <w:i/>
          <w:iCs/>
          <w:color w:val="212529"/>
          <w:sz w:val="27"/>
          <w:szCs w:val="27"/>
        </w:rPr>
        <w:t xml:space="preserve"> not let me know whom You will send with me</w:t>
      </w:r>
      <w:r w:rsidRPr="008A125F">
        <w:rPr>
          <w:rFonts w:ascii="Arial" w:eastAsia="Times New Roman" w:hAnsi="Arial" w:cs="Arial"/>
          <w:color w:val="212529"/>
          <w:sz w:val="27"/>
          <w:szCs w:val="27"/>
        </w:rPr>
        <w:t>. Moses’ expresses that the LORD gave him a command to lead the people but not sufficient guidance as to how to accomplish it.</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In particular, Moses argues that </w:t>
      </w:r>
      <w:proofErr w:type="gramStart"/>
      <w:r w:rsidRPr="008A125F">
        <w:rPr>
          <w:rFonts w:ascii="Arial" w:eastAsia="Times New Roman" w:hAnsi="Arial" w:cs="Arial"/>
          <w:i/>
          <w:iCs/>
          <w:color w:val="212529"/>
          <w:sz w:val="27"/>
          <w:szCs w:val="27"/>
        </w:rPr>
        <w:t>You</w:t>
      </w:r>
      <w:proofErr w:type="gramEnd"/>
      <w:r w:rsidRPr="008A125F">
        <w:rPr>
          <w:rFonts w:ascii="Arial" w:eastAsia="Times New Roman" w:hAnsi="Arial" w:cs="Arial"/>
          <w:i/>
          <w:iCs/>
          <w:color w:val="212529"/>
          <w:sz w:val="27"/>
          <w:szCs w:val="27"/>
        </w:rPr>
        <w:t xml:space="preserve"> Yourself have not let me know whom you will send with me. </w:t>
      </w:r>
      <w:r w:rsidRPr="008A125F">
        <w:rPr>
          <w:rFonts w:ascii="Arial" w:eastAsia="Times New Roman" w:hAnsi="Arial" w:cs="Arial"/>
          <w:color w:val="212529"/>
          <w:sz w:val="27"/>
          <w:szCs w:val="27"/>
        </w:rPr>
        <w:t xml:space="preserve">God had said that He would send a messenger, an “angel” to lead them instead of being in their midst. Perhaps Moses is saying “What does that mean? I know how </w:t>
      </w:r>
      <w:proofErr w:type="gramStart"/>
      <w:r w:rsidRPr="008A125F">
        <w:rPr>
          <w:rFonts w:ascii="Arial" w:eastAsia="Times New Roman" w:hAnsi="Arial" w:cs="Arial"/>
          <w:color w:val="212529"/>
          <w:sz w:val="27"/>
          <w:szCs w:val="27"/>
        </w:rPr>
        <w:t>You</w:t>
      </w:r>
      <w:proofErr w:type="gramEnd"/>
      <w:r w:rsidRPr="008A125F">
        <w:rPr>
          <w:rFonts w:ascii="Arial" w:eastAsia="Times New Roman" w:hAnsi="Arial" w:cs="Arial"/>
          <w:color w:val="212529"/>
          <w:sz w:val="27"/>
          <w:szCs w:val="27"/>
        </w:rPr>
        <w:t xml:space="preserve"> operate. You gave me the task, walked step by step with me, now I am left hanging.” To strengthen his case, Moses again quotes the LORD, who had told Moses—</w:t>
      </w:r>
      <w:r w:rsidRPr="008A125F">
        <w:rPr>
          <w:rFonts w:ascii="Arial" w:eastAsia="Times New Roman" w:hAnsi="Arial" w:cs="Arial"/>
          <w:i/>
          <w:iCs/>
          <w:color w:val="212529"/>
          <w:sz w:val="27"/>
          <w:szCs w:val="27"/>
        </w:rPr>
        <w:t xml:space="preserve">I have known you by name, and you have also found favor in </w:t>
      </w:r>
      <w:proofErr w:type="gramStart"/>
      <w:r w:rsidRPr="008A125F">
        <w:rPr>
          <w:rFonts w:ascii="Arial" w:eastAsia="Times New Roman" w:hAnsi="Arial" w:cs="Arial"/>
          <w:i/>
          <w:iCs/>
          <w:color w:val="212529"/>
          <w:sz w:val="27"/>
          <w:szCs w:val="27"/>
        </w:rPr>
        <w:t>My</w:t>
      </w:r>
      <w:proofErr w:type="gramEnd"/>
      <w:r w:rsidRPr="008A125F">
        <w:rPr>
          <w:rFonts w:ascii="Arial" w:eastAsia="Times New Roman" w:hAnsi="Arial" w:cs="Arial"/>
          <w:i/>
          <w:iCs/>
          <w:color w:val="212529"/>
          <w:sz w:val="27"/>
          <w:szCs w:val="27"/>
        </w:rPr>
        <w:t xml:space="preserve"> sight</w:t>
      </w:r>
      <w:r w:rsidRPr="008A125F">
        <w:rPr>
          <w:rFonts w:ascii="Arial" w:eastAsia="Times New Roman" w:hAnsi="Arial" w:cs="Arial"/>
          <w:color w:val="212529"/>
          <w:sz w:val="27"/>
          <w:szCs w:val="27"/>
        </w:rPr>
        <w:t>. Moses reminded the LORD of two things. The first is that the LORD said</w:t>
      </w:r>
      <w:proofErr w:type="gramStart"/>
      <w:r w:rsidRPr="008A125F">
        <w:rPr>
          <w:rFonts w:ascii="Arial" w:eastAsia="Times New Roman" w:hAnsi="Arial" w:cs="Arial"/>
          <w:color w:val="212529"/>
          <w:sz w:val="27"/>
          <w:szCs w:val="27"/>
        </w:rPr>
        <w:t>,</w:t>
      </w:r>
      <w:proofErr w:type="gramEnd"/>
      <w:r w:rsidRPr="008A125F">
        <w:rPr>
          <w:rFonts w:ascii="Arial" w:eastAsia="Times New Roman" w:hAnsi="Arial" w:cs="Arial"/>
          <w:color w:val="212529"/>
          <w:sz w:val="27"/>
          <w:szCs w:val="27"/>
        </w:rPr>
        <w:t> </w:t>
      </w:r>
      <w:r w:rsidRPr="008A125F">
        <w:rPr>
          <w:rFonts w:ascii="Arial" w:eastAsia="Times New Roman" w:hAnsi="Arial" w:cs="Arial"/>
          <w:i/>
          <w:iCs/>
          <w:color w:val="212529"/>
          <w:sz w:val="27"/>
          <w:szCs w:val="27"/>
        </w:rPr>
        <w:t>I have known you by name</w:t>
      </w:r>
      <w:r w:rsidRPr="008A125F">
        <w:rPr>
          <w:rFonts w:ascii="Arial" w:eastAsia="Times New Roman" w:hAnsi="Arial" w:cs="Arial"/>
          <w:color w:val="212529"/>
          <w:sz w:val="27"/>
          <w:szCs w:val="27"/>
        </w:rPr>
        <w:t>, which is in effect saying “I have chosen you” and you are my partner in this venture. The LORD chose Moses to lead His people out of Egypt, while God delivered Israel with His mighty hand. Moses had trusted God, and courageously followed God’s commands. The second item was that Moses </w:t>
      </w:r>
      <w:r w:rsidRPr="008A125F">
        <w:rPr>
          <w:rFonts w:ascii="Arial" w:eastAsia="Times New Roman" w:hAnsi="Arial" w:cs="Arial"/>
          <w:i/>
          <w:iCs/>
          <w:color w:val="212529"/>
          <w:sz w:val="27"/>
          <w:szCs w:val="27"/>
        </w:rPr>
        <w:t>found</w:t>
      </w:r>
      <w:r w:rsidRPr="008A125F">
        <w:rPr>
          <w:rFonts w:ascii="Arial" w:eastAsia="Times New Roman" w:hAnsi="Arial" w:cs="Arial"/>
          <w:color w:val="212529"/>
          <w:sz w:val="27"/>
          <w:szCs w:val="27"/>
        </w:rPr>
        <w:t> </w:t>
      </w:r>
      <w:r w:rsidRPr="008A125F">
        <w:rPr>
          <w:rFonts w:ascii="Arial" w:eastAsia="Times New Roman" w:hAnsi="Arial" w:cs="Arial"/>
          <w:i/>
          <w:iCs/>
          <w:color w:val="212529"/>
          <w:sz w:val="27"/>
          <w:szCs w:val="27"/>
        </w:rPr>
        <w:t>favor</w:t>
      </w:r>
      <w:r w:rsidRPr="008A125F">
        <w:rPr>
          <w:rFonts w:ascii="Arial" w:eastAsia="Times New Roman" w:hAnsi="Arial" w:cs="Arial"/>
          <w:color w:val="212529"/>
          <w:sz w:val="27"/>
          <w:szCs w:val="27"/>
        </w:rPr>
        <w:t> in the LORD’s sight. The word for </w:t>
      </w:r>
      <w:r w:rsidRPr="008A125F">
        <w:rPr>
          <w:rFonts w:ascii="Arial" w:eastAsia="Times New Roman" w:hAnsi="Arial" w:cs="Arial"/>
          <w:i/>
          <w:iCs/>
          <w:color w:val="212529"/>
          <w:sz w:val="27"/>
          <w:szCs w:val="27"/>
        </w:rPr>
        <w:t>favor</w:t>
      </w:r>
      <w:r w:rsidRPr="008A125F">
        <w:rPr>
          <w:rFonts w:ascii="Arial" w:eastAsia="Times New Roman" w:hAnsi="Arial" w:cs="Arial"/>
          <w:color w:val="212529"/>
          <w:sz w:val="27"/>
          <w:szCs w:val="27"/>
        </w:rPr>
        <w:t xml:space="preserve"> can also be translated “grace,” and the phrase “find [or found] favor in </w:t>
      </w:r>
      <w:proofErr w:type="gramStart"/>
      <w:r w:rsidRPr="008A125F">
        <w:rPr>
          <w:rFonts w:ascii="Arial" w:eastAsia="Times New Roman" w:hAnsi="Arial" w:cs="Arial"/>
          <w:color w:val="212529"/>
          <w:sz w:val="27"/>
          <w:szCs w:val="27"/>
        </w:rPr>
        <w:t>Your</w:t>
      </w:r>
      <w:proofErr w:type="gramEnd"/>
      <w:r w:rsidRPr="008A125F">
        <w:rPr>
          <w:rFonts w:ascii="Arial" w:eastAsia="Times New Roman" w:hAnsi="Arial" w:cs="Arial"/>
          <w:color w:val="212529"/>
          <w:sz w:val="27"/>
          <w:szCs w:val="27"/>
        </w:rPr>
        <w:t xml:space="preserve"> sight” occurs five times in vv. 12 – 17.</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Based on these things, Moses now entreats the LORD with a petition (</w:t>
      </w:r>
      <w:r w:rsidRPr="008A125F">
        <w:rPr>
          <w:rFonts w:ascii="Arial" w:eastAsia="Times New Roman" w:hAnsi="Arial" w:cs="Arial"/>
          <w:i/>
          <w:iCs/>
          <w:color w:val="212529"/>
          <w:sz w:val="27"/>
          <w:szCs w:val="27"/>
        </w:rPr>
        <w:t>I pray You</w:t>
      </w:r>
      <w:r w:rsidRPr="008A125F">
        <w:rPr>
          <w:rFonts w:ascii="Arial" w:eastAsia="Times New Roman" w:hAnsi="Arial" w:cs="Arial"/>
          <w:color w:val="212529"/>
          <w:sz w:val="27"/>
          <w:szCs w:val="27"/>
        </w:rPr>
        <w:t>), </w:t>
      </w:r>
      <w:r w:rsidRPr="008A125F">
        <w:rPr>
          <w:rFonts w:ascii="Arial" w:eastAsia="Times New Roman" w:hAnsi="Arial" w:cs="Arial"/>
          <w:i/>
          <w:iCs/>
          <w:color w:val="212529"/>
          <w:sz w:val="27"/>
          <w:szCs w:val="27"/>
        </w:rPr>
        <w:t>if I have found favor in Your sight, let me know Your ways that I may know You, so that I may find favor in Your sight</w:t>
      </w:r>
      <w:r w:rsidRPr="008A125F">
        <w:rPr>
          <w:rFonts w:ascii="Arial" w:eastAsia="Times New Roman" w:hAnsi="Arial" w:cs="Arial"/>
          <w:color w:val="212529"/>
          <w:sz w:val="27"/>
          <w:szCs w:val="27"/>
        </w:rPr>
        <w:t xml:space="preserve">. Moses’ fundamental concern </w:t>
      </w:r>
      <w:r w:rsidRPr="008A125F">
        <w:rPr>
          <w:rFonts w:ascii="Arial" w:eastAsia="Times New Roman" w:hAnsi="Arial" w:cs="Arial"/>
          <w:color w:val="212529"/>
          <w:sz w:val="27"/>
          <w:szCs w:val="27"/>
        </w:rPr>
        <w:lastRenderedPageBreak/>
        <w:t>is to know God’s ways that he might know God Himself. Moses understands that this will bring even more favor in God’s sight. Moses’ was initially reluctant to lead Israel (</w:t>
      </w:r>
      <w:hyperlink r:id="rId8" w:tgtFrame="BLB_NW" w:history="1">
        <w:r w:rsidRPr="008A125F">
          <w:rPr>
            <w:rFonts w:ascii="Arial" w:eastAsia="Times New Roman" w:hAnsi="Arial" w:cs="Arial"/>
            <w:color w:val="525DDC"/>
            <w:sz w:val="27"/>
            <w:szCs w:val="27"/>
          </w:rPr>
          <w:t>Exodus 3:11</w:t>
        </w:r>
      </w:hyperlink>
      <w:r w:rsidRPr="008A125F">
        <w:rPr>
          <w:rFonts w:ascii="Arial" w:eastAsia="Times New Roman" w:hAnsi="Arial" w:cs="Arial"/>
          <w:color w:val="212529"/>
          <w:sz w:val="27"/>
          <w:szCs w:val="27"/>
        </w:rPr>
        <w:t>). But in this case Moses is not trying to opt out, as he did initially. He has grown as a leader. Now he seeks effectiveness for himself as well as for the people. He wants to </w:t>
      </w:r>
      <w:r w:rsidRPr="008A125F">
        <w:rPr>
          <w:rFonts w:ascii="Arial" w:eastAsia="Times New Roman" w:hAnsi="Arial" w:cs="Arial"/>
          <w:i/>
          <w:iCs/>
          <w:color w:val="212529"/>
          <w:sz w:val="27"/>
          <w:szCs w:val="27"/>
        </w:rPr>
        <w:t>know </w:t>
      </w:r>
      <w:r w:rsidRPr="008A125F">
        <w:rPr>
          <w:rFonts w:ascii="Arial" w:eastAsia="Times New Roman" w:hAnsi="Arial" w:cs="Arial"/>
          <w:color w:val="212529"/>
          <w:sz w:val="27"/>
          <w:szCs w:val="27"/>
        </w:rPr>
        <w:t>God’s </w:t>
      </w:r>
      <w:r w:rsidRPr="008A125F">
        <w:rPr>
          <w:rFonts w:ascii="Arial" w:eastAsia="Times New Roman" w:hAnsi="Arial" w:cs="Arial"/>
          <w:i/>
          <w:iCs/>
          <w:color w:val="212529"/>
          <w:sz w:val="27"/>
          <w:szCs w:val="27"/>
        </w:rPr>
        <w:t>ways.</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Moses states that if he could “</w:t>
      </w:r>
      <w:r w:rsidRPr="008A125F">
        <w:rPr>
          <w:rFonts w:ascii="Arial" w:eastAsia="Times New Roman" w:hAnsi="Arial" w:cs="Arial"/>
          <w:i/>
          <w:iCs/>
          <w:color w:val="212529"/>
          <w:sz w:val="27"/>
          <w:szCs w:val="27"/>
        </w:rPr>
        <w:t>know</w:t>
      </w:r>
      <w:r w:rsidRPr="008A125F">
        <w:rPr>
          <w:rFonts w:ascii="Arial" w:eastAsia="Times New Roman" w:hAnsi="Arial" w:cs="Arial"/>
          <w:color w:val="212529"/>
          <w:sz w:val="27"/>
          <w:szCs w:val="27"/>
        </w:rPr>
        <w:t>” the LORD’s </w:t>
      </w:r>
      <w:r w:rsidRPr="008A125F">
        <w:rPr>
          <w:rFonts w:ascii="Arial" w:eastAsia="Times New Roman" w:hAnsi="Arial" w:cs="Arial"/>
          <w:i/>
          <w:iCs/>
          <w:color w:val="212529"/>
          <w:sz w:val="27"/>
          <w:szCs w:val="27"/>
        </w:rPr>
        <w:t>ways</w:t>
      </w:r>
      <w:r w:rsidRPr="008A125F">
        <w:rPr>
          <w:rFonts w:ascii="Arial" w:eastAsia="Times New Roman" w:hAnsi="Arial" w:cs="Arial"/>
          <w:color w:val="212529"/>
          <w:sz w:val="27"/>
          <w:szCs w:val="27"/>
        </w:rPr>
        <w:t>, he would also know God Himself—His character, His nature. In this context, knowing the LORD’s </w:t>
      </w:r>
      <w:r w:rsidRPr="008A125F">
        <w:rPr>
          <w:rFonts w:ascii="Arial" w:eastAsia="Times New Roman" w:hAnsi="Arial" w:cs="Arial"/>
          <w:i/>
          <w:iCs/>
          <w:color w:val="212529"/>
          <w:sz w:val="27"/>
          <w:szCs w:val="27"/>
        </w:rPr>
        <w:t>ways </w:t>
      </w:r>
      <w:r w:rsidRPr="008A125F">
        <w:rPr>
          <w:rFonts w:ascii="Arial" w:eastAsia="Times New Roman" w:hAnsi="Arial" w:cs="Arial"/>
          <w:color w:val="212529"/>
          <w:sz w:val="27"/>
          <w:szCs w:val="27"/>
        </w:rPr>
        <w:t>likely includes knowing how to lead the people. Moses is arguing that if God really favors Moses (as He said in His own words) then the way to show His favor is to </w:t>
      </w:r>
      <w:r w:rsidRPr="008A125F">
        <w:rPr>
          <w:rFonts w:ascii="Arial" w:eastAsia="Times New Roman" w:hAnsi="Arial" w:cs="Arial"/>
          <w:i/>
          <w:iCs/>
          <w:color w:val="212529"/>
          <w:sz w:val="27"/>
          <w:szCs w:val="27"/>
        </w:rPr>
        <w:t xml:space="preserve">let me know </w:t>
      </w:r>
      <w:proofErr w:type="gramStart"/>
      <w:r w:rsidRPr="008A125F">
        <w:rPr>
          <w:rFonts w:ascii="Arial" w:eastAsia="Times New Roman" w:hAnsi="Arial" w:cs="Arial"/>
          <w:i/>
          <w:iCs/>
          <w:color w:val="212529"/>
          <w:sz w:val="27"/>
          <w:szCs w:val="27"/>
        </w:rPr>
        <w:t>Your</w:t>
      </w:r>
      <w:proofErr w:type="gramEnd"/>
      <w:r w:rsidRPr="008A125F">
        <w:rPr>
          <w:rFonts w:ascii="Arial" w:eastAsia="Times New Roman" w:hAnsi="Arial" w:cs="Arial"/>
          <w:i/>
          <w:iCs/>
          <w:color w:val="212529"/>
          <w:sz w:val="27"/>
          <w:szCs w:val="27"/>
        </w:rPr>
        <w:t xml:space="preserve"> ways. </w:t>
      </w:r>
      <w:r w:rsidRPr="008A125F">
        <w:rPr>
          <w:rFonts w:ascii="Arial" w:eastAsia="Times New Roman" w:hAnsi="Arial" w:cs="Arial"/>
          <w:color w:val="212529"/>
          <w:sz w:val="27"/>
          <w:szCs w:val="27"/>
        </w:rPr>
        <w:t>In this context this would include how to lead Israel. After all, Moses argues, God should </w:t>
      </w:r>
      <w:r w:rsidRPr="008A125F">
        <w:rPr>
          <w:rFonts w:ascii="Arial" w:eastAsia="Times New Roman" w:hAnsi="Arial" w:cs="Arial"/>
          <w:i/>
          <w:iCs/>
          <w:color w:val="212529"/>
          <w:sz w:val="27"/>
          <w:szCs w:val="27"/>
        </w:rPr>
        <w:t xml:space="preserve">consider too, that this nation is </w:t>
      </w:r>
      <w:proofErr w:type="gramStart"/>
      <w:r w:rsidRPr="008A125F">
        <w:rPr>
          <w:rFonts w:ascii="Arial" w:eastAsia="Times New Roman" w:hAnsi="Arial" w:cs="Arial"/>
          <w:i/>
          <w:iCs/>
          <w:color w:val="212529"/>
          <w:sz w:val="27"/>
          <w:szCs w:val="27"/>
        </w:rPr>
        <w:t>Your</w:t>
      </w:r>
      <w:proofErr w:type="gramEnd"/>
      <w:r w:rsidRPr="008A125F">
        <w:rPr>
          <w:rFonts w:ascii="Arial" w:eastAsia="Times New Roman" w:hAnsi="Arial" w:cs="Arial"/>
          <w:i/>
          <w:iCs/>
          <w:color w:val="212529"/>
          <w:sz w:val="27"/>
          <w:szCs w:val="27"/>
        </w:rPr>
        <w:t xml:space="preserve"> people. </w:t>
      </w:r>
      <w:r w:rsidRPr="008A125F">
        <w:rPr>
          <w:rFonts w:ascii="Arial" w:eastAsia="Times New Roman" w:hAnsi="Arial" w:cs="Arial"/>
          <w:color w:val="212529"/>
          <w:sz w:val="27"/>
          <w:szCs w:val="27"/>
        </w:rPr>
        <w:t>By showing Moses His </w:t>
      </w:r>
      <w:r w:rsidRPr="008A125F">
        <w:rPr>
          <w:rFonts w:ascii="Arial" w:eastAsia="Times New Roman" w:hAnsi="Arial" w:cs="Arial"/>
          <w:i/>
          <w:iCs/>
          <w:color w:val="212529"/>
          <w:sz w:val="27"/>
          <w:szCs w:val="27"/>
        </w:rPr>
        <w:t>ways, </w:t>
      </w:r>
      <w:r w:rsidRPr="008A125F">
        <w:rPr>
          <w:rFonts w:ascii="Arial" w:eastAsia="Times New Roman" w:hAnsi="Arial" w:cs="Arial"/>
          <w:color w:val="212529"/>
          <w:sz w:val="27"/>
          <w:szCs w:val="27"/>
        </w:rPr>
        <w:t>Moses argues that God accomplishes two things. One, He demonstrates His </w:t>
      </w:r>
      <w:r w:rsidRPr="008A125F">
        <w:rPr>
          <w:rFonts w:ascii="Arial" w:eastAsia="Times New Roman" w:hAnsi="Arial" w:cs="Arial"/>
          <w:i/>
          <w:iCs/>
          <w:color w:val="212529"/>
          <w:sz w:val="27"/>
          <w:szCs w:val="27"/>
        </w:rPr>
        <w:t>favor </w:t>
      </w:r>
      <w:r w:rsidRPr="008A125F">
        <w:rPr>
          <w:rFonts w:ascii="Arial" w:eastAsia="Times New Roman" w:hAnsi="Arial" w:cs="Arial"/>
          <w:color w:val="212529"/>
          <w:sz w:val="27"/>
          <w:szCs w:val="27"/>
        </w:rPr>
        <w:t>toward Moses. Second, He favors His </w:t>
      </w:r>
      <w:r w:rsidRPr="008A125F">
        <w:rPr>
          <w:rFonts w:ascii="Arial" w:eastAsia="Times New Roman" w:hAnsi="Arial" w:cs="Arial"/>
          <w:i/>
          <w:iCs/>
          <w:color w:val="212529"/>
          <w:sz w:val="27"/>
          <w:szCs w:val="27"/>
        </w:rPr>
        <w:t>nation </w:t>
      </w:r>
      <w:r w:rsidRPr="008A125F">
        <w:rPr>
          <w:rFonts w:ascii="Arial" w:eastAsia="Times New Roman" w:hAnsi="Arial" w:cs="Arial"/>
          <w:color w:val="212529"/>
          <w:sz w:val="27"/>
          <w:szCs w:val="27"/>
        </w:rPr>
        <w:t>that is His </w:t>
      </w:r>
      <w:r w:rsidRPr="008A125F">
        <w:rPr>
          <w:rFonts w:ascii="Arial" w:eastAsia="Times New Roman" w:hAnsi="Arial" w:cs="Arial"/>
          <w:i/>
          <w:iCs/>
          <w:color w:val="212529"/>
          <w:sz w:val="27"/>
          <w:szCs w:val="27"/>
        </w:rPr>
        <w:t>people.</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Moses’ appeal works. It is amazing to see God interact with Moses on a human level. This could foreshadow God coming to earth as a human, to interact with humanity as a human. It is also instructive to consider that Moses’ effective petition relies on an appeal to God’s own words. This too can be instructive for any believer seeking to appeal to God in prayer. The Bible does say that the prayer of the righteous makes a big difference (</w:t>
      </w:r>
      <w:hyperlink r:id="rId9" w:tgtFrame="BLB_NW" w:history="1">
        <w:r w:rsidRPr="008A125F">
          <w:rPr>
            <w:rFonts w:ascii="Arial" w:eastAsia="Times New Roman" w:hAnsi="Arial" w:cs="Arial"/>
            <w:color w:val="525DDC"/>
            <w:sz w:val="27"/>
            <w:szCs w:val="27"/>
          </w:rPr>
          <w:t>James 5:16</w:t>
        </w:r>
      </w:hyperlink>
      <w:r w:rsidRPr="008A125F">
        <w:rPr>
          <w:rFonts w:ascii="Arial" w:eastAsia="Times New Roman" w:hAnsi="Arial" w:cs="Arial"/>
          <w:color w:val="212529"/>
          <w:sz w:val="27"/>
          <w:szCs w:val="27"/>
        </w:rPr>
        <w:t>). This peek into the interaction between Moses and God is an illustration of this principle.</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Verse 14 records the LORD’s answer to Moses’ petition. He told Moses that His </w:t>
      </w:r>
      <w:r w:rsidRPr="008A125F">
        <w:rPr>
          <w:rFonts w:ascii="Arial" w:eastAsia="Times New Roman" w:hAnsi="Arial" w:cs="Arial"/>
          <w:i/>
          <w:iCs/>
          <w:color w:val="212529"/>
          <w:sz w:val="27"/>
          <w:szCs w:val="27"/>
        </w:rPr>
        <w:t>presence</w:t>
      </w:r>
      <w:r w:rsidRPr="008A125F">
        <w:rPr>
          <w:rFonts w:ascii="Arial" w:eastAsia="Times New Roman" w:hAnsi="Arial" w:cs="Arial"/>
          <w:color w:val="212529"/>
          <w:sz w:val="27"/>
          <w:szCs w:val="27"/>
        </w:rPr>
        <w:t> (lit. “</w:t>
      </w:r>
      <w:proofErr w:type="gramStart"/>
      <w:r w:rsidRPr="008A125F">
        <w:rPr>
          <w:rFonts w:ascii="Arial" w:eastAsia="Times New Roman" w:hAnsi="Arial" w:cs="Arial"/>
          <w:color w:val="212529"/>
          <w:sz w:val="27"/>
          <w:szCs w:val="27"/>
        </w:rPr>
        <w:t>face</w:t>
      </w:r>
      <w:proofErr w:type="gramEnd"/>
      <w:r w:rsidRPr="008A125F">
        <w:rPr>
          <w:rFonts w:ascii="Arial" w:eastAsia="Times New Roman" w:hAnsi="Arial" w:cs="Arial"/>
          <w:color w:val="212529"/>
          <w:sz w:val="27"/>
          <w:szCs w:val="27"/>
        </w:rPr>
        <w:t>”) </w:t>
      </w:r>
      <w:r w:rsidRPr="008A125F">
        <w:rPr>
          <w:rFonts w:ascii="Arial" w:eastAsia="Times New Roman" w:hAnsi="Arial" w:cs="Arial"/>
          <w:i/>
          <w:iCs/>
          <w:color w:val="212529"/>
          <w:sz w:val="27"/>
          <w:szCs w:val="27"/>
        </w:rPr>
        <w:t>shall go with you, and I will give you rest</w:t>
      </w:r>
      <w:r w:rsidRPr="008A125F">
        <w:rPr>
          <w:rFonts w:ascii="Arial" w:eastAsia="Times New Roman" w:hAnsi="Arial" w:cs="Arial"/>
          <w:color w:val="212529"/>
          <w:sz w:val="27"/>
          <w:szCs w:val="27"/>
        </w:rPr>
        <w:t>. As a result of Moses’ intercession, the LORD promised that He would </w:t>
      </w:r>
      <w:r w:rsidRPr="008A125F">
        <w:rPr>
          <w:rFonts w:ascii="Arial" w:eastAsia="Times New Roman" w:hAnsi="Arial" w:cs="Arial"/>
          <w:i/>
          <w:iCs/>
          <w:color w:val="212529"/>
          <w:sz w:val="27"/>
          <w:szCs w:val="27"/>
        </w:rPr>
        <w:t>go</w:t>
      </w:r>
      <w:r w:rsidRPr="008A125F">
        <w:rPr>
          <w:rFonts w:ascii="Arial" w:eastAsia="Times New Roman" w:hAnsi="Arial" w:cs="Arial"/>
          <w:color w:val="212529"/>
          <w:sz w:val="27"/>
          <w:szCs w:val="27"/>
        </w:rPr>
        <w:t> </w:t>
      </w:r>
      <w:r w:rsidRPr="008A125F">
        <w:rPr>
          <w:rFonts w:ascii="Arial" w:eastAsia="Times New Roman" w:hAnsi="Arial" w:cs="Arial"/>
          <w:i/>
          <w:iCs/>
          <w:color w:val="212529"/>
          <w:sz w:val="27"/>
          <w:szCs w:val="27"/>
        </w:rPr>
        <w:t>with</w:t>
      </w:r>
      <w:r w:rsidRPr="008A125F">
        <w:rPr>
          <w:rFonts w:ascii="Arial" w:eastAsia="Times New Roman" w:hAnsi="Arial" w:cs="Arial"/>
          <w:color w:val="212529"/>
          <w:sz w:val="27"/>
          <w:szCs w:val="27"/>
        </w:rPr>
        <w:t> His people and not abandon them. This would have been of great comfort to Moses, and given him </w:t>
      </w:r>
      <w:r w:rsidRPr="008A125F">
        <w:rPr>
          <w:rFonts w:ascii="Arial" w:eastAsia="Times New Roman" w:hAnsi="Arial" w:cs="Arial"/>
          <w:i/>
          <w:iCs/>
          <w:color w:val="212529"/>
          <w:sz w:val="27"/>
          <w:szCs w:val="27"/>
        </w:rPr>
        <w:t>rest</w:t>
      </w:r>
      <w:r w:rsidRPr="008A125F">
        <w:rPr>
          <w:rFonts w:ascii="Arial" w:eastAsia="Times New Roman" w:hAnsi="Arial" w:cs="Arial"/>
          <w:color w:val="212529"/>
          <w:sz w:val="27"/>
          <w:szCs w:val="27"/>
        </w:rPr>
        <w:t>. Clearly God knew more about Moses’ concern than Moses, and answers not only the petition, but the underlying cause of Moses’ anxiety. Similarly, this passage from Romans tells us:</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 xml:space="preserve">“In the same way the Spirit also helps our weakness; for we do not know how to pray as we should, but the Spirit Himself intercedes for us with </w:t>
      </w:r>
      <w:proofErr w:type="spellStart"/>
      <w:r w:rsidRPr="008A125F">
        <w:rPr>
          <w:rFonts w:ascii="Arial" w:eastAsia="Times New Roman" w:hAnsi="Arial" w:cs="Arial"/>
          <w:color w:val="212529"/>
          <w:sz w:val="27"/>
          <w:szCs w:val="27"/>
        </w:rPr>
        <w:t>groanings</w:t>
      </w:r>
      <w:proofErr w:type="spellEnd"/>
      <w:r w:rsidRPr="008A125F">
        <w:rPr>
          <w:rFonts w:ascii="Arial" w:eastAsia="Times New Roman" w:hAnsi="Arial" w:cs="Arial"/>
          <w:color w:val="212529"/>
          <w:sz w:val="27"/>
          <w:szCs w:val="27"/>
        </w:rPr>
        <w:t xml:space="preserve"> too deep for words; and He who searches the hearts knows what the mind of the Spirit is, because He intercedes for the saints according to the will of God.”</w:t>
      </w:r>
      <w:r w:rsidRPr="008A125F">
        <w:rPr>
          <w:rFonts w:ascii="Arial" w:eastAsia="Times New Roman" w:hAnsi="Arial" w:cs="Arial"/>
          <w:color w:val="212529"/>
          <w:sz w:val="27"/>
          <w:szCs w:val="27"/>
        </w:rPr>
        <w:br/>
        <w:t>(</w:t>
      </w:r>
      <w:hyperlink r:id="rId10" w:tgtFrame="BLB_NW" w:history="1">
        <w:r w:rsidRPr="008A125F">
          <w:rPr>
            <w:rFonts w:ascii="Arial" w:eastAsia="Times New Roman" w:hAnsi="Arial" w:cs="Arial"/>
            <w:color w:val="525DDC"/>
            <w:sz w:val="27"/>
            <w:szCs w:val="27"/>
          </w:rPr>
          <w:t>Romans 8:26-27</w:t>
        </w:r>
      </w:hyperlink>
      <w:r w:rsidRPr="008A125F">
        <w:rPr>
          <w:rFonts w:ascii="Arial" w:eastAsia="Times New Roman" w:hAnsi="Arial" w:cs="Arial"/>
          <w:color w:val="212529"/>
          <w:sz w:val="27"/>
          <w:szCs w:val="27"/>
        </w:rPr>
        <w:t>)</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lastRenderedPageBreak/>
        <w:t>In this instance, God answered the immediate petition of Moses as well as an unspoken petition for </w:t>
      </w:r>
      <w:r w:rsidRPr="008A125F">
        <w:rPr>
          <w:rFonts w:ascii="Arial" w:eastAsia="Times New Roman" w:hAnsi="Arial" w:cs="Arial"/>
          <w:i/>
          <w:iCs/>
          <w:color w:val="212529"/>
          <w:sz w:val="27"/>
          <w:szCs w:val="27"/>
        </w:rPr>
        <w:t>rest.</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But Moses did not yet </w:t>
      </w:r>
      <w:r w:rsidRPr="008A125F">
        <w:rPr>
          <w:rFonts w:ascii="Arial" w:eastAsia="Times New Roman" w:hAnsi="Arial" w:cs="Arial"/>
          <w:i/>
          <w:iCs/>
          <w:color w:val="212529"/>
          <w:sz w:val="27"/>
          <w:szCs w:val="27"/>
        </w:rPr>
        <w:t>rest.</w:t>
      </w:r>
      <w:r w:rsidRPr="008A125F">
        <w:rPr>
          <w:rFonts w:ascii="Arial" w:eastAsia="Times New Roman" w:hAnsi="Arial" w:cs="Arial"/>
          <w:color w:val="212529"/>
          <w:sz w:val="27"/>
          <w:szCs w:val="27"/>
        </w:rPr>
        <w:t> He continued his petition before the LORD by saying </w:t>
      </w:r>
      <w:r w:rsidRPr="008A125F">
        <w:rPr>
          <w:rFonts w:ascii="Arial" w:eastAsia="Times New Roman" w:hAnsi="Arial" w:cs="Arial"/>
          <w:i/>
          <w:iCs/>
          <w:color w:val="212529"/>
          <w:sz w:val="27"/>
          <w:szCs w:val="27"/>
        </w:rPr>
        <w:t xml:space="preserve">if </w:t>
      </w:r>
      <w:proofErr w:type="gramStart"/>
      <w:r w:rsidRPr="008A125F">
        <w:rPr>
          <w:rFonts w:ascii="Arial" w:eastAsia="Times New Roman" w:hAnsi="Arial" w:cs="Arial"/>
          <w:i/>
          <w:iCs/>
          <w:color w:val="212529"/>
          <w:sz w:val="27"/>
          <w:szCs w:val="27"/>
        </w:rPr>
        <w:t>Your</w:t>
      </w:r>
      <w:proofErr w:type="gramEnd"/>
      <w:r w:rsidRPr="008A125F">
        <w:rPr>
          <w:rFonts w:ascii="Arial" w:eastAsia="Times New Roman" w:hAnsi="Arial" w:cs="Arial"/>
          <w:i/>
          <w:iCs/>
          <w:color w:val="212529"/>
          <w:sz w:val="27"/>
          <w:szCs w:val="27"/>
        </w:rPr>
        <w:t xml:space="preserve"> presence does not go with us, do not lead us up from here</w:t>
      </w:r>
      <w:r w:rsidRPr="008A125F">
        <w:rPr>
          <w:rFonts w:ascii="Arial" w:eastAsia="Times New Roman" w:hAnsi="Arial" w:cs="Arial"/>
          <w:color w:val="212529"/>
          <w:sz w:val="27"/>
          <w:szCs w:val="27"/>
        </w:rPr>
        <w:t>. Moses wants to know the </w:t>
      </w:r>
      <w:r w:rsidRPr="008A125F">
        <w:rPr>
          <w:rFonts w:ascii="Arial" w:eastAsia="Times New Roman" w:hAnsi="Arial" w:cs="Arial"/>
          <w:i/>
          <w:iCs/>
          <w:color w:val="212529"/>
          <w:sz w:val="27"/>
          <w:szCs w:val="27"/>
        </w:rPr>
        <w:t>ways </w:t>
      </w:r>
      <w:r w:rsidRPr="008A125F">
        <w:rPr>
          <w:rFonts w:ascii="Arial" w:eastAsia="Times New Roman" w:hAnsi="Arial" w:cs="Arial"/>
          <w:color w:val="212529"/>
          <w:sz w:val="27"/>
          <w:szCs w:val="27"/>
        </w:rPr>
        <w:t>of God by walking alongside, in fellowship, with God. Moses’ reasoning was that </w:t>
      </w:r>
      <w:r w:rsidRPr="008A125F">
        <w:rPr>
          <w:rFonts w:ascii="Arial" w:eastAsia="Times New Roman" w:hAnsi="Arial" w:cs="Arial"/>
          <w:i/>
          <w:iCs/>
          <w:color w:val="212529"/>
          <w:sz w:val="27"/>
          <w:szCs w:val="27"/>
        </w:rPr>
        <w:t xml:space="preserve">how then can it be known that I have found favor in </w:t>
      </w:r>
      <w:proofErr w:type="gramStart"/>
      <w:r w:rsidRPr="008A125F">
        <w:rPr>
          <w:rFonts w:ascii="Arial" w:eastAsia="Times New Roman" w:hAnsi="Arial" w:cs="Arial"/>
          <w:i/>
          <w:iCs/>
          <w:color w:val="212529"/>
          <w:sz w:val="27"/>
          <w:szCs w:val="27"/>
        </w:rPr>
        <w:t>Your</w:t>
      </w:r>
      <w:proofErr w:type="gramEnd"/>
      <w:r w:rsidRPr="008A125F">
        <w:rPr>
          <w:rFonts w:ascii="Arial" w:eastAsia="Times New Roman" w:hAnsi="Arial" w:cs="Arial"/>
          <w:i/>
          <w:iCs/>
          <w:color w:val="212529"/>
          <w:sz w:val="27"/>
          <w:szCs w:val="27"/>
        </w:rPr>
        <w:t xml:space="preserve"> sight, I and Your people?</w:t>
      </w:r>
      <w:r w:rsidRPr="008A125F">
        <w:rPr>
          <w:rFonts w:ascii="Arial" w:eastAsia="Times New Roman" w:hAnsi="Arial" w:cs="Arial"/>
          <w:color w:val="212529"/>
          <w:sz w:val="27"/>
          <w:szCs w:val="27"/>
        </w:rPr>
        <w:t> In other words, “If I have really found favor in your sight, as you said, then shouldn’t you show that by coming with us?”</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Moses now includes the people in his intercession, and hearkens back to the argument he previously used successfully that God’s reputation with Egypt and the other nations will be directly affected by what they see of God’s interaction with Israel (</w:t>
      </w:r>
      <w:hyperlink r:id="rId11" w:tgtFrame="BLB_NW" w:history="1">
        <w:r w:rsidRPr="008A125F">
          <w:rPr>
            <w:rFonts w:ascii="Arial" w:eastAsia="Times New Roman" w:hAnsi="Arial" w:cs="Arial"/>
            <w:color w:val="525DDC"/>
            <w:sz w:val="27"/>
            <w:szCs w:val="27"/>
          </w:rPr>
          <w:t>Exodus 32:12</w:t>
        </w:r>
      </w:hyperlink>
      <w:r w:rsidRPr="008A125F">
        <w:rPr>
          <w:rFonts w:ascii="Arial" w:eastAsia="Times New Roman" w:hAnsi="Arial" w:cs="Arial"/>
          <w:color w:val="212529"/>
          <w:sz w:val="27"/>
          <w:szCs w:val="27"/>
        </w:rPr>
        <w:t>). Moses asks: </w:t>
      </w:r>
      <w:r w:rsidRPr="008A125F">
        <w:rPr>
          <w:rFonts w:ascii="Arial" w:eastAsia="Times New Roman" w:hAnsi="Arial" w:cs="Arial"/>
          <w:i/>
          <w:iCs/>
          <w:color w:val="212529"/>
          <w:sz w:val="27"/>
          <w:szCs w:val="27"/>
        </w:rPr>
        <w:t xml:space="preserve">Is it not by </w:t>
      </w:r>
      <w:proofErr w:type="gramStart"/>
      <w:r w:rsidRPr="008A125F">
        <w:rPr>
          <w:rFonts w:ascii="Arial" w:eastAsia="Times New Roman" w:hAnsi="Arial" w:cs="Arial"/>
          <w:i/>
          <w:iCs/>
          <w:color w:val="212529"/>
          <w:sz w:val="27"/>
          <w:szCs w:val="27"/>
        </w:rPr>
        <w:t>Your</w:t>
      </w:r>
      <w:proofErr w:type="gramEnd"/>
      <w:r w:rsidRPr="008A125F">
        <w:rPr>
          <w:rFonts w:ascii="Arial" w:eastAsia="Times New Roman" w:hAnsi="Arial" w:cs="Arial"/>
          <w:i/>
          <w:iCs/>
          <w:color w:val="212529"/>
          <w:sz w:val="27"/>
          <w:szCs w:val="27"/>
        </w:rPr>
        <w:t xml:space="preserve"> going with us, so that we, I and Your people, may be distinguished from all the other people who are upon the face of the earth</w:t>
      </w:r>
      <w:r w:rsidRPr="008A125F">
        <w:rPr>
          <w:rFonts w:ascii="Arial" w:eastAsia="Times New Roman" w:hAnsi="Arial" w:cs="Arial"/>
          <w:color w:val="212529"/>
          <w:sz w:val="27"/>
          <w:szCs w:val="27"/>
        </w:rPr>
        <w:t>? Moses’ argument was that the LORD’s presence with His people would be a visible confirmation to the world that the Israelites were His special people and the recipients of His </w:t>
      </w:r>
      <w:r w:rsidRPr="008A125F">
        <w:rPr>
          <w:rFonts w:ascii="Arial" w:eastAsia="Times New Roman" w:hAnsi="Arial" w:cs="Arial"/>
          <w:i/>
          <w:iCs/>
          <w:color w:val="212529"/>
          <w:sz w:val="27"/>
          <w:szCs w:val="27"/>
        </w:rPr>
        <w:t>favor</w:t>
      </w:r>
      <w:r w:rsidRPr="008A125F">
        <w:rPr>
          <w:rFonts w:ascii="Arial" w:eastAsia="Times New Roman" w:hAnsi="Arial" w:cs="Arial"/>
          <w:color w:val="212529"/>
          <w:sz w:val="27"/>
          <w:szCs w:val="27"/>
        </w:rPr>
        <w:t>. This would confirm to these pagan nations that God is the supreme God over all, and was a necessary part of God’s assigned mission that Israel should be a priestly nation, showing the other nations a better way to live (</w:t>
      </w:r>
      <w:hyperlink r:id="rId12" w:tgtFrame="BLB_NW" w:history="1">
        <w:r w:rsidRPr="008A125F">
          <w:rPr>
            <w:rFonts w:ascii="Arial" w:eastAsia="Times New Roman" w:hAnsi="Arial" w:cs="Arial"/>
            <w:color w:val="525DDC"/>
            <w:sz w:val="27"/>
            <w:szCs w:val="27"/>
          </w:rPr>
          <w:t>Exodus 19:6</w:t>
        </w:r>
      </w:hyperlink>
      <w:r w:rsidRPr="008A125F">
        <w:rPr>
          <w:rFonts w:ascii="Arial" w:eastAsia="Times New Roman" w:hAnsi="Arial" w:cs="Arial"/>
          <w:color w:val="212529"/>
          <w:sz w:val="27"/>
          <w:szCs w:val="27"/>
        </w:rPr>
        <w:t>).</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In response to this pleading, </w:t>
      </w:r>
      <w:r w:rsidRPr="008A125F">
        <w:rPr>
          <w:rFonts w:ascii="Arial" w:eastAsia="Times New Roman" w:hAnsi="Arial" w:cs="Arial"/>
          <w:i/>
          <w:iCs/>
          <w:color w:val="212529"/>
          <w:sz w:val="27"/>
          <w:szCs w:val="27"/>
        </w:rPr>
        <w:t>the Lord said to Moses, “I will also do this thing of which you have spoken</w:t>
      </w:r>
      <w:r w:rsidRPr="008A125F">
        <w:rPr>
          <w:rFonts w:ascii="Arial" w:eastAsia="Times New Roman" w:hAnsi="Arial" w:cs="Arial"/>
          <w:color w:val="212529"/>
          <w:sz w:val="27"/>
          <w:szCs w:val="27"/>
        </w:rPr>
        <w:t>. The LORD agreed to provide His presence with the Israelites as they go to the Promised Land. The reasons He gave were that Moses had </w:t>
      </w:r>
      <w:r w:rsidRPr="008A125F">
        <w:rPr>
          <w:rFonts w:ascii="Arial" w:eastAsia="Times New Roman" w:hAnsi="Arial" w:cs="Arial"/>
          <w:i/>
          <w:iCs/>
          <w:color w:val="212529"/>
          <w:sz w:val="27"/>
          <w:szCs w:val="27"/>
        </w:rPr>
        <w:t>found favor in</w:t>
      </w:r>
      <w:r w:rsidRPr="008A125F">
        <w:rPr>
          <w:rFonts w:ascii="Arial" w:eastAsia="Times New Roman" w:hAnsi="Arial" w:cs="Arial"/>
          <w:color w:val="212529"/>
          <w:sz w:val="27"/>
          <w:szCs w:val="27"/>
        </w:rPr>
        <w:t> His </w:t>
      </w:r>
      <w:r w:rsidRPr="008A125F">
        <w:rPr>
          <w:rFonts w:ascii="Arial" w:eastAsia="Times New Roman" w:hAnsi="Arial" w:cs="Arial"/>
          <w:i/>
          <w:iCs/>
          <w:color w:val="212529"/>
          <w:sz w:val="27"/>
          <w:szCs w:val="27"/>
        </w:rPr>
        <w:t>sight</w:t>
      </w:r>
      <w:r w:rsidRPr="008A125F">
        <w:rPr>
          <w:rFonts w:ascii="Arial" w:eastAsia="Times New Roman" w:hAnsi="Arial" w:cs="Arial"/>
          <w:color w:val="212529"/>
          <w:sz w:val="27"/>
          <w:szCs w:val="27"/>
        </w:rPr>
        <w:t> and He “knew” Moses </w:t>
      </w:r>
      <w:r w:rsidRPr="008A125F">
        <w:rPr>
          <w:rFonts w:ascii="Arial" w:eastAsia="Times New Roman" w:hAnsi="Arial" w:cs="Arial"/>
          <w:i/>
          <w:iCs/>
          <w:color w:val="212529"/>
          <w:sz w:val="27"/>
          <w:szCs w:val="27"/>
        </w:rPr>
        <w:t>by name</w:t>
      </w:r>
      <w:r w:rsidRPr="008A125F">
        <w:rPr>
          <w:rFonts w:ascii="Arial" w:eastAsia="Times New Roman" w:hAnsi="Arial" w:cs="Arial"/>
          <w:color w:val="212529"/>
          <w:sz w:val="27"/>
          <w:szCs w:val="27"/>
        </w:rPr>
        <w:t>, which suggests a close relationship.</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color w:val="212529"/>
          <w:sz w:val="27"/>
          <w:szCs w:val="27"/>
        </w:rPr>
        <w:t>This is quite amazing, that God grants favor to an entire nation because of His favor on one man. It underscores the basic notion Jesus stated that His disciples are to be salt and light in the world (</w:t>
      </w:r>
      <w:hyperlink r:id="rId13" w:tgtFrame="BLB_NW" w:history="1">
        <w:r w:rsidRPr="008A125F">
          <w:rPr>
            <w:rFonts w:ascii="Arial" w:eastAsia="Times New Roman" w:hAnsi="Arial" w:cs="Arial"/>
            <w:color w:val="525DDC"/>
            <w:sz w:val="27"/>
            <w:szCs w:val="27"/>
          </w:rPr>
          <w:t>Matthew 5:13-16</w:t>
        </w:r>
      </w:hyperlink>
      <w:r w:rsidRPr="008A125F">
        <w:rPr>
          <w:rFonts w:ascii="Arial" w:eastAsia="Times New Roman" w:hAnsi="Arial" w:cs="Arial"/>
          <w:color w:val="212529"/>
          <w:sz w:val="27"/>
          <w:szCs w:val="27"/>
        </w:rPr>
        <w:t>). Only a small amount of salt is necessary to bring flavor to or preserve a slab of meat. A small flame can light a room. This underscores the immense impact any one person can have through their faithfulness.</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8A125F" w:rsidRPr="008A125F" w:rsidRDefault="008A125F" w:rsidP="008A125F">
      <w:pPr>
        <w:shd w:val="clear" w:color="auto" w:fill="FFFFFF"/>
        <w:spacing w:after="100" w:afterAutospacing="1" w:line="240" w:lineRule="auto"/>
        <w:rPr>
          <w:rFonts w:ascii="Arial" w:eastAsia="Times New Roman" w:hAnsi="Arial" w:cs="Arial"/>
          <w:color w:val="212529"/>
          <w:sz w:val="27"/>
          <w:szCs w:val="27"/>
        </w:rPr>
      </w:pPr>
      <w:r w:rsidRPr="008A125F">
        <w:rPr>
          <w:rFonts w:ascii="Arial" w:eastAsia="Times New Roman" w:hAnsi="Arial" w:cs="Arial"/>
          <w:b/>
          <w:bCs/>
          <w:color w:val="212529"/>
          <w:sz w:val="20"/>
          <w:szCs w:val="20"/>
          <w:vertAlign w:val="superscript"/>
        </w:rPr>
        <w:t>12 </w:t>
      </w:r>
      <w:r w:rsidRPr="008A125F">
        <w:rPr>
          <w:rFonts w:ascii="Arial" w:eastAsia="Times New Roman" w:hAnsi="Arial" w:cs="Arial"/>
          <w:b/>
          <w:bCs/>
          <w:color w:val="212529"/>
          <w:sz w:val="27"/>
          <w:szCs w:val="27"/>
        </w:rPr>
        <w:t xml:space="preserve">Then Moses said to the Lord, “See, You say to me, ‘Bring up this people!’ But You Yourself </w:t>
      </w:r>
      <w:proofErr w:type="gramStart"/>
      <w:r w:rsidRPr="008A125F">
        <w:rPr>
          <w:rFonts w:ascii="Arial" w:eastAsia="Times New Roman" w:hAnsi="Arial" w:cs="Arial"/>
          <w:b/>
          <w:bCs/>
          <w:color w:val="212529"/>
          <w:sz w:val="27"/>
          <w:szCs w:val="27"/>
        </w:rPr>
        <w:t>have</w:t>
      </w:r>
      <w:proofErr w:type="gramEnd"/>
      <w:r w:rsidRPr="008A125F">
        <w:rPr>
          <w:rFonts w:ascii="Arial" w:eastAsia="Times New Roman" w:hAnsi="Arial" w:cs="Arial"/>
          <w:b/>
          <w:bCs/>
          <w:color w:val="212529"/>
          <w:sz w:val="27"/>
          <w:szCs w:val="27"/>
        </w:rPr>
        <w:t xml:space="preserve"> not let me know whom You will send with me. Moreover, </w:t>
      </w:r>
      <w:proofErr w:type="gramStart"/>
      <w:r w:rsidRPr="008A125F">
        <w:rPr>
          <w:rFonts w:ascii="Arial" w:eastAsia="Times New Roman" w:hAnsi="Arial" w:cs="Arial"/>
          <w:b/>
          <w:bCs/>
          <w:color w:val="212529"/>
          <w:sz w:val="27"/>
          <w:szCs w:val="27"/>
        </w:rPr>
        <w:t>You</w:t>
      </w:r>
      <w:proofErr w:type="gramEnd"/>
      <w:r w:rsidRPr="008A125F">
        <w:rPr>
          <w:rFonts w:ascii="Arial" w:eastAsia="Times New Roman" w:hAnsi="Arial" w:cs="Arial"/>
          <w:b/>
          <w:bCs/>
          <w:color w:val="212529"/>
          <w:sz w:val="27"/>
          <w:szCs w:val="27"/>
        </w:rPr>
        <w:t xml:space="preserve"> have said, ‘I have known you by name, and you have also found favor in My sight.’ </w:t>
      </w:r>
      <w:r w:rsidRPr="008A125F">
        <w:rPr>
          <w:rFonts w:ascii="Arial" w:eastAsia="Times New Roman" w:hAnsi="Arial" w:cs="Arial"/>
          <w:b/>
          <w:bCs/>
          <w:color w:val="212529"/>
          <w:sz w:val="20"/>
          <w:szCs w:val="20"/>
          <w:vertAlign w:val="superscript"/>
        </w:rPr>
        <w:t>13</w:t>
      </w:r>
      <w:r w:rsidRPr="008A125F">
        <w:rPr>
          <w:rFonts w:ascii="Arial" w:eastAsia="Times New Roman" w:hAnsi="Arial" w:cs="Arial"/>
          <w:b/>
          <w:bCs/>
          <w:color w:val="212529"/>
          <w:sz w:val="27"/>
          <w:szCs w:val="27"/>
        </w:rPr>
        <w:t xml:space="preserve">Now therefore, I pray You, if I have </w:t>
      </w:r>
      <w:r w:rsidRPr="008A125F">
        <w:rPr>
          <w:rFonts w:ascii="Arial" w:eastAsia="Times New Roman" w:hAnsi="Arial" w:cs="Arial"/>
          <w:b/>
          <w:bCs/>
          <w:color w:val="212529"/>
          <w:sz w:val="27"/>
          <w:szCs w:val="27"/>
        </w:rPr>
        <w:lastRenderedPageBreak/>
        <w:t xml:space="preserve">found favor in Your sight, let me know Your ways that I may know You, so that I may find favor in Your sight. Consider too, that this nation is </w:t>
      </w:r>
      <w:proofErr w:type="gramStart"/>
      <w:r w:rsidRPr="008A125F">
        <w:rPr>
          <w:rFonts w:ascii="Arial" w:eastAsia="Times New Roman" w:hAnsi="Arial" w:cs="Arial"/>
          <w:b/>
          <w:bCs/>
          <w:color w:val="212529"/>
          <w:sz w:val="27"/>
          <w:szCs w:val="27"/>
        </w:rPr>
        <w:t>Your</w:t>
      </w:r>
      <w:proofErr w:type="gramEnd"/>
      <w:r w:rsidRPr="008A125F">
        <w:rPr>
          <w:rFonts w:ascii="Arial" w:eastAsia="Times New Roman" w:hAnsi="Arial" w:cs="Arial"/>
          <w:b/>
          <w:bCs/>
          <w:color w:val="212529"/>
          <w:sz w:val="27"/>
          <w:szCs w:val="27"/>
        </w:rPr>
        <w:t xml:space="preserve"> people.” </w:t>
      </w:r>
      <w:r w:rsidRPr="008A125F">
        <w:rPr>
          <w:rFonts w:ascii="Arial" w:eastAsia="Times New Roman" w:hAnsi="Arial" w:cs="Arial"/>
          <w:b/>
          <w:bCs/>
          <w:color w:val="212529"/>
          <w:sz w:val="20"/>
          <w:szCs w:val="20"/>
          <w:vertAlign w:val="superscript"/>
        </w:rPr>
        <w:t>14</w:t>
      </w:r>
      <w:r w:rsidRPr="008A125F">
        <w:rPr>
          <w:rFonts w:ascii="Arial" w:eastAsia="Times New Roman" w:hAnsi="Arial" w:cs="Arial"/>
          <w:b/>
          <w:bCs/>
          <w:color w:val="212529"/>
          <w:sz w:val="27"/>
          <w:szCs w:val="27"/>
        </w:rPr>
        <w:t>And He said, “My presence shall go </w:t>
      </w:r>
      <w:r w:rsidRPr="008A125F">
        <w:rPr>
          <w:rFonts w:ascii="Arial" w:eastAsia="Times New Roman" w:hAnsi="Arial" w:cs="Arial"/>
          <w:b/>
          <w:bCs/>
          <w:i/>
          <w:iCs/>
          <w:color w:val="212529"/>
          <w:sz w:val="27"/>
          <w:szCs w:val="27"/>
        </w:rPr>
        <w:t>with you</w:t>
      </w:r>
      <w:r w:rsidRPr="008A125F">
        <w:rPr>
          <w:rFonts w:ascii="Arial" w:eastAsia="Times New Roman" w:hAnsi="Arial" w:cs="Arial"/>
          <w:b/>
          <w:bCs/>
          <w:color w:val="212529"/>
          <w:sz w:val="27"/>
          <w:szCs w:val="27"/>
        </w:rPr>
        <w:t>, and I will give you rest.” </w:t>
      </w:r>
      <w:r w:rsidRPr="008A125F">
        <w:rPr>
          <w:rFonts w:ascii="Arial" w:eastAsia="Times New Roman" w:hAnsi="Arial" w:cs="Arial"/>
          <w:b/>
          <w:bCs/>
          <w:color w:val="212529"/>
          <w:sz w:val="20"/>
          <w:szCs w:val="20"/>
          <w:vertAlign w:val="superscript"/>
        </w:rPr>
        <w:t>15</w:t>
      </w:r>
      <w:r w:rsidRPr="008A125F">
        <w:rPr>
          <w:rFonts w:ascii="Arial" w:eastAsia="Times New Roman" w:hAnsi="Arial" w:cs="Arial"/>
          <w:b/>
          <w:bCs/>
          <w:color w:val="212529"/>
          <w:sz w:val="27"/>
          <w:szCs w:val="27"/>
        </w:rPr>
        <w:t xml:space="preserve">Then he said to Him, “If </w:t>
      </w:r>
      <w:proofErr w:type="gramStart"/>
      <w:r w:rsidRPr="008A125F">
        <w:rPr>
          <w:rFonts w:ascii="Arial" w:eastAsia="Times New Roman" w:hAnsi="Arial" w:cs="Arial"/>
          <w:b/>
          <w:bCs/>
          <w:color w:val="212529"/>
          <w:sz w:val="27"/>
          <w:szCs w:val="27"/>
        </w:rPr>
        <w:t>Your</w:t>
      </w:r>
      <w:proofErr w:type="gramEnd"/>
      <w:r w:rsidRPr="008A125F">
        <w:rPr>
          <w:rFonts w:ascii="Arial" w:eastAsia="Times New Roman" w:hAnsi="Arial" w:cs="Arial"/>
          <w:b/>
          <w:bCs/>
          <w:color w:val="212529"/>
          <w:sz w:val="27"/>
          <w:szCs w:val="27"/>
        </w:rPr>
        <w:t xml:space="preserve"> presence does not go </w:t>
      </w:r>
      <w:r w:rsidRPr="008A125F">
        <w:rPr>
          <w:rFonts w:ascii="Arial" w:eastAsia="Times New Roman" w:hAnsi="Arial" w:cs="Arial"/>
          <w:b/>
          <w:bCs/>
          <w:i/>
          <w:iCs/>
          <w:color w:val="212529"/>
          <w:sz w:val="27"/>
          <w:szCs w:val="27"/>
        </w:rPr>
        <w:t>with us</w:t>
      </w:r>
      <w:r w:rsidRPr="008A125F">
        <w:rPr>
          <w:rFonts w:ascii="Arial" w:eastAsia="Times New Roman" w:hAnsi="Arial" w:cs="Arial"/>
          <w:b/>
          <w:bCs/>
          <w:color w:val="212529"/>
          <w:sz w:val="27"/>
          <w:szCs w:val="27"/>
        </w:rPr>
        <w:t>, do not lead us up from here. </w:t>
      </w:r>
      <w:r w:rsidRPr="008A125F">
        <w:rPr>
          <w:rFonts w:ascii="Arial" w:eastAsia="Times New Roman" w:hAnsi="Arial" w:cs="Arial"/>
          <w:b/>
          <w:bCs/>
          <w:color w:val="212529"/>
          <w:sz w:val="20"/>
          <w:szCs w:val="20"/>
          <w:vertAlign w:val="superscript"/>
        </w:rPr>
        <w:t>16</w:t>
      </w:r>
      <w:r w:rsidRPr="008A125F">
        <w:rPr>
          <w:rFonts w:ascii="Arial" w:eastAsia="Times New Roman" w:hAnsi="Arial" w:cs="Arial"/>
          <w:b/>
          <w:bCs/>
          <w:color w:val="212529"/>
          <w:sz w:val="27"/>
          <w:szCs w:val="27"/>
        </w:rPr>
        <w:t xml:space="preserve">For how then can it be known that I have found favor in </w:t>
      </w:r>
      <w:proofErr w:type="gramStart"/>
      <w:r w:rsidRPr="008A125F">
        <w:rPr>
          <w:rFonts w:ascii="Arial" w:eastAsia="Times New Roman" w:hAnsi="Arial" w:cs="Arial"/>
          <w:b/>
          <w:bCs/>
          <w:color w:val="212529"/>
          <w:sz w:val="27"/>
          <w:szCs w:val="27"/>
        </w:rPr>
        <w:t>Your</w:t>
      </w:r>
      <w:proofErr w:type="gramEnd"/>
      <w:r w:rsidRPr="008A125F">
        <w:rPr>
          <w:rFonts w:ascii="Arial" w:eastAsia="Times New Roman" w:hAnsi="Arial" w:cs="Arial"/>
          <w:b/>
          <w:bCs/>
          <w:color w:val="212529"/>
          <w:sz w:val="27"/>
          <w:szCs w:val="27"/>
        </w:rPr>
        <w:t xml:space="preserve"> sight, I and Your people? Is it not by </w:t>
      </w:r>
      <w:proofErr w:type="gramStart"/>
      <w:r w:rsidRPr="008A125F">
        <w:rPr>
          <w:rFonts w:ascii="Arial" w:eastAsia="Times New Roman" w:hAnsi="Arial" w:cs="Arial"/>
          <w:b/>
          <w:bCs/>
          <w:color w:val="212529"/>
          <w:sz w:val="27"/>
          <w:szCs w:val="27"/>
        </w:rPr>
        <w:t>Your</w:t>
      </w:r>
      <w:proofErr w:type="gramEnd"/>
      <w:r w:rsidRPr="008A125F">
        <w:rPr>
          <w:rFonts w:ascii="Arial" w:eastAsia="Times New Roman" w:hAnsi="Arial" w:cs="Arial"/>
          <w:b/>
          <w:bCs/>
          <w:color w:val="212529"/>
          <w:sz w:val="27"/>
          <w:szCs w:val="27"/>
        </w:rPr>
        <w:t xml:space="preserve"> going with us, so that we, I and Your people, may be distinguished from all the </w:t>
      </w:r>
      <w:r w:rsidRPr="008A125F">
        <w:rPr>
          <w:rFonts w:ascii="Arial" w:eastAsia="Times New Roman" w:hAnsi="Arial" w:cs="Arial"/>
          <w:b/>
          <w:bCs/>
          <w:i/>
          <w:iCs/>
          <w:color w:val="212529"/>
          <w:sz w:val="27"/>
          <w:szCs w:val="27"/>
        </w:rPr>
        <w:t>other</w:t>
      </w:r>
      <w:r w:rsidRPr="008A125F">
        <w:rPr>
          <w:rFonts w:ascii="Arial" w:eastAsia="Times New Roman" w:hAnsi="Arial" w:cs="Arial"/>
          <w:b/>
          <w:bCs/>
          <w:color w:val="212529"/>
          <w:sz w:val="27"/>
          <w:szCs w:val="27"/>
        </w:rPr>
        <w:t> people who are upon the face of the earth?” </w:t>
      </w:r>
      <w:r w:rsidRPr="008A125F">
        <w:rPr>
          <w:rFonts w:ascii="Arial" w:eastAsia="Times New Roman" w:hAnsi="Arial" w:cs="Arial"/>
          <w:b/>
          <w:bCs/>
          <w:color w:val="212529"/>
          <w:sz w:val="20"/>
          <w:szCs w:val="20"/>
          <w:vertAlign w:val="superscript"/>
        </w:rPr>
        <w:t>17 </w:t>
      </w:r>
      <w:r w:rsidRPr="008A125F">
        <w:rPr>
          <w:rFonts w:ascii="Arial" w:eastAsia="Times New Roman" w:hAnsi="Arial" w:cs="Arial"/>
          <w:b/>
          <w:bCs/>
          <w:color w:val="212529"/>
          <w:sz w:val="27"/>
          <w:szCs w:val="27"/>
        </w:rPr>
        <w:t xml:space="preserve">The Lord said to Moses, “I will also do this thing of which you have spoken; for you have found favor in </w:t>
      </w:r>
      <w:proofErr w:type="gramStart"/>
      <w:r w:rsidRPr="008A125F">
        <w:rPr>
          <w:rFonts w:ascii="Arial" w:eastAsia="Times New Roman" w:hAnsi="Arial" w:cs="Arial"/>
          <w:b/>
          <w:bCs/>
          <w:color w:val="212529"/>
          <w:sz w:val="27"/>
          <w:szCs w:val="27"/>
        </w:rPr>
        <w:t>My</w:t>
      </w:r>
      <w:proofErr w:type="gramEnd"/>
      <w:r w:rsidRPr="008A125F">
        <w:rPr>
          <w:rFonts w:ascii="Arial" w:eastAsia="Times New Roman" w:hAnsi="Arial" w:cs="Arial"/>
          <w:b/>
          <w:bCs/>
          <w:color w:val="212529"/>
          <w:sz w:val="27"/>
          <w:szCs w:val="27"/>
        </w:rPr>
        <w:t xml:space="preserve"> sight and I have known you by name.”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5F"/>
    <w:rsid w:val="008A125F"/>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5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A12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125F"/>
    <w:rPr>
      <w:i/>
      <w:iCs/>
    </w:rPr>
  </w:style>
  <w:style w:type="paragraph" w:styleId="NormalWeb">
    <w:name w:val="Normal (Web)"/>
    <w:basedOn w:val="Normal"/>
    <w:uiPriority w:val="99"/>
    <w:semiHidden/>
    <w:unhideWhenUsed/>
    <w:rsid w:val="008A1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25F"/>
    <w:rPr>
      <w:color w:val="0000FF"/>
      <w:u w:val="single"/>
    </w:rPr>
  </w:style>
  <w:style w:type="character" w:styleId="Strong">
    <w:name w:val="Strong"/>
    <w:basedOn w:val="DefaultParagraphFont"/>
    <w:uiPriority w:val="22"/>
    <w:qFormat/>
    <w:rsid w:val="008A12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2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25F"/>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A12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125F"/>
    <w:rPr>
      <w:i/>
      <w:iCs/>
    </w:rPr>
  </w:style>
  <w:style w:type="paragraph" w:styleId="NormalWeb">
    <w:name w:val="Normal (Web)"/>
    <w:basedOn w:val="Normal"/>
    <w:uiPriority w:val="99"/>
    <w:semiHidden/>
    <w:unhideWhenUsed/>
    <w:rsid w:val="008A12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125F"/>
    <w:rPr>
      <w:color w:val="0000FF"/>
      <w:u w:val="single"/>
    </w:rPr>
  </w:style>
  <w:style w:type="character" w:styleId="Strong">
    <w:name w:val="Strong"/>
    <w:basedOn w:val="DefaultParagraphFont"/>
    <w:uiPriority w:val="22"/>
    <w:qFormat/>
    <w:rsid w:val="008A1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54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1&amp;t=NASB95" TargetMode="External"/><Relationship Id="rId13" Type="http://schemas.openxmlformats.org/officeDocument/2006/relationships/hyperlink" Target="https://www.blueletterbible.org/search/preSearch.cfm?Criteria=Matthew+5.13-1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32.34&amp;t=NASB95" TargetMode="External"/><Relationship Id="rId12" Type="http://schemas.openxmlformats.org/officeDocument/2006/relationships/hyperlink" Target="https://www.blueletterbible.org/search/preSearch.cfm?Criteria=Exodus+19.6&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33.3&amp;t=NASB95" TargetMode="External"/><Relationship Id="rId11" Type="http://schemas.openxmlformats.org/officeDocument/2006/relationships/hyperlink" Target="https://www.blueletterbible.org/search/preSearch.cfm?Criteria=Exodus+32.12&amp;t=NASB95" TargetMode="External"/><Relationship Id="rId5" Type="http://schemas.openxmlformats.org/officeDocument/2006/relationships/hyperlink" Target="https://thebiblesays.com/commentary/exod/exod-33/exodus-3312-17/"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Romans+8.26-2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James+5.16&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2022-07-01T04:35:00Z</dcterms:created>
  <dcterms:modified xsi:type="dcterms:W3CDTF">2022-07-01T04:35:00Z</dcterms:modified>
</cp:coreProperties>
</file>