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9F" w:rsidRPr="0095529F" w:rsidRDefault="0095529F" w:rsidP="0095529F">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95529F">
        <w:rPr>
          <w:rFonts w:ascii="Times New Roman" w:eastAsia="Times New Roman" w:hAnsi="Times New Roman" w:cs="Times New Roman"/>
          <w:b/>
          <w:bCs/>
          <w:color w:val="212529"/>
          <w:kern w:val="36"/>
          <w:sz w:val="48"/>
          <w:szCs w:val="48"/>
        </w:rPr>
        <w:t>Deuteronomy 12:1-3</w:t>
      </w:r>
    </w:p>
    <w:p w:rsidR="0095529F" w:rsidRDefault="0095529F" w:rsidP="0095529F">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245B4">
          <w:rPr>
            <w:rStyle w:val="Hyperlink"/>
            <w:rFonts w:ascii="Arial" w:eastAsia="Times New Roman" w:hAnsi="Arial" w:cs="Arial"/>
            <w:i/>
            <w:iCs/>
            <w:sz w:val="27"/>
            <w:szCs w:val="27"/>
          </w:rPr>
          <w:t>https://thebiblesays.com/commentary/deut/deut-12/deuteronomy-121-3/</w:t>
        </w:r>
      </w:hyperlink>
    </w:p>
    <w:p w:rsidR="0095529F" w:rsidRPr="0095529F" w:rsidRDefault="0095529F" w:rsidP="0095529F">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95529F">
        <w:rPr>
          <w:rFonts w:ascii="Arial" w:eastAsia="Times New Roman" w:hAnsi="Arial" w:cs="Arial"/>
          <w:i/>
          <w:iCs/>
          <w:color w:val="212529"/>
          <w:sz w:val="27"/>
          <w:szCs w:val="27"/>
        </w:rPr>
        <w:t>Moses commands the Israelites to utterly destroy all the religious sites where the Canaanites serve their gods. He commands them to cut down the engraved images of the Canaanite gods in order to erase them from memory.</w:t>
      </w:r>
    </w:p>
    <w:p w:rsidR="0095529F" w:rsidRPr="0095529F" w:rsidRDefault="0095529F" w:rsidP="0095529F">
      <w:pPr>
        <w:shd w:val="clear" w:color="auto" w:fill="FFFFFF"/>
        <w:spacing w:after="100" w:afterAutospacing="1" w:line="240" w:lineRule="auto"/>
        <w:rPr>
          <w:rFonts w:ascii="Arial" w:eastAsia="Times New Roman" w:hAnsi="Arial" w:cs="Arial"/>
          <w:color w:val="212529"/>
          <w:sz w:val="27"/>
          <w:szCs w:val="27"/>
        </w:rPr>
      </w:pPr>
      <w:r w:rsidRPr="0095529F">
        <w:rPr>
          <w:rFonts w:ascii="Arial" w:eastAsia="Times New Roman" w:hAnsi="Arial" w:cs="Arial"/>
          <w:color w:val="212529"/>
          <w:sz w:val="27"/>
          <w:szCs w:val="27"/>
        </w:rPr>
        <w:t>In this section, Moses commanded the Israelites to destroy all aspects of pagan worship, both where the Canaanite nations served their gods and the things they used in their worship. This would remove temptation from God’s people (Israel) to adopt the wicked cultic practices of the Canaanites, and help them follow the self-governing path of loving their neighbor demanded by their worship of the True God.</w:t>
      </w:r>
    </w:p>
    <w:p w:rsidR="0095529F" w:rsidRPr="0095529F" w:rsidRDefault="0095529F" w:rsidP="0095529F">
      <w:pPr>
        <w:shd w:val="clear" w:color="auto" w:fill="FFFFFF"/>
        <w:spacing w:after="100" w:afterAutospacing="1" w:line="240" w:lineRule="auto"/>
        <w:rPr>
          <w:rFonts w:ascii="Arial" w:eastAsia="Times New Roman" w:hAnsi="Arial" w:cs="Arial"/>
          <w:color w:val="212529"/>
          <w:sz w:val="27"/>
          <w:szCs w:val="27"/>
        </w:rPr>
      </w:pPr>
      <w:r w:rsidRPr="0095529F">
        <w:rPr>
          <w:rFonts w:ascii="Arial" w:eastAsia="Times New Roman" w:hAnsi="Arial" w:cs="Arial"/>
          <w:color w:val="212529"/>
          <w:sz w:val="27"/>
          <w:szCs w:val="27"/>
        </w:rPr>
        <w:t>The first verse introduces the discourse contained in chapters 12 – 26. Moses stated that </w:t>
      </w:r>
      <w:r w:rsidRPr="0095529F">
        <w:rPr>
          <w:rFonts w:ascii="Arial" w:eastAsia="Times New Roman" w:hAnsi="Arial" w:cs="Arial"/>
          <w:i/>
          <w:iCs/>
          <w:color w:val="212529"/>
          <w:sz w:val="27"/>
          <w:szCs w:val="27"/>
        </w:rPr>
        <w:t xml:space="preserve">these are the statutes and the judgments which you shall carefully </w:t>
      </w:r>
      <w:proofErr w:type="spellStart"/>
      <w:r w:rsidRPr="0095529F">
        <w:rPr>
          <w:rFonts w:ascii="Arial" w:eastAsia="Times New Roman" w:hAnsi="Arial" w:cs="Arial"/>
          <w:i/>
          <w:iCs/>
          <w:color w:val="212529"/>
          <w:sz w:val="27"/>
          <w:szCs w:val="27"/>
        </w:rPr>
        <w:t>observe</w:t>
      </w:r>
      <w:r w:rsidRPr="0095529F">
        <w:rPr>
          <w:rFonts w:ascii="Arial" w:eastAsia="Times New Roman" w:hAnsi="Arial" w:cs="Arial"/>
          <w:color w:val="212529"/>
          <w:sz w:val="27"/>
          <w:szCs w:val="27"/>
        </w:rPr>
        <w:t>.The</w:t>
      </w:r>
      <w:proofErr w:type="spellEnd"/>
      <w:r w:rsidRPr="0095529F">
        <w:rPr>
          <w:rFonts w:ascii="Arial" w:eastAsia="Times New Roman" w:hAnsi="Arial" w:cs="Arial"/>
          <w:color w:val="212529"/>
          <w:sz w:val="27"/>
          <w:szCs w:val="27"/>
        </w:rPr>
        <w:t xml:space="preserve"> term </w:t>
      </w:r>
      <w:r w:rsidRPr="0095529F">
        <w:rPr>
          <w:rFonts w:ascii="Arial" w:eastAsia="Times New Roman" w:hAnsi="Arial" w:cs="Arial"/>
          <w:i/>
          <w:iCs/>
          <w:color w:val="212529"/>
          <w:sz w:val="27"/>
          <w:szCs w:val="27"/>
        </w:rPr>
        <w:t>statutes</w:t>
      </w:r>
      <w:r w:rsidRPr="0095529F">
        <w:rPr>
          <w:rFonts w:ascii="Arial" w:eastAsia="Times New Roman" w:hAnsi="Arial" w:cs="Arial"/>
          <w:color w:val="212529"/>
          <w:sz w:val="27"/>
          <w:szCs w:val="27"/>
        </w:rPr>
        <w:t> (Hebrew “</w:t>
      </w:r>
      <w:proofErr w:type="spellStart"/>
      <w:r w:rsidRPr="0095529F">
        <w:rPr>
          <w:rFonts w:ascii="Arial" w:eastAsia="Times New Roman" w:hAnsi="Arial" w:cs="Arial"/>
          <w:color w:val="212529"/>
          <w:sz w:val="27"/>
          <w:szCs w:val="27"/>
        </w:rPr>
        <w:t>ḥuqqîm</w:t>
      </w:r>
      <w:proofErr w:type="spellEnd"/>
      <w:r w:rsidRPr="0095529F">
        <w:rPr>
          <w:rFonts w:ascii="Arial" w:eastAsia="Times New Roman" w:hAnsi="Arial" w:cs="Arial"/>
          <w:color w:val="212529"/>
          <w:sz w:val="27"/>
          <w:szCs w:val="27"/>
        </w:rPr>
        <w:t>”) refers to something prescribed by an authority. As such, it could be translated as “prescriptions,” or “decrees.” The second term translated as </w:t>
      </w:r>
      <w:r w:rsidRPr="0095529F">
        <w:rPr>
          <w:rFonts w:ascii="Arial" w:eastAsia="Times New Roman" w:hAnsi="Arial" w:cs="Arial"/>
          <w:i/>
          <w:iCs/>
          <w:color w:val="212529"/>
          <w:sz w:val="27"/>
          <w:szCs w:val="27"/>
        </w:rPr>
        <w:t>judgments</w:t>
      </w:r>
      <w:r w:rsidRPr="0095529F">
        <w:rPr>
          <w:rFonts w:ascii="Arial" w:eastAsia="Times New Roman" w:hAnsi="Arial" w:cs="Arial"/>
          <w:color w:val="212529"/>
          <w:sz w:val="27"/>
          <w:szCs w:val="27"/>
        </w:rPr>
        <w:t> (Heb. “</w:t>
      </w:r>
      <w:proofErr w:type="spellStart"/>
      <w:r w:rsidRPr="0095529F">
        <w:rPr>
          <w:rFonts w:ascii="Arial" w:eastAsia="Times New Roman" w:hAnsi="Arial" w:cs="Arial"/>
          <w:color w:val="212529"/>
          <w:sz w:val="27"/>
          <w:szCs w:val="27"/>
        </w:rPr>
        <w:t>mišpāṭîm</w:t>
      </w:r>
      <w:proofErr w:type="spellEnd"/>
      <w:r w:rsidRPr="0095529F">
        <w:rPr>
          <w:rFonts w:ascii="Arial" w:eastAsia="Times New Roman" w:hAnsi="Arial" w:cs="Arial"/>
          <w:color w:val="212529"/>
          <w:sz w:val="27"/>
          <w:szCs w:val="27"/>
        </w:rPr>
        <w:t>”) refers to legal procedures or commands issued by a judge. When used together, these two terms emphasize the totality of God’s authority and the importance of obeying the whole decree of God. They were also used to introduce the previous two sections of the book (4:1; 5:1).</w:t>
      </w:r>
    </w:p>
    <w:p w:rsidR="0095529F" w:rsidRPr="0095529F" w:rsidRDefault="0095529F" w:rsidP="0095529F">
      <w:pPr>
        <w:shd w:val="clear" w:color="auto" w:fill="FFFFFF"/>
        <w:spacing w:after="100" w:afterAutospacing="1" w:line="240" w:lineRule="auto"/>
        <w:rPr>
          <w:rFonts w:ascii="Arial" w:eastAsia="Times New Roman" w:hAnsi="Arial" w:cs="Arial"/>
          <w:color w:val="212529"/>
          <w:sz w:val="27"/>
          <w:szCs w:val="27"/>
        </w:rPr>
      </w:pPr>
      <w:r w:rsidRPr="0095529F">
        <w:rPr>
          <w:rFonts w:ascii="Arial" w:eastAsia="Times New Roman" w:hAnsi="Arial" w:cs="Arial"/>
          <w:color w:val="212529"/>
          <w:sz w:val="27"/>
          <w:szCs w:val="27"/>
        </w:rPr>
        <w:t>To obey the LORD (Yahweh, the Suzerain God), the Israelites (being His vassals) needed to submit themselves to His authority by obeying all His ordinances. That is why it was important for Moses to emphasize God’s supreme authority as Israel’s Suzerain (Ruler). It was all of these precepts that the Israelites were to </w:t>
      </w:r>
      <w:r w:rsidRPr="0095529F">
        <w:rPr>
          <w:rFonts w:ascii="Arial" w:eastAsia="Times New Roman" w:hAnsi="Arial" w:cs="Arial"/>
          <w:i/>
          <w:iCs/>
          <w:color w:val="212529"/>
          <w:sz w:val="27"/>
          <w:szCs w:val="27"/>
        </w:rPr>
        <w:t>carefully observe</w:t>
      </w:r>
      <w:r w:rsidRPr="0095529F">
        <w:rPr>
          <w:rFonts w:ascii="Arial" w:eastAsia="Times New Roman" w:hAnsi="Arial" w:cs="Arial"/>
          <w:color w:val="212529"/>
          <w:sz w:val="27"/>
          <w:szCs w:val="27"/>
        </w:rPr>
        <w:t> </w:t>
      </w:r>
      <w:r w:rsidRPr="0095529F">
        <w:rPr>
          <w:rFonts w:ascii="Arial" w:eastAsia="Times New Roman" w:hAnsi="Arial" w:cs="Arial"/>
          <w:i/>
          <w:iCs/>
          <w:color w:val="212529"/>
          <w:sz w:val="27"/>
          <w:szCs w:val="27"/>
        </w:rPr>
        <w:t>in the land which the LORD, the God of </w:t>
      </w:r>
      <w:r w:rsidRPr="0095529F">
        <w:rPr>
          <w:rFonts w:ascii="Arial" w:eastAsia="Times New Roman" w:hAnsi="Arial" w:cs="Arial"/>
          <w:color w:val="212529"/>
          <w:sz w:val="27"/>
          <w:szCs w:val="27"/>
        </w:rPr>
        <w:t>their</w:t>
      </w:r>
      <w:r w:rsidRPr="0095529F">
        <w:rPr>
          <w:rFonts w:ascii="Arial" w:eastAsia="Times New Roman" w:hAnsi="Arial" w:cs="Arial"/>
          <w:i/>
          <w:iCs/>
          <w:color w:val="212529"/>
          <w:sz w:val="27"/>
          <w:szCs w:val="27"/>
        </w:rPr>
        <w:t> fathers, has given </w:t>
      </w:r>
      <w:r w:rsidRPr="0095529F">
        <w:rPr>
          <w:rFonts w:ascii="Arial" w:eastAsia="Times New Roman" w:hAnsi="Arial" w:cs="Arial"/>
          <w:color w:val="212529"/>
          <w:sz w:val="27"/>
          <w:szCs w:val="27"/>
        </w:rPr>
        <w:t>them</w:t>
      </w:r>
      <w:r w:rsidRPr="0095529F">
        <w:rPr>
          <w:rFonts w:ascii="Arial" w:eastAsia="Times New Roman" w:hAnsi="Arial" w:cs="Arial"/>
          <w:i/>
          <w:iCs/>
          <w:color w:val="212529"/>
          <w:sz w:val="27"/>
          <w:szCs w:val="27"/>
        </w:rPr>
        <w:t> to possess as long as </w:t>
      </w:r>
      <w:r w:rsidRPr="0095529F">
        <w:rPr>
          <w:rFonts w:ascii="Arial" w:eastAsia="Times New Roman" w:hAnsi="Arial" w:cs="Arial"/>
          <w:color w:val="212529"/>
          <w:sz w:val="27"/>
          <w:szCs w:val="27"/>
        </w:rPr>
        <w:t>they</w:t>
      </w:r>
      <w:r w:rsidRPr="0095529F">
        <w:rPr>
          <w:rFonts w:ascii="Arial" w:eastAsia="Times New Roman" w:hAnsi="Arial" w:cs="Arial"/>
          <w:i/>
          <w:iCs/>
          <w:color w:val="212529"/>
          <w:sz w:val="27"/>
          <w:szCs w:val="27"/>
        </w:rPr>
        <w:t> live on the earth</w:t>
      </w:r>
      <w:r w:rsidRPr="0095529F">
        <w:rPr>
          <w:rFonts w:ascii="Arial" w:eastAsia="Times New Roman" w:hAnsi="Arial" w:cs="Arial"/>
          <w:color w:val="212529"/>
          <w:sz w:val="27"/>
          <w:szCs w:val="27"/>
        </w:rPr>
        <w:t>. Moses made it clear to the Israelites that the Giver of the land was in fact the God of their ancestors.</w:t>
      </w:r>
    </w:p>
    <w:p w:rsidR="0095529F" w:rsidRPr="0095529F" w:rsidRDefault="0095529F" w:rsidP="0095529F">
      <w:pPr>
        <w:shd w:val="clear" w:color="auto" w:fill="FFFFFF"/>
        <w:spacing w:after="100" w:afterAutospacing="1" w:line="240" w:lineRule="auto"/>
        <w:rPr>
          <w:rFonts w:ascii="Arial" w:eastAsia="Times New Roman" w:hAnsi="Arial" w:cs="Arial"/>
          <w:color w:val="212529"/>
          <w:sz w:val="27"/>
          <w:szCs w:val="27"/>
        </w:rPr>
      </w:pPr>
      <w:r w:rsidRPr="0095529F">
        <w:rPr>
          <w:rFonts w:ascii="Arial" w:eastAsia="Times New Roman" w:hAnsi="Arial" w:cs="Arial"/>
          <w:color w:val="212529"/>
          <w:sz w:val="27"/>
          <w:szCs w:val="27"/>
        </w:rPr>
        <w:t>The Bible tells us that Israel’s forefathers (Abraham, Isaac, and Jacob), who knew the LORD, each built an altar and worshiped the LORD in the Promised Land (see respectively </w:t>
      </w:r>
      <w:hyperlink r:id="rId6" w:tgtFrame="BLB_NW" w:history="1">
        <w:r w:rsidRPr="0095529F">
          <w:rPr>
            <w:rFonts w:ascii="Arial" w:eastAsia="Times New Roman" w:hAnsi="Arial" w:cs="Arial"/>
            <w:color w:val="525DDC"/>
            <w:sz w:val="27"/>
            <w:szCs w:val="27"/>
          </w:rPr>
          <w:t>Genesis 13:4</w:t>
        </w:r>
      </w:hyperlink>
      <w:r w:rsidRPr="0095529F">
        <w:rPr>
          <w:rFonts w:ascii="Arial" w:eastAsia="Times New Roman" w:hAnsi="Arial" w:cs="Arial"/>
          <w:color w:val="212529"/>
          <w:sz w:val="27"/>
          <w:szCs w:val="27"/>
        </w:rPr>
        <w:t>; </w:t>
      </w:r>
      <w:hyperlink r:id="rId7" w:tgtFrame="BLB_NW" w:history="1">
        <w:r w:rsidRPr="0095529F">
          <w:rPr>
            <w:rFonts w:ascii="Arial" w:eastAsia="Times New Roman" w:hAnsi="Arial" w:cs="Arial"/>
            <w:color w:val="525DDC"/>
            <w:sz w:val="27"/>
            <w:szCs w:val="27"/>
          </w:rPr>
          <w:t>26:25</w:t>
        </w:r>
      </w:hyperlink>
      <w:r w:rsidRPr="0095529F">
        <w:rPr>
          <w:rFonts w:ascii="Arial" w:eastAsia="Times New Roman" w:hAnsi="Arial" w:cs="Arial"/>
          <w:color w:val="212529"/>
          <w:sz w:val="27"/>
          <w:szCs w:val="27"/>
        </w:rPr>
        <w:t>; and </w:t>
      </w:r>
      <w:hyperlink r:id="rId8" w:tgtFrame="BLB_NW" w:history="1">
        <w:r w:rsidRPr="0095529F">
          <w:rPr>
            <w:rFonts w:ascii="Arial" w:eastAsia="Times New Roman" w:hAnsi="Arial" w:cs="Arial"/>
            <w:color w:val="525DDC"/>
            <w:sz w:val="27"/>
            <w:szCs w:val="27"/>
          </w:rPr>
          <w:t>35:7</w:t>
        </w:r>
      </w:hyperlink>
      <w:r w:rsidRPr="0095529F">
        <w:rPr>
          <w:rFonts w:ascii="Arial" w:eastAsia="Times New Roman" w:hAnsi="Arial" w:cs="Arial"/>
          <w:color w:val="212529"/>
          <w:sz w:val="27"/>
          <w:szCs w:val="27"/>
        </w:rPr>
        <w:t>). Thus, the Israelites were commanded to observe God’s commandments, just like their forefathers did.</w:t>
      </w:r>
    </w:p>
    <w:p w:rsidR="0095529F" w:rsidRPr="0095529F" w:rsidRDefault="0095529F" w:rsidP="0095529F">
      <w:pPr>
        <w:shd w:val="clear" w:color="auto" w:fill="FFFFFF"/>
        <w:spacing w:after="100" w:afterAutospacing="1" w:line="240" w:lineRule="auto"/>
        <w:rPr>
          <w:rFonts w:ascii="Arial" w:eastAsia="Times New Roman" w:hAnsi="Arial" w:cs="Arial"/>
          <w:color w:val="212529"/>
          <w:sz w:val="27"/>
          <w:szCs w:val="27"/>
        </w:rPr>
      </w:pPr>
      <w:r w:rsidRPr="0095529F">
        <w:rPr>
          <w:rFonts w:ascii="Arial" w:eastAsia="Times New Roman" w:hAnsi="Arial" w:cs="Arial"/>
          <w:color w:val="212529"/>
          <w:sz w:val="27"/>
          <w:szCs w:val="27"/>
        </w:rPr>
        <w:lastRenderedPageBreak/>
        <w:t>The grant of the land was made without condition, as a reward for Abraham’s faithful service (</w:t>
      </w:r>
      <w:hyperlink r:id="rId9" w:tgtFrame="BLB_NW" w:history="1">
        <w:r w:rsidRPr="0095529F">
          <w:rPr>
            <w:rFonts w:ascii="Arial" w:eastAsia="Times New Roman" w:hAnsi="Arial" w:cs="Arial"/>
            <w:color w:val="525DDC"/>
            <w:sz w:val="27"/>
            <w:szCs w:val="27"/>
          </w:rPr>
          <w:t>Genesis 15:7-18</w:t>
        </w:r>
      </w:hyperlink>
      <w:r w:rsidRPr="0095529F">
        <w:rPr>
          <w:rFonts w:ascii="Arial" w:eastAsia="Times New Roman" w:hAnsi="Arial" w:cs="Arial"/>
          <w:color w:val="212529"/>
          <w:sz w:val="27"/>
          <w:szCs w:val="27"/>
        </w:rPr>
        <w:t xml:space="preserve">). However, God also told them explicitly that their continued possession of the Promised Land was conditioned on their continued obedience to His word. This principle echoes throughout scripture. God gives many gifts, but whether we experience the gift as a blessing, possess the possession, </w:t>
      </w:r>
      <w:proofErr w:type="gramStart"/>
      <w:r w:rsidRPr="0095529F">
        <w:rPr>
          <w:rFonts w:ascii="Arial" w:eastAsia="Times New Roman" w:hAnsi="Arial" w:cs="Arial"/>
          <w:color w:val="212529"/>
          <w:sz w:val="27"/>
          <w:szCs w:val="27"/>
        </w:rPr>
        <w:t>depends</w:t>
      </w:r>
      <w:proofErr w:type="gramEnd"/>
      <w:r w:rsidRPr="0095529F">
        <w:rPr>
          <w:rFonts w:ascii="Arial" w:eastAsia="Times New Roman" w:hAnsi="Arial" w:cs="Arial"/>
          <w:color w:val="212529"/>
          <w:sz w:val="27"/>
          <w:szCs w:val="27"/>
        </w:rPr>
        <w:t xml:space="preserve"> on our choices.</w:t>
      </w:r>
    </w:p>
    <w:p w:rsidR="0095529F" w:rsidRPr="0095529F" w:rsidRDefault="0095529F" w:rsidP="0095529F">
      <w:pPr>
        <w:shd w:val="clear" w:color="auto" w:fill="FFFFFF"/>
        <w:spacing w:after="100" w:afterAutospacing="1" w:line="240" w:lineRule="auto"/>
        <w:rPr>
          <w:rFonts w:ascii="Arial" w:eastAsia="Times New Roman" w:hAnsi="Arial" w:cs="Arial"/>
          <w:color w:val="212529"/>
          <w:sz w:val="27"/>
          <w:szCs w:val="27"/>
        </w:rPr>
      </w:pPr>
      <w:r w:rsidRPr="0095529F">
        <w:rPr>
          <w:rFonts w:ascii="Arial" w:eastAsia="Times New Roman" w:hAnsi="Arial" w:cs="Arial"/>
          <w:color w:val="212529"/>
          <w:sz w:val="27"/>
          <w:szCs w:val="27"/>
        </w:rPr>
        <w:t>Now that they are changing seasons, and will move from living in the wilderness to possessing the fertile land, they needed to be reminded anew that the covenant still stands, with its blessings for obedience and curses for disobedience.</w:t>
      </w:r>
    </w:p>
    <w:p w:rsidR="0095529F" w:rsidRPr="0095529F" w:rsidRDefault="0095529F" w:rsidP="0095529F">
      <w:pPr>
        <w:shd w:val="clear" w:color="auto" w:fill="FFFFFF"/>
        <w:spacing w:after="100" w:afterAutospacing="1" w:line="240" w:lineRule="auto"/>
        <w:rPr>
          <w:rFonts w:ascii="Arial" w:eastAsia="Times New Roman" w:hAnsi="Arial" w:cs="Arial"/>
          <w:color w:val="212529"/>
          <w:sz w:val="27"/>
          <w:szCs w:val="27"/>
        </w:rPr>
      </w:pPr>
      <w:r w:rsidRPr="0095529F">
        <w:rPr>
          <w:rFonts w:ascii="Arial" w:eastAsia="Times New Roman" w:hAnsi="Arial" w:cs="Arial"/>
          <w:color w:val="212529"/>
          <w:sz w:val="27"/>
          <w:szCs w:val="27"/>
        </w:rPr>
        <w:t>It is appropriate that the first item to be discussed in this large section concerns the destruction of everything having to do with Canaanite religion. The foundation of the covenant and all resulting life in Israel was the exclusive worship of the LORD. The LORD’s covenant demanded people serve one another in love, while pagan religions focused on controlling circumstances and satisfying pleasures. There could be no mixture between the two. Verses 2 – 3 describe what must be eradicated from the Promised Land.</w:t>
      </w:r>
    </w:p>
    <w:p w:rsidR="0095529F" w:rsidRPr="0095529F" w:rsidRDefault="0095529F" w:rsidP="0095529F">
      <w:pPr>
        <w:shd w:val="clear" w:color="auto" w:fill="FFFFFF"/>
        <w:spacing w:after="100" w:afterAutospacing="1" w:line="240" w:lineRule="auto"/>
        <w:rPr>
          <w:rFonts w:ascii="Arial" w:eastAsia="Times New Roman" w:hAnsi="Arial" w:cs="Arial"/>
          <w:color w:val="212529"/>
          <w:sz w:val="27"/>
          <w:szCs w:val="27"/>
        </w:rPr>
      </w:pPr>
      <w:r w:rsidRPr="0095529F">
        <w:rPr>
          <w:rFonts w:ascii="Arial" w:eastAsia="Times New Roman" w:hAnsi="Arial" w:cs="Arial"/>
          <w:color w:val="212529"/>
          <w:sz w:val="27"/>
          <w:szCs w:val="27"/>
        </w:rPr>
        <w:t>Moses tells the Israelites that all of the sites of pagan worship must be erased, that they must </w:t>
      </w:r>
      <w:r w:rsidRPr="0095529F">
        <w:rPr>
          <w:rFonts w:ascii="Arial" w:eastAsia="Times New Roman" w:hAnsi="Arial" w:cs="Arial"/>
          <w:i/>
          <w:iCs/>
          <w:color w:val="212529"/>
          <w:sz w:val="27"/>
          <w:szCs w:val="27"/>
        </w:rPr>
        <w:t>utterly destroy all the places where the nations whom you shall dispossess serve their gods</w:t>
      </w:r>
      <w:r w:rsidRPr="0095529F">
        <w:rPr>
          <w:rFonts w:ascii="Arial" w:eastAsia="Times New Roman" w:hAnsi="Arial" w:cs="Arial"/>
          <w:color w:val="212529"/>
          <w:sz w:val="27"/>
          <w:szCs w:val="27"/>
        </w:rPr>
        <w:t>. The phrase </w:t>
      </w:r>
      <w:r w:rsidRPr="0095529F">
        <w:rPr>
          <w:rFonts w:ascii="Arial" w:eastAsia="Times New Roman" w:hAnsi="Arial" w:cs="Arial"/>
          <w:i/>
          <w:iCs/>
          <w:color w:val="212529"/>
          <w:sz w:val="27"/>
          <w:szCs w:val="27"/>
        </w:rPr>
        <w:t>utterly destroy</w:t>
      </w:r>
      <w:r w:rsidRPr="0095529F">
        <w:rPr>
          <w:rFonts w:ascii="Arial" w:eastAsia="Times New Roman" w:hAnsi="Arial" w:cs="Arial"/>
          <w:color w:val="212529"/>
          <w:sz w:val="27"/>
          <w:szCs w:val="27"/>
        </w:rPr>
        <w:t> is emphatic in the Hebrew text, literally “destroying you must destroy.” The Israelites were to completely destroy all Canaanite centers of worship, leaving no trace.</w:t>
      </w:r>
    </w:p>
    <w:p w:rsidR="0095529F" w:rsidRPr="0095529F" w:rsidRDefault="0095529F" w:rsidP="0095529F">
      <w:pPr>
        <w:shd w:val="clear" w:color="auto" w:fill="FFFFFF"/>
        <w:spacing w:after="100" w:afterAutospacing="1" w:line="240" w:lineRule="auto"/>
        <w:rPr>
          <w:rFonts w:ascii="Arial" w:eastAsia="Times New Roman" w:hAnsi="Arial" w:cs="Arial"/>
          <w:color w:val="212529"/>
          <w:sz w:val="27"/>
          <w:szCs w:val="27"/>
        </w:rPr>
      </w:pPr>
      <w:r w:rsidRPr="0095529F">
        <w:rPr>
          <w:rFonts w:ascii="Arial" w:eastAsia="Times New Roman" w:hAnsi="Arial" w:cs="Arial"/>
          <w:color w:val="212529"/>
          <w:sz w:val="27"/>
          <w:szCs w:val="27"/>
        </w:rPr>
        <w:t xml:space="preserve">Each of the Canaanite nations had its own religious system with its own set of gods and goddesses. They, of course, were wholly incompatible with exclusive worship of the God of Israel. Their worship included all types of sins and abominations, including incest, bestiality, temple prostitution, and </w:t>
      </w:r>
      <w:proofErr w:type="gramStart"/>
      <w:r w:rsidRPr="0095529F">
        <w:rPr>
          <w:rFonts w:ascii="Arial" w:eastAsia="Times New Roman" w:hAnsi="Arial" w:cs="Arial"/>
          <w:color w:val="212529"/>
          <w:sz w:val="27"/>
          <w:szCs w:val="27"/>
        </w:rPr>
        <w:t>child sacrifice</w:t>
      </w:r>
      <w:proofErr w:type="gramEnd"/>
      <w:r w:rsidRPr="0095529F">
        <w:rPr>
          <w:rFonts w:ascii="Arial" w:eastAsia="Times New Roman" w:hAnsi="Arial" w:cs="Arial"/>
          <w:color w:val="212529"/>
          <w:sz w:val="27"/>
          <w:szCs w:val="27"/>
        </w:rPr>
        <w:t xml:space="preserve"> (</w:t>
      </w:r>
      <w:hyperlink r:id="rId10" w:tgtFrame="BLB_NW" w:history="1">
        <w:r w:rsidRPr="0095529F">
          <w:rPr>
            <w:rFonts w:ascii="Arial" w:eastAsia="Times New Roman" w:hAnsi="Arial" w:cs="Arial"/>
            <w:color w:val="525DDC"/>
            <w:sz w:val="27"/>
            <w:szCs w:val="27"/>
          </w:rPr>
          <w:t>Leviticus 18:1-27</w:t>
        </w:r>
      </w:hyperlink>
      <w:r w:rsidRPr="0095529F">
        <w:rPr>
          <w:rFonts w:ascii="Arial" w:eastAsia="Times New Roman" w:hAnsi="Arial" w:cs="Arial"/>
          <w:color w:val="212529"/>
          <w:sz w:val="27"/>
          <w:szCs w:val="27"/>
        </w:rPr>
        <w:t>). For this reason, Moses commanded the Israelites to </w:t>
      </w:r>
      <w:r w:rsidRPr="0095529F">
        <w:rPr>
          <w:rFonts w:ascii="Arial" w:eastAsia="Times New Roman" w:hAnsi="Arial" w:cs="Arial"/>
          <w:i/>
          <w:iCs/>
          <w:color w:val="212529"/>
          <w:sz w:val="27"/>
          <w:szCs w:val="27"/>
        </w:rPr>
        <w:t>utterly destroy</w:t>
      </w:r>
      <w:r w:rsidRPr="0095529F">
        <w:rPr>
          <w:rFonts w:ascii="Arial" w:eastAsia="Times New Roman" w:hAnsi="Arial" w:cs="Arial"/>
          <w:color w:val="212529"/>
          <w:sz w:val="27"/>
          <w:szCs w:val="27"/>
        </w:rPr>
        <w:t> all the worship centers in Canaan in order not to emulate such practices. The Israelites seemed to be vulnerable to paganism (</w:t>
      </w:r>
      <w:hyperlink r:id="rId11" w:tgtFrame="BLB_NW" w:history="1">
        <w:r w:rsidRPr="0095529F">
          <w:rPr>
            <w:rFonts w:ascii="Arial" w:eastAsia="Times New Roman" w:hAnsi="Arial" w:cs="Arial"/>
            <w:color w:val="525DDC"/>
            <w:sz w:val="27"/>
            <w:szCs w:val="27"/>
          </w:rPr>
          <w:t>Exodus 32</w:t>
        </w:r>
      </w:hyperlink>
      <w:r w:rsidRPr="0095529F">
        <w:rPr>
          <w:rFonts w:ascii="Arial" w:eastAsia="Times New Roman" w:hAnsi="Arial" w:cs="Arial"/>
          <w:color w:val="212529"/>
          <w:sz w:val="27"/>
          <w:szCs w:val="27"/>
        </w:rPr>
        <w:t> is an example), so to prevent them from relapsing, they needed to remove all remnants of pagan worship from the Promised Land.</w:t>
      </w:r>
    </w:p>
    <w:p w:rsidR="0095529F" w:rsidRPr="0095529F" w:rsidRDefault="0095529F" w:rsidP="0095529F">
      <w:pPr>
        <w:shd w:val="clear" w:color="auto" w:fill="FFFFFF"/>
        <w:spacing w:after="100" w:afterAutospacing="1" w:line="240" w:lineRule="auto"/>
        <w:rPr>
          <w:rFonts w:ascii="Arial" w:eastAsia="Times New Roman" w:hAnsi="Arial" w:cs="Arial"/>
          <w:color w:val="212529"/>
          <w:sz w:val="27"/>
          <w:szCs w:val="27"/>
        </w:rPr>
      </w:pPr>
      <w:r w:rsidRPr="0095529F">
        <w:rPr>
          <w:rFonts w:ascii="Arial" w:eastAsia="Times New Roman" w:hAnsi="Arial" w:cs="Arial"/>
          <w:color w:val="212529"/>
          <w:sz w:val="27"/>
          <w:szCs w:val="27"/>
        </w:rPr>
        <w:t>In the context of the holy war, the verb translated here as </w:t>
      </w:r>
      <w:r w:rsidRPr="0095529F">
        <w:rPr>
          <w:rFonts w:ascii="Arial" w:eastAsia="Times New Roman" w:hAnsi="Arial" w:cs="Arial"/>
          <w:i/>
          <w:iCs/>
          <w:color w:val="212529"/>
          <w:sz w:val="27"/>
          <w:szCs w:val="27"/>
        </w:rPr>
        <w:t>utterly destroy</w:t>
      </w:r>
      <w:r w:rsidRPr="0095529F">
        <w:rPr>
          <w:rFonts w:ascii="Arial" w:eastAsia="Times New Roman" w:hAnsi="Arial" w:cs="Arial"/>
          <w:color w:val="212529"/>
          <w:sz w:val="27"/>
          <w:szCs w:val="27"/>
        </w:rPr>
        <w:t> refers to an act of obedience, which dedicates the enemies and their objects of worship to God (</w:t>
      </w:r>
      <w:hyperlink r:id="rId12" w:tgtFrame="BLB_NW" w:history="1">
        <w:r w:rsidRPr="0095529F">
          <w:rPr>
            <w:rFonts w:ascii="Arial" w:eastAsia="Times New Roman" w:hAnsi="Arial" w:cs="Arial"/>
            <w:color w:val="525DDC"/>
            <w:sz w:val="27"/>
            <w:szCs w:val="27"/>
          </w:rPr>
          <w:t>Numbers 21:2</w:t>
        </w:r>
      </w:hyperlink>
      <w:r w:rsidRPr="0095529F">
        <w:rPr>
          <w:rFonts w:ascii="Arial" w:eastAsia="Times New Roman" w:hAnsi="Arial" w:cs="Arial"/>
          <w:color w:val="212529"/>
          <w:sz w:val="27"/>
          <w:szCs w:val="27"/>
        </w:rPr>
        <w:t>; </w:t>
      </w:r>
      <w:hyperlink r:id="rId13" w:tgtFrame="BLB_NW" w:history="1">
        <w:r w:rsidRPr="0095529F">
          <w:rPr>
            <w:rFonts w:ascii="Arial" w:eastAsia="Times New Roman" w:hAnsi="Arial" w:cs="Arial"/>
            <w:color w:val="525DDC"/>
            <w:sz w:val="27"/>
            <w:szCs w:val="27"/>
          </w:rPr>
          <w:t>Deuteronomy 13:17</w:t>
        </w:r>
      </w:hyperlink>
      <w:r w:rsidRPr="0095529F">
        <w:rPr>
          <w:rFonts w:ascii="Arial" w:eastAsia="Times New Roman" w:hAnsi="Arial" w:cs="Arial"/>
          <w:color w:val="212529"/>
          <w:sz w:val="27"/>
          <w:szCs w:val="27"/>
        </w:rPr>
        <w:t>). In this case, the Israelites were responsible to obey God’s command to </w:t>
      </w:r>
      <w:r w:rsidRPr="0095529F">
        <w:rPr>
          <w:rFonts w:ascii="Arial" w:eastAsia="Times New Roman" w:hAnsi="Arial" w:cs="Arial"/>
          <w:i/>
          <w:iCs/>
          <w:color w:val="212529"/>
          <w:sz w:val="27"/>
          <w:szCs w:val="27"/>
        </w:rPr>
        <w:t>utterly destroy</w:t>
      </w:r>
      <w:r w:rsidRPr="0095529F">
        <w:rPr>
          <w:rFonts w:ascii="Arial" w:eastAsia="Times New Roman" w:hAnsi="Arial" w:cs="Arial"/>
          <w:color w:val="212529"/>
          <w:sz w:val="27"/>
          <w:szCs w:val="27"/>
        </w:rPr>
        <w:t xml:space="preserve"> all the religious sites where the Canaanites served their gods in order not to emulate their wicked patterns of worship. Part of this was God’s judgement upon the </w:t>
      </w:r>
      <w:r w:rsidRPr="0095529F">
        <w:rPr>
          <w:rFonts w:ascii="Arial" w:eastAsia="Times New Roman" w:hAnsi="Arial" w:cs="Arial"/>
          <w:color w:val="212529"/>
          <w:sz w:val="27"/>
          <w:szCs w:val="27"/>
        </w:rPr>
        <w:lastRenderedPageBreak/>
        <w:t>immoral and dehumanizing practices of the pagan peoples. God made clear in </w:t>
      </w:r>
      <w:hyperlink r:id="rId14" w:tgtFrame="BLB_NW" w:history="1">
        <w:r w:rsidRPr="0095529F">
          <w:rPr>
            <w:rFonts w:ascii="Arial" w:eastAsia="Times New Roman" w:hAnsi="Arial" w:cs="Arial"/>
            <w:color w:val="525DDC"/>
            <w:sz w:val="27"/>
            <w:szCs w:val="27"/>
          </w:rPr>
          <w:t>Genesis 15</w:t>
        </w:r>
      </w:hyperlink>
      <w:r w:rsidRPr="0095529F">
        <w:rPr>
          <w:rFonts w:ascii="Arial" w:eastAsia="Times New Roman" w:hAnsi="Arial" w:cs="Arial"/>
          <w:color w:val="212529"/>
          <w:sz w:val="27"/>
          <w:szCs w:val="27"/>
        </w:rPr>
        <w:t> that He was giving the Canaanites time to repent before their judgement, and now their time was full (</w:t>
      </w:r>
      <w:hyperlink r:id="rId15" w:tgtFrame="BLB_NW" w:history="1">
        <w:r w:rsidRPr="0095529F">
          <w:rPr>
            <w:rFonts w:ascii="Arial" w:eastAsia="Times New Roman" w:hAnsi="Arial" w:cs="Arial"/>
            <w:color w:val="525DDC"/>
            <w:sz w:val="27"/>
            <w:szCs w:val="27"/>
          </w:rPr>
          <w:t>Genesis 15:16</w:t>
        </w:r>
      </w:hyperlink>
      <w:r w:rsidRPr="0095529F">
        <w:rPr>
          <w:rFonts w:ascii="Arial" w:eastAsia="Times New Roman" w:hAnsi="Arial" w:cs="Arial"/>
          <w:color w:val="212529"/>
          <w:sz w:val="27"/>
          <w:szCs w:val="27"/>
        </w:rPr>
        <w:t>).</w:t>
      </w:r>
    </w:p>
    <w:p w:rsidR="0095529F" w:rsidRPr="0095529F" w:rsidRDefault="0095529F" w:rsidP="0095529F">
      <w:pPr>
        <w:shd w:val="clear" w:color="auto" w:fill="FFFFFF"/>
        <w:spacing w:after="100" w:afterAutospacing="1" w:line="240" w:lineRule="auto"/>
        <w:rPr>
          <w:rFonts w:ascii="Arial" w:eastAsia="Times New Roman" w:hAnsi="Arial" w:cs="Arial"/>
          <w:color w:val="212529"/>
          <w:sz w:val="27"/>
          <w:szCs w:val="27"/>
        </w:rPr>
      </w:pPr>
      <w:r w:rsidRPr="0095529F">
        <w:rPr>
          <w:rFonts w:ascii="Arial" w:eastAsia="Times New Roman" w:hAnsi="Arial" w:cs="Arial"/>
          <w:color w:val="212529"/>
          <w:sz w:val="27"/>
          <w:szCs w:val="27"/>
        </w:rPr>
        <w:t>The Canaanites worshiped their many gods in many places. They worshiped </w:t>
      </w:r>
      <w:r w:rsidRPr="0095529F">
        <w:rPr>
          <w:rFonts w:ascii="Arial" w:eastAsia="Times New Roman" w:hAnsi="Arial" w:cs="Arial"/>
          <w:i/>
          <w:iCs/>
          <w:color w:val="212529"/>
          <w:sz w:val="27"/>
          <w:szCs w:val="27"/>
        </w:rPr>
        <w:t>on the high mountains and on the hills and under every green tree</w:t>
      </w:r>
      <w:r w:rsidRPr="0095529F">
        <w:rPr>
          <w:rFonts w:ascii="Arial" w:eastAsia="Times New Roman" w:hAnsi="Arial" w:cs="Arial"/>
          <w:color w:val="212529"/>
          <w:sz w:val="27"/>
          <w:szCs w:val="27"/>
        </w:rPr>
        <w:t>. In fact, it was a common cultic practice in Canaan to place the shrines (religious objects) on </w:t>
      </w:r>
      <w:r w:rsidRPr="0095529F">
        <w:rPr>
          <w:rFonts w:ascii="Arial" w:eastAsia="Times New Roman" w:hAnsi="Arial" w:cs="Arial"/>
          <w:i/>
          <w:iCs/>
          <w:color w:val="212529"/>
          <w:sz w:val="27"/>
          <w:szCs w:val="27"/>
        </w:rPr>
        <w:t>high mountains</w:t>
      </w:r>
      <w:r w:rsidRPr="0095529F">
        <w:rPr>
          <w:rFonts w:ascii="Arial" w:eastAsia="Times New Roman" w:hAnsi="Arial" w:cs="Arial"/>
          <w:color w:val="212529"/>
          <w:sz w:val="27"/>
          <w:szCs w:val="27"/>
        </w:rPr>
        <w:t> and on </w:t>
      </w:r>
      <w:r w:rsidRPr="0095529F">
        <w:rPr>
          <w:rFonts w:ascii="Arial" w:eastAsia="Times New Roman" w:hAnsi="Arial" w:cs="Arial"/>
          <w:i/>
          <w:iCs/>
          <w:color w:val="212529"/>
          <w:sz w:val="27"/>
          <w:szCs w:val="27"/>
        </w:rPr>
        <w:t>hills</w:t>
      </w:r>
      <w:r w:rsidRPr="0095529F">
        <w:rPr>
          <w:rFonts w:ascii="Arial" w:eastAsia="Times New Roman" w:hAnsi="Arial" w:cs="Arial"/>
          <w:color w:val="212529"/>
          <w:sz w:val="27"/>
          <w:szCs w:val="27"/>
        </w:rPr>
        <w:t> and under leafy </w:t>
      </w:r>
      <w:r w:rsidRPr="0095529F">
        <w:rPr>
          <w:rFonts w:ascii="Arial" w:eastAsia="Times New Roman" w:hAnsi="Arial" w:cs="Arial"/>
          <w:i/>
          <w:iCs/>
          <w:color w:val="212529"/>
          <w:sz w:val="27"/>
          <w:szCs w:val="27"/>
        </w:rPr>
        <w:t>trees</w:t>
      </w:r>
      <w:r w:rsidRPr="0095529F">
        <w:rPr>
          <w:rFonts w:ascii="Arial" w:eastAsia="Times New Roman" w:hAnsi="Arial" w:cs="Arial"/>
          <w:color w:val="212529"/>
          <w:sz w:val="27"/>
          <w:szCs w:val="27"/>
        </w:rPr>
        <w:t>, a practice the Israelites copied later during their times of apostasy (</w:t>
      </w:r>
      <w:hyperlink r:id="rId16" w:tgtFrame="BLB_NW" w:history="1">
        <w:r w:rsidRPr="0095529F">
          <w:rPr>
            <w:rFonts w:ascii="Arial" w:eastAsia="Times New Roman" w:hAnsi="Arial" w:cs="Arial"/>
            <w:color w:val="525DDC"/>
            <w:sz w:val="27"/>
            <w:szCs w:val="27"/>
          </w:rPr>
          <w:t>1 Kings 14:23</w:t>
        </w:r>
      </w:hyperlink>
      <w:r w:rsidRPr="0095529F">
        <w:rPr>
          <w:rFonts w:ascii="Arial" w:eastAsia="Times New Roman" w:hAnsi="Arial" w:cs="Arial"/>
          <w:color w:val="212529"/>
          <w:sz w:val="27"/>
          <w:szCs w:val="27"/>
        </w:rPr>
        <w:t>; </w:t>
      </w:r>
      <w:hyperlink r:id="rId17" w:tgtFrame="BLB_NW" w:history="1">
        <w:r w:rsidRPr="0095529F">
          <w:rPr>
            <w:rFonts w:ascii="Arial" w:eastAsia="Times New Roman" w:hAnsi="Arial" w:cs="Arial"/>
            <w:color w:val="525DDC"/>
            <w:sz w:val="27"/>
            <w:szCs w:val="27"/>
          </w:rPr>
          <w:t>2 Kings 16:4</w:t>
        </w:r>
      </w:hyperlink>
      <w:r w:rsidRPr="0095529F">
        <w:rPr>
          <w:rFonts w:ascii="Arial" w:eastAsia="Times New Roman" w:hAnsi="Arial" w:cs="Arial"/>
          <w:color w:val="212529"/>
          <w:sz w:val="27"/>
          <w:szCs w:val="27"/>
        </w:rPr>
        <w:t>). This was common in many pagan religions, such as seen with Mt. Olympus in Greek mythology.</w:t>
      </w:r>
    </w:p>
    <w:p w:rsidR="0095529F" w:rsidRPr="0095529F" w:rsidRDefault="0095529F" w:rsidP="0095529F">
      <w:pPr>
        <w:shd w:val="clear" w:color="auto" w:fill="FFFFFF"/>
        <w:spacing w:after="100" w:afterAutospacing="1" w:line="240" w:lineRule="auto"/>
        <w:rPr>
          <w:rFonts w:ascii="Arial" w:eastAsia="Times New Roman" w:hAnsi="Arial" w:cs="Arial"/>
          <w:color w:val="212529"/>
          <w:sz w:val="27"/>
          <w:szCs w:val="27"/>
        </w:rPr>
      </w:pPr>
      <w:r w:rsidRPr="0095529F">
        <w:rPr>
          <w:rFonts w:ascii="Arial" w:eastAsia="Times New Roman" w:hAnsi="Arial" w:cs="Arial"/>
          <w:color w:val="212529"/>
          <w:sz w:val="27"/>
          <w:szCs w:val="27"/>
        </w:rPr>
        <w:t>Moses then outlined the specific pagan objects to be destroyed by Israel. Not only were they to destroy the places of pagan worship, they also were to </w:t>
      </w:r>
      <w:r w:rsidRPr="0095529F">
        <w:rPr>
          <w:rFonts w:ascii="Arial" w:eastAsia="Times New Roman" w:hAnsi="Arial" w:cs="Arial"/>
          <w:i/>
          <w:iCs/>
          <w:color w:val="212529"/>
          <w:sz w:val="27"/>
          <w:szCs w:val="27"/>
        </w:rPr>
        <w:t xml:space="preserve">tear down their altars and smash their sacred pillars and burn their </w:t>
      </w:r>
      <w:proofErr w:type="spellStart"/>
      <w:r w:rsidRPr="0095529F">
        <w:rPr>
          <w:rFonts w:ascii="Arial" w:eastAsia="Times New Roman" w:hAnsi="Arial" w:cs="Arial"/>
          <w:i/>
          <w:iCs/>
          <w:color w:val="212529"/>
          <w:sz w:val="27"/>
          <w:szCs w:val="27"/>
        </w:rPr>
        <w:t>Asherim</w:t>
      </w:r>
      <w:proofErr w:type="spellEnd"/>
      <w:r w:rsidRPr="0095529F">
        <w:rPr>
          <w:rFonts w:ascii="Arial" w:eastAsia="Times New Roman" w:hAnsi="Arial" w:cs="Arial"/>
          <w:i/>
          <w:iCs/>
          <w:color w:val="212529"/>
          <w:sz w:val="27"/>
          <w:szCs w:val="27"/>
        </w:rPr>
        <w:t xml:space="preserve"> with fire</w:t>
      </w:r>
      <w:r w:rsidRPr="0095529F">
        <w:rPr>
          <w:rFonts w:ascii="Arial" w:eastAsia="Times New Roman" w:hAnsi="Arial" w:cs="Arial"/>
          <w:color w:val="212529"/>
          <w:sz w:val="27"/>
          <w:szCs w:val="27"/>
        </w:rPr>
        <w:t>. This means that they needed to eliminate the items used in pagan worship as well as the places they were used.</w:t>
      </w:r>
    </w:p>
    <w:p w:rsidR="0095529F" w:rsidRPr="0095529F" w:rsidRDefault="0095529F" w:rsidP="0095529F">
      <w:pPr>
        <w:shd w:val="clear" w:color="auto" w:fill="FFFFFF"/>
        <w:spacing w:after="100" w:afterAutospacing="1" w:line="240" w:lineRule="auto"/>
        <w:rPr>
          <w:rFonts w:ascii="Arial" w:eastAsia="Times New Roman" w:hAnsi="Arial" w:cs="Arial"/>
          <w:color w:val="212529"/>
          <w:sz w:val="27"/>
          <w:szCs w:val="27"/>
        </w:rPr>
      </w:pPr>
      <w:r w:rsidRPr="0095529F">
        <w:rPr>
          <w:rFonts w:ascii="Arial" w:eastAsia="Times New Roman" w:hAnsi="Arial" w:cs="Arial"/>
          <w:color w:val="212529"/>
          <w:sz w:val="27"/>
          <w:szCs w:val="27"/>
        </w:rPr>
        <w:t>The terms </w:t>
      </w:r>
      <w:r w:rsidRPr="0095529F">
        <w:rPr>
          <w:rFonts w:ascii="Arial" w:eastAsia="Times New Roman" w:hAnsi="Arial" w:cs="Arial"/>
          <w:i/>
          <w:iCs/>
          <w:color w:val="212529"/>
          <w:sz w:val="27"/>
          <w:szCs w:val="27"/>
        </w:rPr>
        <w:t>altars</w:t>
      </w:r>
      <w:r w:rsidRPr="0095529F">
        <w:rPr>
          <w:rFonts w:ascii="Arial" w:eastAsia="Times New Roman" w:hAnsi="Arial" w:cs="Arial"/>
          <w:color w:val="212529"/>
          <w:sz w:val="27"/>
          <w:szCs w:val="27"/>
        </w:rPr>
        <w:t>, </w:t>
      </w:r>
      <w:r w:rsidRPr="0095529F">
        <w:rPr>
          <w:rFonts w:ascii="Arial" w:eastAsia="Times New Roman" w:hAnsi="Arial" w:cs="Arial"/>
          <w:i/>
          <w:iCs/>
          <w:color w:val="212529"/>
          <w:sz w:val="27"/>
          <w:szCs w:val="27"/>
        </w:rPr>
        <w:t>sacred pillars</w:t>
      </w:r>
      <w:r w:rsidRPr="0095529F">
        <w:rPr>
          <w:rFonts w:ascii="Arial" w:eastAsia="Times New Roman" w:hAnsi="Arial" w:cs="Arial"/>
          <w:color w:val="212529"/>
          <w:sz w:val="27"/>
          <w:szCs w:val="27"/>
        </w:rPr>
        <w:t>, and </w:t>
      </w:r>
      <w:proofErr w:type="spellStart"/>
      <w:r w:rsidRPr="0095529F">
        <w:rPr>
          <w:rFonts w:ascii="Arial" w:eastAsia="Times New Roman" w:hAnsi="Arial" w:cs="Arial"/>
          <w:i/>
          <w:iCs/>
          <w:color w:val="212529"/>
          <w:sz w:val="27"/>
          <w:szCs w:val="27"/>
        </w:rPr>
        <w:t>Asherim</w:t>
      </w:r>
      <w:proofErr w:type="spellEnd"/>
      <w:r w:rsidRPr="0095529F">
        <w:rPr>
          <w:rFonts w:ascii="Arial" w:eastAsia="Times New Roman" w:hAnsi="Arial" w:cs="Arial"/>
          <w:color w:val="212529"/>
          <w:sz w:val="27"/>
          <w:szCs w:val="27"/>
        </w:rPr>
        <w:t> speak of the nations’ articles of worship. The </w:t>
      </w:r>
      <w:r w:rsidRPr="0095529F">
        <w:rPr>
          <w:rFonts w:ascii="Arial" w:eastAsia="Times New Roman" w:hAnsi="Arial" w:cs="Arial"/>
          <w:i/>
          <w:iCs/>
          <w:color w:val="212529"/>
          <w:sz w:val="27"/>
          <w:szCs w:val="27"/>
        </w:rPr>
        <w:t>altars</w:t>
      </w:r>
      <w:r w:rsidRPr="0095529F">
        <w:rPr>
          <w:rFonts w:ascii="Arial" w:eastAsia="Times New Roman" w:hAnsi="Arial" w:cs="Arial"/>
          <w:color w:val="212529"/>
          <w:sz w:val="27"/>
          <w:szCs w:val="27"/>
        </w:rPr>
        <w:t> were structures such as tables plated with precious metal on which people offered food and drink to their gods. The </w:t>
      </w:r>
      <w:r w:rsidRPr="0095529F">
        <w:rPr>
          <w:rFonts w:ascii="Arial" w:eastAsia="Times New Roman" w:hAnsi="Arial" w:cs="Arial"/>
          <w:i/>
          <w:iCs/>
          <w:color w:val="212529"/>
          <w:sz w:val="27"/>
          <w:szCs w:val="27"/>
        </w:rPr>
        <w:t>sacred pillars</w:t>
      </w:r>
      <w:r w:rsidRPr="0095529F">
        <w:rPr>
          <w:rFonts w:ascii="Arial" w:eastAsia="Times New Roman" w:hAnsi="Arial" w:cs="Arial"/>
          <w:color w:val="212529"/>
          <w:sz w:val="27"/>
          <w:szCs w:val="27"/>
        </w:rPr>
        <w:t> refer to stones (either cut or uncut) that represented a male deity (</w:t>
      </w:r>
      <w:hyperlink r:id="rId18" w:tgtFrame="BLB_NW" w:history="1">
        <w:r w:rsidRPr="0095529F">
          <w:rPr>
            <w:rFonts w:ascii="Arial" w:eastAsia="Times New Roman" w:hAnsi="Arial" w:cs="Arial"/>
            <w:color w:val="525DDC"/>
            <w:sz w:val="27"/>
            <w:szCs w:val="27"/>
          </w:rPr>
          <w:t>2 Kings 3:2</w:t>
        </w:r>
      </w:hyperlink>
      <w:r w:rsidRPr="0095529F">
        <w:rPr>
          <w:rFonts w:ascii="Arial" w:eastAsia="Times New Roman" w:hAnsi="Arial" w:cs="Arial"/>
          <w:color w:val="212529"/>
          <w:sz w:val="27"/>
          <w:szCs w:val="27"/>
        </w:rPr>
        <w:t>) and were perhaps male fertility symbols (phallic symbols). The </w:t>
      </w:r>
      <w:proofErr w:type="spellStart"/>
      <w:r w:rsidRPr="0095529F">
        <w:rPr>
          <w:rFonts w:ascii="Arial" w:eastAsia="Times New Roman" w:hAnsi="Arial" w:cs="Arial"/>
          <w:i/>
          <w:iCs/>
          <w:color w:val="212529"/>
          <w:sz w:val="27"/>
          <w:szCs w:val="27"/>
        </w:rPr>
        <w:t>Asherim</w:t>
      </w:r>
      <w:proofErr w:type="spellEnd"/>
      <w:r w:rsidRPr="0095529F">
        <w:rPr>
          <w:rFonts w:ascii="Arial" w:eastAsia="Times New Roman" w:hAnsi="Arial" w:cs="Arial"/>
          <w:color w:val="212529"/>
          <w:sz w:val="27"/>
          <w:szCs w:val="27"/>
        </w:rPr>
        <w:t xml:space="preserve"> were wooden objects which stood at the worship places. They symbolized the fertility goddess </w:t>
      </w:r>
      <w:proofErr w:type="spellStart"/>
      <w:r w:rsidRPr="0095529F">
        <w:rPr>
          <w:rFonts w:ascii="Arial" w:eastAsia="Times New Roman" w:hAnsi="Arial" w:cs="Arial"/>
          <w:color w:val="212529"/>
          <w:sz w:val="27"/>
          <w:szCs w:val="27"/>
        </w:rPr>
        <w:t>Asherah</w:t>
      </w:r>
      <w:proofErr w:type="spellEnd"/>
      <w:r w:rsidRPr="0095529F">
        <w:rPr>
          <w:rFonts w:ascii="Arial" w:eastAsia="Times New Roman" w:hAnsi="Arial" w:cs="Arial"/>
          <w:color w:val="212529"/>
          <w:sz w:val="27"/>
          <w:szCs w:val="27"/>
        </w:rPr>
        <w:t>, goddess of fertility and wife (or sister) of El, the highest god in the Canaanite pantheon.</w:t>
      </w:r>
    </w:p>
    <w:p w:rsidR="0095529F" w:rsidRPr="0095529F" w:rsidRDefault="0095529F" w:rsidP="0095529F">
      <w:pPr>
        <w:shd w:val="clear" w:color="auto" w:fill="FFFFFF"/>
        <w:spacing w:after="100" w:afterAutospacing="1" w:line="240" w:lineRule="auto"/>
        <w:rPr>
          <w:rFonts w:ascii="Arial" w:eastAsia="Times New Roman" w:hAnsi="Arial" w:cs="Arial"/>
          <w:color w:val="212529"/>
          <w:sz w:val="27"/>
          <w:szCs w:val="27"/>
        </w:rPr>
      </w:pPr>
      <w:r w:rsidRPr="0095529F">
        <w:rPr>
          <w:rFonts w:ascii="Arial" w:eastAsia="Times New Roman" w:hAnsi="Arial" w:cs="Arial"/>
          <w:color w:val="212529"/>
          <w:sz w:val="27"/>
          <w:szCs w:val="27"/>
        </w:rPr>
        <w:t>Moses further told Israel to </w:t>
      </w:r>
      <w:r w:rsidRPr="0095529F">
        <w:rPr>
          <w:rFonts w:ascii="Arial" w:eastAsia="Times New Roman" w:hAnsi="Arial" w:cs="Arial"/>
          <w:i/>
          <w:iCs/>
          <w:color w:val="212529"/>
          <w:sz w:val="27"/>
          <w:szCs w:val="27"/>
        </w:rPr>
        <w:t>cut down the engraved images of their gods and</w:t>
      </w:r>
      <w:r w:rsidRPr="0095529F">
        <w:rPr>
          <w:rFonts w:ascii="Arial" w:eastAsia="Times New Roman" w:hAnsi="Arial" w:cs="Arial"/>
          <w:color w:val="212529"/>
          <w:sz w:val="27"/>
          <w:szCs w:val="27"/>
        </w:rPr>
        <w:t> </w:t>
      </w:r>
      <w:r w:rsidRPr="0095529F">
        <w:rPr>
          <w:rFonts w:ascii="Arial" w:eastAsia="Times New Roman" w:hAnsi="Arial" w:cs="Arial"/>
          <w:i/>
          <w:iCs/>
          <w:color w:val="212529"/>
          <w:sz w:val="27"/>
          <w:szCs w:val="27"/>
        </w:rPr>
        <w:t>obliterate their name from that place.</w:t>
      </w:r>
      <w:r w:rsidRPr="0095529F">
        <w:rPr>
          <w:rFonts w:ascii="Arial" w:eastAsia="Times New Roman" w:hAnsi="Arial" w:cs="Arial"/>
          <w:color w:val="212529"/>
          <w:sz w:val="27"/>
          <w:szCs w:val="27"/>
        </w:rPr>
        <w:t> The </w:t>
      </w:r>
      <w:r w:rsidRPr="0095529F">
        <w:rPr>
          <w:rFonts w:ascii="Arial" w:eastAsia="Times New Roman" w:hAnsi="Arial" w:cs="Arial"/>
          <w:i/>
          <w:iCs/>
          <w:color w:val="212529"/>
          <w:sz w:val="27"/>
          <w:szCs w:val="27"/>
        </w:rPr>
        <w:t>engraved images</w:t>
      </w:r>
      <w:r w:rsidRPr="0095529F">
        <w:rPr>
          <w:rFonts w:ascii="Arial" w:eastAsia="Times New Roman" w:hAnsi="Arial" w:cs="Arial"/>
          <w:color w:val="212529"/>
          <w:sz w:val="27"/>
          <w:szCs w:val="27"/>
        </w:rPr>
        <w:t> were the idols made by the Canaanites to represent their gods (see </w:t>
      </w:r>
      <w:hyperlink r:id="rId19" w:tgtFrame="BLB_NW" w:history="1">
        <w:r w:rsidRPr="0095529F">
          <w:rPr>
            <w:rFonts w:ascii="Arial" w:eastAsia="Times New Roman" w:hAnsi="Arial" w:cs="Arial"/>
            <w:color w:val="525DDC"/>
            <w:sz w:val="27"/>
            <w:szCs w:val="27"/>
          </w:rPr>
          <w:t>Deuteronomy 7:5</w:t>
        </w:r>
      </w:hyperlink>
      <w:r w:rsidRPr="0095529F">
        <w:rPr>
          <w:rFonts w:ascii="Arial" w:eastAsia="Times New Roman" w:hAnsi="Arial" w:cs="Arial"/>
          <w:color w:val="212529"/>
          <w:sz w:val="27"/>
          <w:szCs w:val="27"/>
        </w:rPr>
        <w:t>, </w:t>
      </w:r>
      <w:hyperlink r:id="rId20" w:tgtFrame="BLB_NW" w:history="1">
        <w:r w:rsidRPr="0095529F">
          <w:rPr>
            <w:rFonts w:ascii="Arial" w:eastAsia="Times New Roman" w:hAnsi="Arial" w:cs="Arial"/>
            <w:color w:val="525DDC"/>
            <w:sz w:val="27"/>
            <w:szCs w:val="27"/>
          </w:rPr>
          <w:t>25</w:t>
        </w:r>
      </w:hyperlink>
      <w:r w:rsidRPr="0095529F">
        <w:rPr>
          <w:rFonts w:ascii="Arial" w:eastAsia="Times New Roman" w:hAnsi="Arial" w:cs="Arial"/>
          <w:color w:val="212529"/>
          <w:sz w:val="27"/>
          <w:szCs w:val="27"/>
        </w:rPr>
        <w:t>). The verb </w:t>
      </w:r>
      <w:r w:rsidRPr="0095529F">
        <w:rPr>
          <w:rFonts w:ascii="Arial" w:eastAsia="Times New Roman" w:hAnsi="Arial" w:cs="Arial"/>
          <w:i/>
          <w:iCs/>
          <w:color w:val="212529"/>
          <w:sz w:val="27"/>
          <w:szCs w:val="27"/>
        </w:rPr>
        <w:t>obliterate</w:t>
      </w:r>
      <w:r w:rsidRPr="0095529F">
        <w:rPr>
          <w:rFonts w:ascii="Arial" w:eastAsia="Times New Roman" w:hAnsi="Arial" w:cs="Arial"/>
          <w:color w:val="212529"/>
          <w:sz w:val="27"/>
          <w:szCs w:val="27"/>
        </w:rPr>
        <w:t xml:space="preserve"> (Heb. </w:t>
      </w:r>
      <w:proofErr w:type="spellStart"/>
      <w:r w:rsidRPr="0095529F">
        <w:rPr>
          <w:rFonts w:ascii="Arial" w:eastAsia="Times New Roman" w:hAnsi="Arial" w:cs="Arial"/>
          <w:color w:val="212529"/>
          <w:sz w:val="27"/>
          <w:szCs w:val="27"/>
        </w:rPr>
        <w:t>ābad</w:t>
      </w:r>
      <w:proofErr w:type="spellEnd"/>
      <w:r w:rsidRPr="0095529F">
        <w:rPr>
          <w:rFonts w:ascii="Arial" w:eastAsia="Times New Roman" w:hAnsi="Arial" w:cs="Arial"/>
          <w:color w:val="212529"/>
          <w:sz w:val="27"/>
          <w:szCs w:val="27"/>
        </w:rPr>
        <w:t>) means “to ruin, destroy.” Thus, to </w:t>
      </w:r>
      <w:r w:rsidRPr="0095529F">
        <w:rPr>
          <w:rFonts w:ascii="Arial" w:eastAsia="Times New Roman" w:hAnsi="Arial" w:cs="Arial"/>
          <w:i/>
          <w:iCs/>
          <w:color w:val="212529"/>
          <w:sz w:val="27"/>
          <w:szCs w:val="27"/>
        </w:rPr>
        <w:t>obliterate</w:t>
      </w:r>
      <w:r w:rsidRPr="0095529F">
        <w:rPr>
          <w:rFonts w:ascii="Arial" w:eastAsia="Times New Roman" w:hAnsi="Arial" w:cs="Arial"/>
          <w:color w:val="212529"/>
          <w:sz w:val="27"/>
          <w:szCs w:val="27"/>
        </w:rPr>
        <w:t> the name of the gods means to completely erase their names from memory. This was intended to remove any temptation to worship pagan gods or include them in the worship of their LORD. There was not to be anything that resembled paganism in the worship of the LORD.</w:t>
      </w:r>
    </w:p>
    <w:p w:rsidR="0095529F" w:rsidRPr="0095529F" w:rsidRDefault="0095529F" w:rsidP="0095529F">
      <w:pPr>
        <w:shd w:val="clear" w:color="auto" w:fill="FFFFFF"/>
        <w:spacing w:after="100" w:afterAutospacing="1" w:line="240" w:lineRule="auto"/>
        <w:rPr>
          <w:rFonts w:ascii="Arial" w:eastAsia="Times New Roman" w:hAnsi="Arial" w:cs="Arial"/>
          <w:color w:val="212529"/>
          <w:sz w:val="27"/>
          <w:szCs w:val="27"/>
        </w:rPr>
      </w:pPr>
      <w:r w:rsidRPr="0095529F">
        <w:rPr>
          <w:rFonts w:ascii="Arial" w:eastAsia="Times New Roman" w:hAnsi="Arial" w:cs="Arial"/>
          <w:color w:val="212529"/>
          <w:sz w:val="27"/>
          <w:szCs w:val="27"/>
        </w:rPr>
        <w:t xml:space="preserve">Unfortunately, the Israelites were in constant violation of this command. Shortly after Joshua’s death, the Israelites “served the </w:t>
      </w:r>
      <w:proofErr w:type="spellStart"/>
      <w:r w:rsidRPr="0095529F">
        <w:rPr>
          <w:rFonts w:ascii="Arial" w:eastAsia="Times New Roman" w:hAnsi="Arial" w:cs="Arial"/>
          <w:color w:val="212529"/>
          <w:sz w:val="27"/>
          <w:szCs w:val="27"/>
        </w:rPr>
        <w:t>Baals</w:t>
      </w:r>
      <w:proofErr w:type="spellEnd"/>
      <w:r w:rsidRPr="0095529F">
        <w:rPr>
          <w:rFonts w:ascii="Arial" w:eastAsia="Times New Roman" w:hAnsi="Arial" w:cs="Arial"/>
          <w:color w:val="212529"/>
          <w:sz w:val="27"/>
          <w:szCs w:val="27"/>
        </w:rPr>
        <w:t>” (</w:t>
      </w:r>
      <w:hyperlink r:id="rId21" w:tgtFrame="BLB_NW" w:history="1">
        <w:r w:rsidRPr="0095529F">
          <w:rPr>
            <w:rFonts w:ascii="Arial" w:eastAsia="Times New Roman" w:hAnsi="Arial" w:cs="Arial"/>
            <w:color w:val="525DDC"/>
            <w:sz w:val="27"/>
            <w:szCs w:val="27"/>
          </w:rPr>
          <w:t>Judges 2:11</w:t>
        </w:r>
      </w:hyperlink>
      <w:r w:rsidRPr="0095529F">
        <w:rPr>
          <w:rFonts w:ascii="Arial" w:eastAsia="Times New Roman" w:hAnsi="Arial" w:cs="Arial"/>
          <w:color w:val="212529"/>
          <w:sz w:val="27"/>
          <w:szCs w:val="27"/>
        </w:rPr>
        <w:t>) and continued this practice throughout the 300-year period of the Judges (</w:t>
      </w:r>
      <w:hyperlink r:id="rId22" w:tgtFrame="BLB_NW" w:history="1">
        <w:r w:rsidRPr="0095529F">
          <w:rPr>
            <w:rFonts w:ascii="Arial" w:eastAsia="Times New Roman" w:hAnsi="Arial" w:cs="Arial"/>
            <w:color w:val="525DDC"/>
            <w:sz w:val="27"/>
            <w:szCs w:val="27"/>
          </w:rPr>
          <w:t>Judges 3:7</w:t>
        </w:r>
      </w:hyperlink>
      <w:r w:rsidRPr="0095529F">
        <w:rPr>
          <w:rFonts w:ascii="Arial" w:eastAsia="Times New Roman" w:hAnsi="Arial" w:cs="Arial"/>
          <w:color w:val="212529"/>
          <w:sz w:val="27"/>
          <w:szCs w:val="27"/>
        </w:rPr>
        <w:t>, </w:t>
      </w:r>
      <w:hyperlink r:id="rId23" w:tgtFrame="BLB_NW" w:history="1">
        <w:r w:rsidRPr="0095529F">
          <w:rPr>
            <w:rFonts w:ascii="Arial" w:eastAsia="Times New Roman" w:hAnsi="Arial" w:cs="Arial"/>
            <w:color w:val="525DDC"/>
            <w:sz w:val="27"/>
            <w:szCs w:val="27"/>
          </w:rPr>
          <w:t>6:25 – 32</w:t>
        </w:r>
      </w:hyperlink>
      <w:r w:rsidRPr="0095529F">
        <w:rPr>
          <w:rFonts w:ascii="Arial" w:eastAsia="Times New Roman" w:hAnsi="Arial" w:cs="Arial"/>
          <w:color w:val="212529"/>
          <w:sz w:val="27"/>
          <w:szCs w:val="27"/>
        </w:rPr>
        <w:t>, </w:t>
      </w:r>
      <w:hyperlink r:id="rId24" w:tgtFrame="BLB_NW" w:history="1">
        <w:r w:rsidRPr="0095529F">
          <w:rPr>
            <w:rFonts w:ascii="Arial" w:eastAsia="Times New Roman" w:hAnsi="Arial" w:cs="Arial"/>
            <w:color w:val="525DDC"/>
            <w:sz w:val="27"/>
            <w:szCs w:val="27"/>
          </w:rPr>
          <w:t>8:33</w:t>
        </w:r>
      </w:hyperlink>
      <w:r w:rsidRPr="0095529F">
        <w:rPr>
          <w:rFonts w:ascii="Arial" w:eastAsia="Times New Roman" w:hAnsi="Arial" w:cs="Arial"/>
          <w:color w:val="212529"/>
          <w:sz w:val="27"/>
          <w:szCs w:val="27"/>
        </w:rPr>
        <w:t>, </w:t>
      </w:r>
      <w:hyperlink r:id="rId25" w:tgtFrame="BLB_NW" w:history="1">
        <w:r w:rsidRPr="0095529F">
          <w:rPr>
            <w:rFonts w:ascii="Arial" w:eastAsia="Times New Roman" w:hAnsi="Arial" w:cs="Arial"/>
            <w:color w:val="525DDC"/>
            <w:sz w:val="27"/>
            <w:szCs w:val="27"/>
          </w:rPr>
          <w:t>10:6</w:t>
        </w:r>
      </w:hyperlink>
      <w:r w:rsidRPr="0095529F">
        <w:rPr>
          <w:rFonts w:ascii="Arial" w:eastAsia="Times New Roman" w:hAnsi="Arial" w:cs="Arial"/>
          <w:color w:val="212529"/>
          <w:sz w:val="27"/>
          <w:szCs w:val="27"/>
        </w:rPr>
        <w:t>, </w:t>
      </w:r>
      <w:hyperlink r:id="rId26" w:tgtFrame="BLB_NW" w:history="1">
        <w:r w:rsidRPr="0095529F">
          <w:rPr>
            <w:rFonts w:ascii="Arial" w:eastAsia="Times New Roman" w:hAnsi="Arial" w:cs="Arial"/>
            <w:color w:val="525DDC"/>
            <w:sz w:val="27"/>
            <w:szCs w:val="27"/>
          </w:rPr>
          <w:t>10</w:t>
        </w:r>
      </w:hyperlink>
      <w:r w:rsidRPr="0095529F">
        <w:rPr>
          <w:rFonts w:ascii="Arial" w:eastAsia="Times New Roman" w:hAnsi="Arial" w:cs="Arial"/>
          <w:color w:val="212529"/>
          <w:sz w:val="27"/>
          <w:szCs w:val="27"/>
        </w:rPr>
        <w:t>). After that, several kings tolerated and even promoted the worship of Canaanite deities (see </w:t>
      </w:r>
      <w:hyperlink r:id="rId27" w:tgtFrame="BLB_NW" w:history="1">
        <w:r w:rsidRPr="0095529F">
          <w:rPr>
            <w:rFonts w:ascii="Arial" w:eastAsia="Times New Roman" w:hAnsi="Arial" w:cs="Arial"/>
            <w:color w:val="525DDC"/>
            <w:sz w:val="27"/>
            <w:szCs w:val="27"/>
          </w:rPr>
          <w:t>1 Kings 14</w:t>
        </w:r>
      </w:hyperlink>
      <w:r w:rsidRPr="0095529F">
        <w:rPr>
          <w:rFonts w:ascii="Arial" w:eastAsia="Times New Roman" w:hAnsi="Arial" w:cs="Arial"/>
          <w:color w:val="212529"/>
          <w:sz w:val="27"/>
          <w:szCs w:val="27"/>
        </w:rPr>
        <w:t>, </w:t>
      </w:r>
      <w:hyperlink r:id="rId28" w:tgtFrame="BLB_NW" w:history="1">
        <w:r w:rsidRPr="0095529F">
          <w:rPr>
            <w:rFonts w:ascii="Arial" w:eastAsia="Times New Roman" w:hAnsi="Arial" w:cs="Arial"/>
            <w:color w:val="525DDC"/>
            <w:sz w:val="27"/>
            <w:szCs w:val="27"/>
          </w:rPr>
          <w:t>15.13</w:t>
        </w:r>
      </w:hyperlink>
      <w:r w:rsidRPr="0095529F">
        <w:rPr>
          <w:rFonts w:ascii="Arial" w:eastAsia="Times New Roman" w:hAnsi="Arial" w:cs="Arial"/>
          <w:color w:val="212529"/>
          <w:sz w:val="27"/>
          <w:szCs w:val="27"/>
        </w:rPr>
        <w:t>, </w:t>
      </w:r>
      <w:hyperlink r:id="rId29" w:tgtFrame="BLB_NW" w:history="1">
        <w:r w:rsidRPr="0095529F">
          <w:rPr>
            <w:rFonts w:ascii="Arial" w:eastAsia="Times New Roman" w:hAnsi="Arial" w:cs="Arial"/>
            <w:color w:val="525DDC"/>
            <w:sz w:val="27"/>
            <w:szCs w:val="27"/>
          </w:rPr>
          <w:t>16:33</w:t>
        </w:r>
      </w:hyperlink>
      <w:r w:rsidRPr="0095529F">
        <w:rPr>
          <w:rFonts w:ascii="Arial" w:eastAsia="Times New Roman" w:hAnsi="Arial" w:cs="Arial"/>
          <w:color w:val="212529"/>
          <w:sz w:val="27"/>
          <w:szCs w:val="27"/>
        </w:rPr>
        <w:t>, </w:t>
      </w:r>
      <w:hyperlink r:id="rId30" w:tgtFrame="BLB_NW" w:history="1">
        <w:r w:rsidRPr="0095529F">
          <w:rPr>
            <w:rFonts w:ascii="Arial" w:eastAsia="Times New Roman" w:hAnsi="Arial" w:cs="Arial"/>
            <w:color w:val="525DDC"/>
            <w:sz w:val="27"/>
            <w:szCs w:val="27"/>
          </w:rPr>
          <w:t>18:19</w:t>
        </w:r>
      </w:hyperlink>
      <w:r w:rsidRPr="0095529F">
        <w:rPr>
          <w:rFonts w:ascii="Arial" w:eastAsia="Times New Roman" w:hAnsi="Arial" w:cs="Arial"/>
          <w:color w:val="212529"/>
          <w:sz w:val="27"/>
          <w:szCs w:val="27"/>
        </w:rPr>
        <w:t>; </w:t>
      </w:r>
      <w:hyperlink r:id="rId31" w:tgtFrame="BLB_NW" w:history="1">
        <w:r w:rsidRPr="0095529F">
          <w:rPr>
            <w:rFonts w:ascii="Arial" w:eastAsia="Times New Roman" w:hAnsi="Arial" w:cs="Arial"/>
            <w:color w:val="525DDC"/>
            <w:sz w:val="27"/>
            <w:szCs w:val="27"/>
          </w:rPr>
          <w:t>2 Kings 13:6</w:t>
        </w:r>
      </w:hyperlink>
      <w:r w:rsidRPr="0095529F">
        <w:rPr>
          <w:rFonts w:ascii="Arial" w:eastAsia="Times New Roman" w:hAnsi="Arial" w:cs="Arial"/>
          <w:color w:val="212529"/>
          <w:sz w:val="27"/>
          <w:szCs w:val="27"/>
        </w:rPr>
        <w:t>, </w:t>
      </w:r>
      <w:hyperlink r:id="rId32" w:tgtFrame="BLB_NW" w:history="1">
        <w:r w:rsidRPr="0095529F">
          <w:rPr>
            <w:rFonts w:ascii="Arial" w:eastAsia="Times New Roman" w:hAnsi="Arial" w:cs="Arial"/>
            <w:color w:val="525DDC"/>
            <w:sz w:val="27"/>
            <w:szCs w:val="27"/>
          </w:rPr>
          <w:t>17</w:t>
        </w:r>
      </w:hyperlink>
      <w:r w:rsidRPr="0095529F">
        <w:rPr>
          <w:rFonts w:ascii="Arial" w:eastAsia="Times New Roman" w:hAnsi="Arial" w:cs="Arial"/>
          <w:color w:val="212529"/>
          <w:sz w:val="27"/>
          <w:szCs w:val="27"/>
        </w:rPr>
        <w:t>;</w:t>
      </w:r>
      <w:hyperlink r:id="rId33" w:tgtFrame="BLB_NW" w:history="1">
        <w:r w:rsidRPr="0095529F">
          <w:rPr>
            <w:rFonts w:ascii="Arial" w:eastAsia="Times New Roman" w:hAnsi="Arial" w:cs="Arial"/>
            <w:color w:val="525DDC"/>
            <w:sz w:val="27"/>
            <w:szCs w:val="27"/>
          </w:rPr>
          <w:t>10ff</w:t>
        </w:r>
      </w:hyperlink>
      <w:r w:rsidRPr="0095529F">
        <w:rPr>
          <w:rFonts w:ascii="Arial" w:eastAsia="Times New Roman" w:hAnsi="Arial" w:cs="Arial"/>
          <w:color w:val="212529"/>
          <w:sz w:val="27"/>
          <w:szCs w:val="27"/>
        </w:rPr>
        <w:t>, </w:t>
      </w:r>
      <w:hyperlink r:id="rId34" w:tgtFrame="BLB_NW" w:history="1">
        <w:r w:rsidRPr="0095529F">
          <w:rPr>
            <w:rFonts w:ascii="Arial" w:eastAsia="Times New Roman" w:hAnsi="Arial" w:cs="Arial"/>
            <w:color w:val="525DDC"/>
            <w:sz w:val="27"/>
            <w:szCs w:val="27"/>
          </w:rPr>
          <w:t>21:1 – 7</w:t>
        </w:r>
      </w:hyperlink>
      <w:r w:rsidRPr="0095529F">
        <w:rPr>
          <w:rFonts w:ascii="Arial" w:eastAsia="Times New Roman" w:hAnsi="Arial" w:cs="Arial"/>
          <w:color w:val="212529"/>
          <w:sz w:val="27"/>
          <w:szCs w:val="27"/>
        </w:rPr>
        <w:t>, </w:t>
      </w:r>
      <w:hyperlink r:id="rId35" w:tgtFrame="BLB_NW" w:history="1">
        <w:r w:rsidRPr="0095529F">
          <w:rPr>
            <w:rFonts w:ascii="Arial" w:eastAsia="Times New Roman" w:hAnsi="Arial" w:cs="Arial"/>
            <w:color w:val="525DDC"/>
            <w:sz w:val="27"/>
            <w:szCs w:val="27"/>
          </w:rPr>
          <w:t>23:4ff</w:t>
        </w:r>
      </w:hyperlink>
      <w:r w:rsidRPr="0095529F">
        <w:rPr>
          <w:rFonts w:ascii="Arial" w:eastAsia="Times New Roman" w:hAnsi="Arial" w:cs="Arial"/>
          <w:color w:val="212529"/>
          <w:sz w:val="27"/>
          <w:szCs w:val="27"/>
        </w:rPr>
        <w:t>).</w:t>
      </w:r>
    </w:p>
    <w:p w:rsidR="0095529F" w:rsidRPr="0095529F" w:rsidRDefault="0095529F" w:rsidP="0095529F">
      <w:pPr>
        <w:shd w:val="clear" w:color="auto" w:fill="FFFFFF"/>
        <w:spacing w:after="100" w:afterAutospacing="1" w:line="240" w:lineRule="auto"/>
        <w:rPr>
          <w:rFonts w:ascii="Arial" w:eastAsia="Times New Roman" w:hAnsi="Arial" w:cs="Arial"/>
          <w:color w:val="212529"/>
          <w:sz w:val="27"/>
          <w:szCs w:val="27"/>
        </w:rPr>
      </w:pPr>
      <w:r w:rsidRPr="0095529F">
        <w:rPr>
          <w:rFonts w:ascii="Arial" w:eastAsia="Times New Roman" w:hAnsi="Arial" w:cs="Arial"/>
          <w:color w:val="212529"/>
          <w:sz w:val="27"/>
          <w:szCs w:val="27"/>
        </w:rPr>
        <w:lastRenderedPageBreak/>
        <w:t>Finally, after several hundred years of disobedience to these commands, the LORD tolerated it no longer. The Bible reveals to us that the Fall of Samaria and Israel’s captivity by the Assyrians around 722 BC occurred because of the exact things God told them not to do:</w:t>
      </w:r>
    </w:p>
    <w:p w:rsidR="0095529F" w:rsidRPr="0095529F" w:rsidRDefault="0095529F" w:rsidP="0095529F">
      <w:pPr>
        <w:shd w:val="clear" w:color="auto" w:fill="FFFFFF"/>
        <w:spacing w:after="100" w:afterAutospacing="1" w:line="240" w:lineRule="auto"/>
        <w:rPr>
          <w:rFonts w:ascii="Arial" w:eastAsia="Times New Roman" w:hAnsi="Arial" w:cs="Arial"/>
          <w:color w:val="212529"/>
          <w:sz w:val="27"/>
          <w:szCs w:val="27"/>
        </w:rPr>
      </w:pPr>
      <w:r w:rsidRPr="0095529F">
        <w:rPr>
          <w:rFonts w:ascii="Arial" w:eastAsia="Times New Roman" w:hAnsi="Arial" w:cs="Arial"/>
          <w:color w:val="212529"/>
          <w:sz w:val="27"/>
          <w:szCs w:val="27"/>
        </w:rPr>
        <w:t xml:space="preserve">“They had feared other gods and walked in the customs of the nations whom the LORD had driven out before the sons of Israel, and in the customs of the kings of Israel which they had introduced. The sons of Israel did things secretly which were not right against the LORD their God. Moreover, they built for themselves high places in all their towns, from watchtower to fortified city. They set for themselves sacred pillars and </w:t>
      </w:r>
      <w:proofErr w:type="spellStart"/>
      <w:r w:rsidRPr="0095529F">
        <w:rPr>
          <w:rFonts w:ascii="Arial" w:eastAsia="Times New Roman" w:hAnsi="Arial" w:cs="Arial"/>
          <w:color w:val="212529"/>
          <w:sz w:val="27"/>
          <w:szCs w:val="27"/>
        </w:rPr>
        <w:t>Asherim</w:t>
      </w:r>
      <w:proofErr w:type="spellEnd"/>
      <w:r w:rsidRPr="0095529F">
        <w:rPr>
          <w:rFonts w:ascii="Arial" w:eastAsia="Times New Roman" w:hAnsi="Arial" w:cs="Arial"/>
          <w:color w:val="212529"/>
          <w:sz w:val="27"/>
          <w:szCs w:val="27"/>
        </w:rPr>
        <w:t xml:space="preserve"> on every high hill and under every green tree, and there they burned incense on all the high places as the nations did which the LORD had carried away to exile before them; and they did evil things provoking the LORD.”</w:t>
      </w:r>
      <w:r w:rsidRPr="0095529F">
        <w:rPr>
          <w:rFonts w:ascii="Arial" w:eastAsia="Times New Roman" w:hAnsi="Arial" w:cs="Arial"/>
          <w:color w:val="212529"/>
          <w:sz w:val="27"/>
          <w:szCs w:val="27"/>
        </w:rPr>
        <w:br/>
        <w:t>(</w:t>
      </w:r>
      <w:hyperlink r:id="rId36" w:tgtFrame="BLB_NW" w:history="1">
        <w:r w:rsidRPr="0095529F">
          <w:rPr>
            <w:rFonts w:ascii="Arial" w:eastAsia="Times New Roman" w:hAnsi="Arial" w:cs="Arial"/>
            <w:color w:val="525DDC"/>
            <w:sz w:val="27"/>
            <w:szCs w:val="27"/>
          </w:rPr>
          <w:t>2 Kings 17:7-11</w:t>
        </w:r>
      </w:hyperlink>
      <w:r w:rsidRPr="0095529F">
        <w:rPr>
          <w:rFonts w:ascii="Arial" w:eastAsia="Times New Roman" w:hAnsi="Arial" w:cs="Arial"/>
          <w:color w:val="212529"/>
          <w:sz w:val="27"/>
          <w:szCs w:val="27"/>
        </w:rPr>
        <w:t>)</w:t>
      </w:r>
    </w:p>
    <w:p w:rsidR="0095529F" w:rsidRPr="0095529F" w:rsidRDefault="0095529F" w:rsidP="0095529F">
      <w:pPr>
        <w:shd w:val="clear" w:color="auto" w:fill="FFFFFF"/>
        <w:spacing w:after="100" w:afterAutospacing="1" w:line="240" w:lineRule="auto"/>
        <w:rPr>
          <w:rFonts w:ascii="Arial" w:eastAsia="Times New Roman" w:hAnsi="Arial" w:cs="Arial"/>
          <w:color w:val="212529"/>
          <w:sz w:val="27"/>
          <w:szCs w:val="27"/>
        </w:rPr>
      </w:pPr>
      <w:r w:rsidRPr="0095529F">
        <w:rPr>
          <w:rFonts w:ascii="Arial" w:eastAsia="Times New Roman" w:hAnsi="Arial" w:cs="Arial"/>
          <w:color w:val="212529"/>
          <w:sz w:val="27"/>
          <w:szCs w:val="27"/>
        </w:rPr>
        <w:t>Obedience to the Suzerain LORD always brings blessings to the vassals. Conversely, disobedience to the Suzerain always brings various forms of curses on the vassals. This point is emphasized again and again throughout the book of Deuteronomy. The Suzerain God made provisions for His vassals (Israel) through His covenant stipulations. He gave specific obligations to the Israelites to follow so that He might be blameless in His judgment when they disobeyed Him (</w:t>
      </w:r>
      <w:hyperlink r:id="rId37" w:tgtFrame="BLB_NW" w:history="1">
        <w:r w:rsidRPr="0095529F">
          <w:rPr>
            <w:rFonts w:ascii="Arial" w:eastAsia="Times New Roman" w:hAnsi="Arial" w:cs="Arial"/>
            <w:color w:val="525DDC"/>
            <w:sz w:val="27"/>
            <w:szCs w:val="27"/>
          </w:rPr>
          <w:t>Psalms 51:4</w:t>
        </w:r>
      </w:hyperlink>
      <w:r w:rsidRPr="0095529F">
        <w:rPr>
          <w:rFonts w:ascii="Arial" w:eastAsia="Times New Roman" w:hAnsi="Arial" w:cs="Arial"/>
          <w:color w:val="212529"/>
          <w:sz w:val="27"/>
          <w:szCs w:val="27"/>
        </w:rPr>
        <w:t>).</w:t>
      </w:r>
    </w:p>
    <w:p w:rsidR="0095529F" w:rsidRPr="0095529F" w:rsidRDefault="0095529F" w:rsidP="0095529F">
      <w:pPr>
        <w:shd w:val="clear" w:color="auto" w:fill="FFFFFF"/>
        <w:spacing w:after="100" w:afterAutospacing="1" w:line="240" w:lineRule="auto"/>
        <w:rPr>
          <w:rFonts w:ascii="Arial" w:eastAsia="Times New Roman" w:hAnsi="Arial" w:cs="Arial"/>
          <w:color w:val="212529"/>
          <w:sz w:val="27"/>
          <w:szCs w:val="27"/>
        </w:rPr>
      </w:pPr>
      <w:r w:rsidRPr="0095529F">
        <w:rPr>
          <w:rFonts w:ascii="Arial" w:eastAsia="Times New Roman" w:hAnsi="Arial" w:cs="Arial"/>
          <w:b/>
          <w:bCs/>
          <w:color w:val="212529"/>
          <w:sz w:val="27"/>
          <w:szCs w:val="27"/>
        </w:rPr>
        <w:t>Biblical Text</w:t>
      </w:r>
      <w:r w:rsidRPr="0095529F">
        <w:rPr>
          <w:rFonts w:ascii="Arial" w:eastAsia="Times New Roman" w:hAnsi="Arial" w:cs="Arial"/>
          <w:color w:val="212529"/>
          <w:sz w:val="27"/>
          <w:szCs w:val="27"/>
        </w:rPr>
        <w:t>:</w:t>
      </w:r>
    </w:p>
    <w:p w:rsidR="003D4810" w:rsidRPr="0095529F" w:rsidRDefault="0095529F" w:rsidP="0095529F">
      <w:pPr>
        <w:shd w:val="clear" w:color="auto" w:fill="FFFFFF"/>
        <w:spacing w:after="100" w:afterAutospacing="1" w:line="240" w:lineRule="auto"/>
        <w:rPr>
          <w:rFonts w:ascii="Arial" w:eastAsia="Times New Roman" w:hAnsi="Arial" w:cs="Arial"/>
          <w:color w:val="212529"/>
          <w:sz w:val="27"/>
          <w:szCs w:val="27"/>
        </w:rPr>
      </w:pPr>
      <w:r w:rsidRPr="0095529F">
        <w:rPr>
          <w:rFonts w:ascii="Arial" w:eastAsia="Times New Roman" w:hAnsi="Arial" w:cs="Arial"/>
          <w:color w:val="212529"/>
          <w:sz w:val="27"/>
          <w:szCs w:val="27"/>
        </w:rPr>
        <w:t>“</w:t>
      </w:r>
      <w:r w:rsidRPr="0095529F">
        <w:rPr>
          <w:rFonts w:ascii="Arial" w:eastAsia="Times New Roman" w:hAnsi="Arial" w:cs="Arial"/>
          <w:b/>
          <w:bCs/>
          <w:color w:val="212529"/>
          <w:sz w:val="27"/>
          <w:szCs w:val="27"/>
        </w:rPr>
        <w:t>These are the statutes and the judgments which you shall carefully observe in the land which the Lord, the God of your fathers, has given you to possess as long as you live on the earth. </w:t>
      </w:r>
      <w:r w:rsidRPr="0095529F">
        <w:rPr>
          <w:rFonts w:ascii="Arial" w:eastAsia="Times New Roman" w:hAnsi="Arial" w:cs="Arial"/>
          <w:b/>
          <w:bCs/>
          <w:color w:val="212529"/>
          <w:sz w:val="20"/>
          <w:szCs w:val="20"/>
          <w:vertAlign w:val="superscript"/>
        </w:rPr>
        <w:t>2 </w:t>
      </w:r>
      <w:r w:rsidRPr="0095529F">
        <w:rPr>
          <w:rFonts w:ascii="Arial" w:eastAsia="Times New Roman" w:hAnsi="Arial" w:cs="Arial"/>
          <w:b/>
          <w:bCs/>
          <w:color w:val="212529"/>
          <w:sz w:val="27"/>
          <w:szCs w:val="27"/>
        </w:rPr>
        <w:t>You shall utterly destroy all the places where the nations whom you shall dispossess serve their gods, on the high mountains and on the hills and under every green tree. </w:t>
      </w:r>
      <w:r w:rsidRPr="0095529F">
        <w:rPr>
          <w:rFonts w:ascii="Arial" w:eastAsia="Times New Roman" w:hAnsi="Arial" w:cs="Arial"/>
          <w:b/>
          <w:bCs/>
          <w:color w:val="212529"/>
          <w:sz w:val="20"/>
          <w:szCs w:val="20"/>
          <w:vertAlign w:val="superscript"/>
        </w:rPr>
        <w:t>3 </w:t>
      </w:r>
      <w:r w:rsidRPr="0095529F">
        <w:rPr>
          <w:rFonts w:ascii="Arial" w:eastAsia="Times New Roman" w:hAnsi="Arial" w:cs="Arial"/>
          <w:b/>
          <w:bCs/>
          <w:color w:val="212529"/>
          <w:sz w:val="27"/>
          <w:szCs w:val="27"/>
        </w:rPr>
        <w:t>You shall tear down their altars and smash their </w:t>
      </w:r>
      <w:r w:rsidRPr="0095529F">
        <w:rPr>
          <w:rFonts w:ascii="Arial" w:eastAsia="Times New Roman" w:hAnsi="Arial" w:cs="Arial"/>
          <w:b/>
          <w:bCs/>
          <w:i/>
          <w:iCs/>
          <w:color w:val="212529"/>
          <w:sz w:val="27"/>
          <w:szCs w:val="27"/>
        </w:rPr>
        <w:t>sacred</w:t>
      </w:r>
      <w:r w:rsidRPr="0095529F">
        <w:rPr>
          <w:rFonts w:ascii="Arial" w:eastAsia="Times New Roman" w:hAnsi="Arial" w:cs="Arial"/>
          <w:b/>
          <w:bCs/>
          <w:color w:val="212529"/>
          <w:sz w:val="27"/>
          <w:szCs w:val="27"/>
        </w:rPr>
        <w:t> pillars and burn their </w:t>
      </w:r>
      <w:proofErr w:type="spellStart"/>
      <w:r w:rsidRPr="0095529F">
        <w:rPr>
          <w:rFonts w:ascii="Arial" w:eastAsia="Times New Roman" w:hAnsi="Arial" w:cs="Arial"/>
          <w:b/>
          <w:bCs/>
          <w:color w:val="212529"/>
          <w:sz w:val="27"/>
          <w:szCs w:val="27"/>
        </w:rPr>
        <w:t>Asherim</w:t>
      </w:r>
      <w:proofErr w:type="spellEnd"/>
      <w:r w:rsidRPr="0095529F">
        <w:rPr>
          <w:rFonts w:ascii="Arial" w:eastAsia="Times New Roman" w:hAnsi="Arial" w:cs="Arial"/>
          <w:b/>
          <w:bCs/>
          <w:color w:val="212529"/>
          <w:sz w:val="27"/>
          <w:szCs w:val="27"/>
        </w:rPr>
        <w:t xml:space="preserve"> with fire, and you shall cut down the engraved images of their gods and obliterate their name from that place.</w:t>
      </w:r>
    </w:p>
    <w:sectPr w:rsidR="003D4810" w:rsidRPr="00955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9F"/>
    <w:rsid w:val="003D4810"/>
    <w:rsid w:val="0095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2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29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552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529F"/>
    <w:rPr>
      <w:i/>
      <w:iCs/>
    </w:rPr>
  </w:style>
  <w:style w:type="paragraph" w:styleId="NormalWeb">
    <w:name w:val="Normal (Web)"/>
    <w:basedOn w:val="Normal"/>
    <w:uiPriority w:val="99"/>
    <w:semiHidden/>
    <w:unhideWhenUsed/>
    <w:rsid w:val="009552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529F"/>
    <w:rPr>
      <w:color w:val="0000FF"/>
      <w:u w:val="single"/>
    </w:rPr>
  </w:style>
  <w:style w:type="character" w:styleId="Strong">
    <w:name w:val="Strong"/>
    <w:basedOn w:val="DefaultParagraphFont"/>
    <w:uiPriority w:val="22"/>
    <w:qFormat/>
    <w:rsid w:val="009552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2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29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552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529F"/>
    <w:rPr>
      <w:i/>
      <w:iCs/>
    </w:rPr>
  </w:style>
  <w:style w:type="paragraph" w:styleId="NormalWeb">
    <w:name w:val="Normal (Web)"/>
    <w:basedOn w:val="Normal"/>
    <w:uiPriority w:val="99"/>
    <w:semiHidden/>
    <w:unhideWhenUsed/>
    <w:rsid w:val="009552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529F"/>
    <w:rPr>
      <w:color w:val="0000FF"/>
      <w:u w:val="single"/>
    </w:rPr>
  </w:style>
  <w:style w:type="character" w:styleId="Strong">
    <w:name w:val="Strong"/>
    <w:basedOn w:val="DefaultParagraphFont"/>
    <w:uiPriority w:val="22"/>
    <w:qFormat/>
    <w:rsid w:val="009552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Deuteronomy+13.17&amp;t=NASB95" TargetMode="External"/><Relationship Id="rId18" Type="http://schemas.openxmlformats.org/officeDocument/2006/relationships/hyperlink" Target="https://www.blueletterbible.org/search/preSearch.cfm?Criteria=2Kings+3.2&amp;t=NASB95" TargetMode="External"/><Relationship Id="rId26" Type="http://schemas.openxmlformats.org/officeDocument/2006/relationships/hyperlink" Target="https://www.blueletterbible.org/search/preSearch.cfm?Criteria=Judges+10.10&amp;t=NASB95" TargetMode="External"/><Relationship Id="rId39" Type="http://schemas.openxmlformats.org/officeDocument/2006/relationships/theme" Target="theme/theme1.xml"/><Relationship Id="rId21" Type="http://schemas.openxmlformats.org/officeDocument/2006/relationships/hyperlink" Target="https://www.blueletterbible.org/search/preSearch.cfm?Criteria=Judges+2.11&amp;t=NASB95" TargetMode="External"/><Relationship Id="rId34" Type="http://schemas.openxmlformats.org/officeDocument/2006/relationships/hyperlink" Target="https://www.blueletterbible.org/search/preSearch.cfm?Criteria=2Kings+21.1+%E2%80%93+7&amp;t=NASB95" TargetMode="External"/><Relationship Id="rId7" Type="http://schemas.openxmlformats.org/officeDocument/2006/relationships/hyperlink" Target="https://www.blueletterbible.org/search/preSearch.cfm?Criteria=Genesis+26.25&amp;t=NASB95" TargetMode="External"/><Relationship Id="rId12" Type="http://schemas.openxmlformats.org/officeDocument/2006/relationships/hyperlink" Target="https://www.blueletterbible.org/search/preSearch.cfm?Criteria=Numbers+21.2&amp;t=NASB95" TargetMode="External"/><Relationship Id="rId17" Type="http://schemas.openxmlformats.org/officeDocument/2006/relationships/hyperlink" Target="https://www.blueletterbible.org/search/preSearch.cfm?Criteria=2Kings+16.4&amp;t=NASB95" TargetMode="External"/><Relationship Id="rId25" Type="http://schemas.openxmlformats.org/officeDocument/2006/relationships/hyperlink" Target="https://www.blueletterbible.org/search/preSearch.cfm?Criteria=Judges+10.6&amp;t=NASB95" TargetMode="External"/><Relationship Id="rId33" Type="http://schemas.openxmlformats.org/officeDocument/2006/relationships/hyperlink" Target="https://www.blueletterbible.org/search/preSearch.cfm?Criteria=2Kings+10ff&amp;t=NASB95"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1Kings+14.23&amp;t=NASB95" TargetMode="External"/><Relationship Id="rId20" Type="http://schemas.openxmlformats.org/officeDocument/2006/relationships/hyperlink" Target="https://www.blueletterbible.org/search/preSearch.cfm?Criteria=Deuteronomy+7.25&amp;t=NASB95" TargetMode="External"/><Relationship Id="rId29" Type="http://schemas.openxmlformats.org/officeDocument/2006/relationships/hyperlink" Target="https://www.blueletterbible.org/search/preSearch.cfm?Criteria=1Kings+16.33&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3.4&amp;t=NASB95" TargetMode="External"/><Relationship Id="rId11" Type="http://schemas.openxmlformats.org/officeDocument/2006/relationships/hyperlink" Target="https://www.blueletterbible.org/search/preSearch.cfm?Criteria=Exodus+32&amp;t=NASB95" TargetMode="External"/><Relationship Id="rId24" Type="http://schemas.openxmlformats.org/officeDocument/2006/relationships/hyperlink" Target="https://www.blueletterbible.org/search/preSearch.cfm?Criteria=Judges+8.33&amp;t=NASB95" TargetMode="External"/><Relationship Id="rId32" Type="http://schemas.openxmlformats.org/officeDocument/2006/relationships/hyperlink" Target="https://www.blueletterbible.org/search/preSearch.cfm?Criteria=2Kings+13.17&amp;t=NASB95" TargetMode="External"/><Relationship Id="rId37" Type="http://schemas.openxmlformats.org/officeDocument/2006/relationships/hyperlink" Target="https://www.blueletterbible.org/search/preSearch.cfm?Criteria=Psalms+51.4&amp;t=NASB95" TargetMode="External"/><Relationship Id="rId5" Type="http://schemas.openxmlformats.org/officeDocument/2006/relationships/hyperlink" Target="https://thebiblesays.com/commentary/deut/deut-12/deuteronomy-121-3/" TargetMode="External"/><Relationship Id="rId15" Type="http://schemas.openxmlformats.org/officeDocument/2006/relationships/hyperlink" Target="https://www.blueletterbible.org/search/preSearch.cfm?Criteria=Genesis+15.16&amp;t=NASB95" TargetMode="External"/><Relationship Id="rId23" Type="http://schemas.openxmlformats.org/officeDocument/2006/relationships/hyperlink" Target="https://www.blueletterbible.org/search/preSearch.cfm?Criteria=Judges+6.25+%E2%80%93+32&amp;t=NASB95" TargetMode="External"/><Relationship Id="rId28" Type="http://schemas.openxmlformats.org/officeDocument/2006/relationships/hyperlink" Target="https://www.blueletterbible.org/search/preSearch.cfm?Criteria=1Kings+15.13&amp;t=NASB95" TargetMode="External"/><Relationship Id="rId36" Type="http://schemas.openxmlformats.org/officeDocument/2006/relationships/hyperlink" Target="https://www.blueletterbible.org/search/preSearch.cfm?Criteria=2Kings+17.7-11&amp;t=NASB95" TargetMode="External"/><Relationship Id="rId10" Type="http://schemas.openxmlformats.org/officeDocument/2006/relationships/hyperlink" Target="https://www.blueletterbible.org/search/preSearch.cfm?Criteria=Leviticus+18.1-27&amp;t=NASB95" TargetMode="External"/><Relationship Id="rId19" Type="http://schemas.openxmlformats.org/officeDocument/2006/relationships/hyperlink" Target="https://www.blueletterbible.org/search/preSearch.cfm?Criteria=Deuteronomy+7.5&amp;t=NASB95" TargetMode="External"/><Relationship Id="rId31" Type="http://schemas.openxmlformats.org/officeDocument/2006/relationships/hyperlink" Target="https://www.blueletterbible.org/search/preSearch.cfm?Criteria=2Kings+13.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5.7-18&amp;t=NASB95" TargetMode="External"/><Relationship Id="rId14" Type="http://schemas.openxmlformats.org/officeDocument/2006/relationships/hyperlink" Target="https://www.blueletterbible.org/search/preSearch.cfm?Criteria=Genesis+15&amp;t=NASB95" TargetMode="External"/><Relationship Id="rId22" Type="http://schemas.openxmlformats.org/officeDocument/2006/relationships/hyperlink" Target="https://www.blueletterbible.org/search/preSearch.cfm?Criteria=Judges+3.7&amp;t=NASB95" TargetMode="External"/><Relationship Id="rId27" Type="http://schemas.openxmlformats.org/officeDocument/2006/relationships/hyperlink" Target="https://www.blueletterbible.org/search/preSearch.cfm?Criteria=1Kings+14&amp;t=NASB95" TargetMode="External"/><Relationship Id="rId30" Type="http://schemas.openxmlformats.org/officeDocument/2006/relationships/hyperlink" Target="https://www.blueletterbible.org/search/preSearch.cfm?Criteria=1Kings+18.19&amp;t=NASB95" TargetMode="External"/><Relationship Id="rId35" Type="http://schemas.openxmlformats.org/officeDocument/2006/relationships/hyperlink" Target="https://www.blueletterbible.org/search/preSearch.cfm?Criteria=2Kings+23.4ff&amp;t=NASB95" TargetMode="External"/><Relationship Id="rId8" Type="http://schemas.openxmlformats.org/officeDocument/2006/relationships/hyperlink" Target="https://www.blueletterbible.org/search/preSearch.cfm?Criteria=Genesis+35.7&amp;t=NASB9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1972</Words>
  <Characters>11242</Characters>
  <Application>Microsoft Office Word</Application>
  <DocSecurity>0</DocSecurity>
  <Lines>93</Lines>
  <Paragraphs>26</Paragraphs>
  <ScaleCrop>false</ScaleCrop>
  <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2022-11-14T04:46:00Z</dcterms:created>
  <dcterms:modified xsi:type="dcterms:W3CDTF">2022-11-14T04:46:00Z</dcterms:modified>
</cp:coreProperties>
</file>