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ED" w:rsidRPr="005C25ED" w:rsidRDefault="005C25ED" w:rsidP="005C25ED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</w:pPr>
      <w:proofErr w:type="spellStart"/>
      <w:r w:rsidRPr="005C25ED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  <w:t>Exodus</w:t>
      </w:r>
      <w:proofErr w:type="spellEnd"/>
      <w:r w:rsidRPr="005C25ED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val="es-MX"/>
        </w:rPr>
        <w:t xml:space="preserve"> 39:27-29</w:t>
      </w:r>
    </w:p>
    <w:p w:rsidR="005C25ED" w:rsidRDefault="005C25ED" w:rsidP="005C25ED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  <w:lang w:val="es-MX"/>
        </w:rPr>
      </w:pP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  <w:lang w:val="es-MX"/>
        </w:rPr>
        <w:t>https://thebiblesays.com/commentary/exod/exod-39/exodus-3927-29/</w:t>
      </w:r>
    </w:p>
    <w:p w:rsidR="005C25ED" w:rsidRPr="005C25ED" w:rsidRDefault="005C25ED" w:rsidP="005C25ED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Other garments to be worn by the priests are made. These garments included the turban, caps, breeches, and the sash. The design of these items was given in </w:t>
      </w:r>
      <w:hyperlink r:id="rId6" w:tgtFrame="BLB_NW" w:history="1">
        <w:r w:rsidRPr="005C25ED">
          <w:rPr>
            <w:rFonts w:ascii="Arial" w:eastAsia="Times New Roman" w:hAnsi="Arial" w:cs="Arial"/>
            <w:i/>
            <w:iCs/>
            <w:color w:val="525DDC"/>
            <w:sz w:val="27"/>
            <w:szCs w:val="27"/>
          </w:rPr>
          <w:t>Exodus 28:39 – 43</w:t>
        </w:r>
      </w:hyperlink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.</w:t>
      </w:r>
    </w:p>
    <w:p w:rsidR="005C25ED" w:rsidRPr="005C25ED" w:rsidRDefault="005C25ED" w:rsidP="005C25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C25ED">
        <w:rPr>
          <w:rFonts w:ascii="Arial" w:eastAsia="Times New Roman" w:hAnsi="Arial" w:cs="Arial"/>
          <w:color w:val="212529"/>
          <w:sz w:val="27"/>
          <w:szCs w:val="27"/>
        </w:rPr>
        <w:t>After making the robe, the weavers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 made the tunics of finely woven linen for Aaron and his sons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. Since the 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tunics 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were 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finely woven linen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 it is likely they were worn as undergarments. These garments were worn not only by 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Aaron, 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the high priest, but also by 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his sons, 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the ordinary priests.</w:t>
      </w:r>
    </w:p>
    <w:p w:rsidR="005C25ED" w:rsidRPr="005C25ED" w:rsidRDefault="005C25ED" w:rsidP="005C25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C25ED">
        <w:rPr>
          <w:rFonts w:ascii="Arial" w:eastAsia="Times New Roman" w:hAnsi="Arial" w:cs="Arial"/>
          <w:color w:val="212529"/>
          <w:sz w:val="27"/>
          <w:szCs w:val="27"/>
        </w:rPr>
        <w:t>All of the priests wore a</w:t>
      </w:r>
    </w:p>
    <w:p w:rsidR="005C25ED" w:rsidRPr="005C25ED" w:rsidRDefault="005C25ED" w:rsidP="005C25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Turban of fine linen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. A 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turban 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is a type of head covering.</w:t>
      </w:r>
    </w:p>
    <w:p w:rsidR="005C25ED" w:rsidRPr="005C25ED" w:rsidRDefault="005C25ED" w:rsidP="005C25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Decorated caps of fine linen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. The “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fine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 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linen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” (Heb. “</w:t>
      </w:r>
      <w:proofErr w:type="spellStart"/>
      <w:r w:rsidRPr="005C25ED">
        <w:rPr>
          <w:rFonts w:ascii="Arial" w:eastAsia="Times New Roman" w:hAnsi="Arial" w:cs="Arial"/>
          <w:color w:val="212529"/>
          <w:sz w:val="27"/>
          <w:szCs w:val="27"/>
        </w:rPr>
        <w:t>shesh</w:t>
      </w:r>
      <w:proofErr w:type="spellEnd"/>
      <w:r w:rsidRPr="005C25ED">
        <w:rPr>
          <w:rFonts w:ascii="Arial" w:eastAsia="Times New Roman" w:hAnsi="Arial" w:cs="Arial"/>
          <w:color w:val="212529"/>
          <w:sz w:val="27"/>
          <w:szCs w:val="27"/>
        </w:rPr>
        <w:t>”) is derived from an Egyptian word and refers to high-quality white linen. The 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decorated caps 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were apparently a type of head covering different from the 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turban.</w:t>
      </w:r>
    </w:p>
    <w:p w:rsidR="005C25ED" w:rsidRPr="005C25ED" w:rsidRDefault="005C25ED" w:rsidP="005C25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Linen breeches of fine twisted linen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. These “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breeches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” (Heb. “</w:t>
      </w:r>
      <w:proofErr w:type="spellStart"/>
      <w:r w:rsidRPr="005C25ED">
        <w:rPr>
          <w:rFonts w:ascii="Arial" w:eastAsia="Times New Roman" w:hAnsi="Arial" w:cs="Arial"/>
          <w:color w:val="212529"/>
          <w:sz w:val="27"/>
          <w:szCs w:val="27"/>
        </w:rPr>
        <w:t>miknasayim</w:t>
      </w:r>
      <w:proofErr w:type="spellEnd"/>
      <w:r w:rsidRPr="005C25ED">
        <w:rPr>
          <w:rFonts w:ascii="Arial" w:eastAsia="Times New Roman" w:hAnsi="Arial" w:cs="Arial"/>
          <w:color w:val="212529"/>
          <w:sz w:val="27"/>
          <w:szCs w:val="27"/>
        </w:rPr>
        <w:t>”) could have been like trousers. Other translations consider 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breeches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 to refer to a form of undergarment and translate it so.</w:t>
      </w:r>
    </w:p>
    <w:p w:rsidR="005C25ED" w:rsidRPr="005C25ED" w:rsidRDefault="005C25ED" w:rsidP="005C25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Sash of fine twisted </w:t>
      </w:r>
      <w:proofErr w:type="spellStart"/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linen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.It</w:t>
      </w:r>
      <w:proofErr w:type="spellEnd"/>
      <w:r w:rsidRPr="005C25ED">
        <w:rPr>
          <w:rFonts w:ascii="Arial" w:eastAsia="Times New Roman" w:hAnsi="Arial" w:cs="Arial"/>
          <w:color w:val="212529"/>
          <w:sz w:val="27"/>
          <w:szCs w:val="27"/>
        </w:rPr>
        <w:t xml:space="preserve"> was 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made of blue and purple and scarlet material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 and was 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work of the weaver 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(an expert craftsman). This again was likely a weave consisting of dyed wool and linen, like the tent and many other articles. The function of the 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sash 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is similar to a belt. Some translations emphasize this by rendering the word as “girdle.”</w:t>
      </w:r>
    </w:p>
    <w:p w:rsidR="005C25ED" w:rsidRPr="005C25ED" w:rsidRDefault="005C25ED" w:rsidP="005C25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C25ED">
        <w:rPr>
          <w:rFonts w:ascii="Arial" w:eastAsia="Times New Roman" w:hAnsi="Arial" w:cs="Arial"/>
          <w:color w:val="212529"/>
          <w:sz w:val="27"/>
          <w:szCs w:val="27"/>
        </w:rPr>
        <w:t>As before, they made these items to the exacting specifications that </w:t>
      </w:r>
      <w:r w:rsidRPr="005C25ED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Lord had commanded Moses</w:t>
      </w:r>
      <w:r w:rsidRPr="005C25ED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5C25ED" w:rsidRPr="005C25ED" w:rsidRDefault="005C25ED" w:rsidP="005C25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5C25ED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Text:</w:t>
      </w:r>
    </w:p>
    <w:p w:rsidR="00F90E2E" w:rsidRDefault="005C25ED" w:rsidP="005C25ED">
      <w:pPr>
        <w:shd w:val="clear" w:color="auto" w:fill="FFFFFF"/>
        <w:spacing w:after="100" w:afterAutospacing="1" w:line="240" w:lineRule="auto"/>
      </w:pPr>
      <w:r w:rsidRPr="005C25ED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27</w:t>
      </w:r>
      <w:r w:rsidRPr="005C25ED">
        <w:rPr>
          <w:rFonts w:ascii="Arial" w:eastAsia="Times New Roman" w:hAnsi="Arial" w:cs="Arial"/>
          <w:b/>
          <w:bCs/>
          <w:color w:val="212529"/>
          <w:sz w:val="27"/>
          <w:szCs w:val="27"/>
        </w:rPr>
        <w:t> They made the tunics of finely woven linen for Aaron and his sons, </w:t>
      </w:r>
      <w:r w:rsidRPr="005C25ED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28</w:t>
      </w:r>
      <w:r w:rsidRPr="005C25ED">
        <w:rPr>
          <w:rFonts w:ascii="Arial" w:eastAsia="Times New Roman" w:hAnsi="Arial" w:cs="Arial"/>
          <w:b/>
          <w:bCs/>
          <w:color w:val="212529"/>
          <w:sz w:val="27"/>
          <w:szCs w:val="27"/>
        </w:rPr>
        <w:t> and the turban of fine linen, and the decorated caps of fine linen, and the linen breeches of fine twisted linen, </w:t>
      </w:r>
      <w:r w:rsidRPr="005C25ED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29</w:t>
      </w:r>
      <w:r w:rsidRPr="005C25ED">
        <w:rPr>
          <w:rFonts w:ascii="Arial" w:eastAsia="Times New Roman" w:hAnsi="Arial" w:cs="Arial"/>
          <w:b/>
          <w:bCs/>
          <w:color w:val="212529"/>
          <w:sz w:val="27"/>
          <w:szCs w:val="27"/>
        </w:rPr>
        <w:t> and the sash of fine twisted linen, and blue and purple and scarlet material, the work of the weaver, just as the Lord had commanded Moses.</w:t>
      </w:r>
      <w:bookmarkStart w:id="0" w:name="_GoBack"/>
      <w:bookmarkEnd w:id="0"/>
    </w:p>
    <w:sectPr w:rsidR="00F9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368F"/>
    <w:multiLevelType w:val="multilevel"/>
    <w:tmpl w:val="A5C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ED"/>
    <w:rsid w:val="005C25ED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5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5C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25ED"/>
    <w:rPr>
      <w:i/>
      <w:iCs/>
    </w:rPr>
  </w:style>
  <w:style w:type="character" w:styleId="Hyperlink">
    <w:name w:val="Hyperlink"/>
    <w:basedOn w:val="DefaultParagraphFont"/>
    <w:uiPriority w:val="99"/>
    <w:unhideWhenUsed/>
    <w:rsid w:val="005C25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2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5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5C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25ED"/>
    <w:rPr>
      <w:i/>
      <w:iCs/>
    </w:rPr>
  </w:style>
  <w:style w:type="character" w:styleId="Hyperlink">
    <w:name w:val="Hyperlink"/>
    <w:basedOn w:val="DefaultParagraphFont"/>
    <w:uiPriority w:val="99"/>
    <w:unhideWhenUsed/>
    <w:rsid w:val="005C25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2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ueletterbible.org/search/preSearch.cfm?Criteria=Exodus+28.39+%E2%80%93+43&amp;t=NASB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2022-07-06T04:48:00Z</dcterms:created>
  <dcterms:modified xsi:type="dcterms:W3CDTF">2022-07-06T04:49:00Z</dcterms:modified>
</cp:coreProperties>
</file>