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60" w:rsidRPr="00A57160" w:rsidRDefault="00A57160" w:rsidP="00A57160">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A57160">
        <w:rPr>
          <w:rFonts w:ascii="Times New Roman" w:eastAsia="Times New Roman" w:hAnsi="Times New Roman" w:cs="Times New Roman"/>
          <w:b/>
          <w:bCs/>
          <w:color w:val="212529"/>
          <w:kern w:val="36"/>
          <w:sz w:val="48"/>
          <w:szCs w:val="48"/>
          <w:lang w:val="es-MX"/>
        </w:rPr>
        <w:t>Deuteronomy</w:t>
      </w:r>
      <w:proofErr w:type="spellEnd"/>
      <w:r w:rsidRPr="00A57160">
        <w:rPr>
          <w:rFonts w:ascii="Times New Roman" w:eastAsia="Times New Roman" w:hAnsi="Times New Roman" w:cs="Times New Roman"/>
          <w:b/>
          <w:bCs/>
          <w:color w:val="212529"/>
          <w:kern w:val="36"/>
          <w:sz w:val="48"/>
          <w:szCs w:val="48"/>
          <w:lang w:val="es-MX"/>
        </w:rPr>
        <w:t xml:space="preserve"> 13:1-5</w:t>
      </w:r>
    </w:p>
    <w:p w:rsidR="00A57160" w:rsidRDefault="00A57160" w:rsidP="00A57160">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https://thebiblesays.com/commentary/deut/deut-13/deuteronomy-131-5/</w:t>
        </w:r>
      </w:hyperlink>
    </w:p>
    <w:p w:rsidR="00A57160" w:rsidRPr="00A57160" w:rsidRDefault="00A57160" w:rsidP="00A57160">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A57160">
        <w:rPr>
          <w:rFonts w:ascii="Arial" w:eastAsia="Times New Roman" w:hAnsi="Arial" w:cs="Arial"/>
          <w:i/>
          <w:iCs/>
          <w:color w:val="212529"/>
          <w:sz w:val="27"/>
          <w:szCs w:val="27"/>
        </w:rPr>
        <w:t>To enforce the second of the Ten Commandments, Moses commands the Israelites to execute any false prophet who may entice them to serve other gods, in order to purge the evil from among them.</w:t>
      </w:r>
    </w:p>
    <w:p w:rsidR="00A57160" w:rsidRPr="00A57160" w:rsidRDefault="00A57160" w:rsidP="00A57160">
      <w:pPr>
        <w:shd w:val="clear" w:color="auto" w:fill="FFFFFF"/>
        <w:spacing w:after="100" w:afterAutospacing="1" w:line="240" w:lineRule="auto"/>
        <w:rPr>
          <w:rFonts w:ascii="Arial" w:eastAsia="Times New Roman" w:hAnsi="Arial" w:cs="Arial"/>
          <w:color w:val="212529"/>
          <w:sz w:val="27"/>
          <w:szCs w:val="27"/>
        </w:rPr>
      </w:pPr>
      <w:r w:rsidRPr="00A57160">
        <w:rPr>
          <w:rFonts w:ascii="Arial" w:eastAsia="Times New Roman" w:hAnsi="Arial" w:cs="Arial"/>
          <w:color w:val="212529"/>
          <w:sz w:val="27"/>
          <w:szCs w:val="27"/>
        </w:rPr>
        <w:t>The second of the Ten Commandments says:</w:t>
      </w:r>
    </w:p>
    <w:p w:rsidR="00A57160" w:rsidRPr="00A57160" w:rsidRDefault="00A57160" w:rsidP="00A57160">
      <w:pPr>
        <w:shd w:val="clear" w:color="auto" w:fill="FFFFFF"/>
        <w:spacing w:after="100" w:afterAutospacing="1" w:line="240" w:lineRule="auto"/>
        <w:rPr>
          <w:rFonts w:ascii="Arial" w:eastAsia="Times New Roman" w:hAnsi="Arial" w:cs="Arial"/>
          <w:color w:val="212529"/>
          <w:sz w:val="27"/>
          <w:szCs w:val="27"/>
        </w:rPr>
      </w:pPr>
      <w:r w:rsidRPr="00A57160">
        <w:rPr>
          <w:rFonts w:ascii="Arial" w:eastAsia="Times New Roman" w:hAnsi="Arial" w:cs="Arial"/>
          <w:color w:val="212529"/>
          <w:sz w:val="20"/>
          <w:szCs w:val="20"/>
          <w:vertAlign w:val="superscript"/>
        </w:rPr>
        <w:t>“</w:t>
      </w:r>
      <w:r w:rsidRPr="00A57160">
        <w:rPr>
          <w:rFonts w:ascii="Arial" w:eastAsia="Times New Roman" w:hAnsi="Arial" w:cs="Arial"/>
          <w:color w:val="212529"/>
          <w:sz w:val="27"/>
          <w:szCs w:val="27"/>
        </w:rPr>
        <w:t>You shall not make for yourself an idol, or any likeness of what is in heaven above or on the earth beneath or in the water under the earth. ‘You shall not worship them or serve them; for I, the LORD your God, am a jealous God, visiting the iniquity of the fathers on the children, and on the third and the fourth generations of those who hate Me, but showing lovingkindness to thousands, to those who love Me and keep My commandments.”</w:t>
      </w:r>
      <w:r w:rsidRPr="00A57160">
        <w:rPr>
          <w:rFonts w:ascii="Arial" w:eastAsia="Times New Roman" w:hAnsi="Arial" w:cs="Arial"/>
          <w:color w:val="212529"/>
          <w:sz w:val="27"/>
          <w:szCs w:val="27"/>
        </w:rPr>
        <w:br/>
        <w:t>(</w:t>
      </w:r>
      <w:hyperlink r:id="rId6" w:tgtFrame="BLB_NW" w:history="1">
        <w:r w:rsidRPr="00A57160">
          <w:rPr>
            <w:rFonts w:ascii="Arial" w:eastAsia="Times New Roman" w:hAnsi="Arial" w:cs="Arial"/>
            <w:color w:val="525DDC"/>
            <w:sz w:val="27"/>
            <w:szCs w:val="27"/>
          </w:rPr>
          <w:t>Deuteronomy 5:8-10</w:t>
        </w:r>
      </w:hyperlink>
      <w:r w:rsidRPr="00A57160">
        <w:rPr>
          <w:rFonts w:ascii="Arial" w:eastAsia="Times New Roman" w:hAnsi="Arial" w:cs="Arial"/>
          <w:color w:val="212529"/>
          <w:sz w:val="27"/>
          <w:szCs w:val="27"/>
        </w:rPr>
        <w:t>)</w:t>
      </w:r>
    </w:p>
    <w:p w:rsidR="00A57160" w:rsidRPr="00A57160" w:rsidRDefault="00A57160" w:rsidP="00A57160">
      <w:pPr>
        <w:shd w:val="clear" w:color="auto" w:fill="FFFFFF"/>
        <w:spacing w:after="100" w:afterAutospacing="1" w:line="240" w:lineRule="auto"/>
        <w:rPr>
          <w:rFonts w:ascii="Arial" w:eastAsia="Times New Roman" w:hAnsi="Arial" w:cs="Arial"/>
          <w:color w:val="212529"/>
          <w:sz w:val="27"/>
          <w:szCs w:val="27"/>
        </w:rPr>
      </w:pPr>
      <w:r w:rsidRPr="00A57160">
        <w:rPr>
          <w:rFonts w:ascii="Arial" w:eastAsia="Times New Roman" w:hAnsi="Arial" w:cs="Arial"/>
          <w:color w:val="212529"/>
          <w:sz w:val="27"/>
          <w:szCs w:val="27"/>
        </w:rPr>
        <w:t>The first relevant scenario that Moses addressed was </w:t>
      </w:r>
      <w:r w:rsidRPr="00A57160">
        <w:rPr>
          <w:rFonts w:ascii="Arial" w:eastAsia="Times New Roman" w:hAnsi="Arial" w:cs="Arial"/>
          <w:i/>
          <w:iCs/>
          <w:color w:val="212529"/>
          <w:sz w:val="27"/>
          <w:szCs w:val="27"/>
        </w:rPr>
        <w:t>if a prophet or a dreamer of dreams arises among you</w:t>
      </w:r>
      <w:r w:rsidRPr="00A57160">
        <w:rPr>
          <w:rFonts w:ascii="Arial" w:eastAsia="Times New Roman" w:hAnsi="Arial" w:cs="Arial"/>
          <w:color w:val="212529"/>
          <w:sz w:val="27"/>
          <w:szCs w:val="27"/>
        </w:rPr>
        <w:t>. The term translated as </w:t>
      </w:r>
      <w:r w:rsidRPr="00A57160">
        <w:rPr>
          <w:rFonts w:ascii="Arial" w:eastAsia="Times New Roman" w:hAnsi="Arial" w:cs="Arial"/>
          <w:i/>
          <w:iCs/>
          <w:color w:val="212529"/>
          <w:sz w:val="27"/>
          <w:szCs w:val="27"/>
        </w:rPr>
        <w:t>prophet</w:t>
      </w:r>
      <w:r w:rsidRPr="00A57160">
        <w:rPr>
          <w:rFonts w:ascii="Arial" w:eastAsia="Times New Roman" w:hAnsi="Arial" w:cs="Arial"/>
          <w:color w:val="212529"/>
          <w:sz w:val="27"/>
          <w:szCs w:val="27"/>
        </w:rPr>
        <w:t> here is “</w:t>
      </w:r>
      <w:proofErr w:type="spellStart"/>
      <w:r w:rsidRPr="00A57160">
        <w:rPr>
          <w:rFonts w:ascii="Arial" w:eastAsia="Times New Roman" w:hAnsi="Arial" w:cs="Arial"/>
          <w:color w:val="212529"/>
          <w:sz w:val="27"/>
          <w:szCs w:val="27"/>
        </w:rPr>
        <w:t>nābî</w:t>
      </w:r>
      <w:proofErr w:type="spellEnd"/>
      <w:r w:rsidRPr="00A57160">
        <w:rPr>
          <w:rFonts w:ascii="Arial" w:eastAsia="Times New Roman" w:hAnsi="Arial" w:cs="Arial"/>
          <w:color w:val="212529"/>
          <w:sz w:val="27"/>
          <w:szCs w:val="27"/>
        </w:rPr>
        <w:t>’,” and the primary meaning of the word is “proclaimer” or “forth-teller.” It describes a person who was a spokesman for God to His people. It can be used for true and false prophets alike (</w:t>
      </w:r>
      <w:hyperlink r:id="rId7" w:tgtFrame="BLB_NW" w:history="1">
        <w:r w:rsidRPr="00A57160">
          <w:rPr>
            <w:rFonts w:ascii="Arial" w:eastAsia="Times New Roman" w:hAnsi="Arial" w:cs="Arial"/>
            <w:color w:val="525DDC"/>
            <w:sz w:val="27"/>
            <w:szCs w:val="27"/>
          </w:rPr>
          <w:t>Jeremiah 6:13</w:t>
        </w:r>
      </w:hyperlink>
      <w:r w:rsidRPr="00A57160">
        <w:rPr>
          <w:rFonts w:ascii="Arial" w:eastAsia="Times New Roman" w:hAnsi="Arial" w:cs="Arial"/>
          <w:color w:val="212529"/>
          <w:sz w:val="27"/>
          <w:szCs w:val="27"/>
        </w:rPr>
        <w:t>; </w:t>
      </w:r>
      <w:hyperlink r:id="rId8" w:tgtFrame="BLB_NW" w:history="1">
        <w:r w:rsidRPr="00A57160">
          <w:rPr>
            <w:rFonts w:ascii="Arial" w:eastAsia="Times New Roman" w:hAnsi="Arial" w:cs="Arial"/>
            <w:color w:val="525DDC"/>
            <w:sz w:val="27"/>
            <w:szCs w:val="27"/>
          </w:rPr>
          <w:t>26:7-8</w:t>
        </w:r>
      </w:hyperlink>
      <w:r w:rsidRPr="00A57160">
        <w:rPr>
          <w:rFonts w:ascii="Arial" w:eastAsia="Times New Roman" w:hAnsi="Arial" w:cs="Arial"/>
          <w:color w:val="212529"/>
          <w:sz w:val="27"/>
          <w:szCs w:val="27"/>
        </w:rPr>
        <w:t>; </w:t>
      </w:r>
      <w:hyperlink r:id="rId9" w:tgtFrame="BLB_NW" w:history="1">
        <w:r w:rsidRPr="00A57160">
          <w:rPr>
            <w:rFonts w:ascii="Arial" w:eastAsia="Times New Roman" w:hAnsi="Arial" w:cs="Arial"/>
            <w:color w:val="525DDC"/>
            <w:sz w:val="27"/>
            <w:szCs w:val="27"/>
          </w:rPr>
          <w:t>27:9</w:t>
        </w:r>
      </w:hyperlink>
      <w:r w:rsidRPr="00A57160">
        <w:rPr>
          <w:rFonts w:ascii="Arial" w:eastAsia="Times New Roman" w:hAnsi="Arial" w:cs="Arial"/>
          <w:color w:val="212529"/>
          <w:sz w:val="27"/>
          <w:szCs w:val="27"/>
        </w:rPr>
        <w:t>; </w:t>
      </w:r>
      <w:hyperlink r:id="rId10" w:tgtFrame="BLB_NW" w:history="1">
        <w:r w:rsidRPr="00A57160">
          <w:rPr>
            <w:rFonts w:ascii="Arial" w:eastAsia="Times New Roman" w:hAnsi="Arial" w:cs="Arial"/>
            <w:color w:val="525DDC"/>
            <w:sz w:val="27"/>
            <w:szCs w:val="27"/>
          </w:rPr>
          <w:t>28:1</w:t>
        </w:r>
      </w:hyperlink>
      <w:r w:rsidRPr="00A57160">
        <w:rPr>
          <w:rFonts w:ascii="Arial" w:eastAsia="Times New Roman" w:hAnsi="Arial" w:cs="Arial"/>
          <w:color w:val="212529"/>
          <w:sz w:val="27"/>
          <w:szCs w:val="27"/>
        </w:rPr>
        <w:t>; </w:t>
      </w:r>
      <w:hyperlink r:id="rId11" w:tgtFrame="BLB_NW" w:history="1">
        <w:r w:rsidRPr="00A57160">
          <w:rPr>
            <w:rFonts w:ascii="Arial" w:eastAsia="Times New Roman" w:hAnsi="Arial" w:cs="Arial"/>
            <w:color w:val="525DDC"/>
            <w:sz w:val="27"/>
            <w:szCs w:val="27"/>
          </w:rPr>
          <w:t>Zechariah 13:2</w:t>
        </w:r>
      </w:hyperlink>
      <w:r w:rsidRPr="00A57160">
        <w:rPr>
          <w:rFonts w:ascii="Arial" w:eastAsia="Times New Roman" w:hAnsi="Arial" w:cs="Arial"/>
          <w:color w:val="212529"/>
          <w:sz w:val="27"/>
          <w:szCs w:val="27"/>
        </w:rPr>
        <w:t>). The fact that Moses presents a scenario where a false prophet </w:t>
      </w:r>
      <w:r w:rsidRPr="00A57160">
        <w:rPr>
          <w:rFonts w:ascii="Arial" w:eastAsia="Times New Roman" w:hAnsi="Arial" w:cs="Arial"/>
          <w:i/>
          <w:iCs/>
          <w:color w:val="212529"/>
          <w:sz w:val="27"/>
          <w:szCs w:val="27"/>
        </w:rPr>
        <w:t>arises among you </w:t>
      </w:r>
      <w:r w:rsidRPr="00A57160">
        <w:rPr>
          <w:rFonts w:ascii="Arial" w:eastAsia="Times New Roman" w:hAnsi="Arial" w:cs="Arial"/>
          <w:color w:val="212529"/>
          <w:sz w:val="27"/>
          <w:szCs w:val="27"/>
        </w:rPr>
        <w:t>[Israel] probably indicates that this prophet is an Israelite, not a Canaanite.</w:t>
      </w:r>
    </w:p>
    <w:p w:rsidR="00A57160" w:rsidRPr="00A57160" w:rsidRDefault="00A57160" w:rsidP="00A57160">
      <w:pPr>
        <w:shd w:val="clear" w:color="auto" w:fill="FFFFFF"/>
        <w:spacing w:after="100" w:afterAutospacing="1" w:line="240" w:lineRule="auto"/>
        <w:rPr>
          <w:rFonts w:ascii="Arial" w:eastAsia="Times New Roman" w:hAnsi="Arial" w:cs="Arial"/>
          <w:color w:val="212529"/>
          <w:sz w:val="27"/>
          <w:szCs w:val="27"/>
        </w:rPr>
      </w:pPr>
      <w:r w:rsidRPr="00A57160">
        <w:rPr>
          <w:rFonts w:ascii="Arial" w:eastAsia="Times New Roman" w:hAnsi="Arial" w:cs="Arial"/>
          <w:color w:val="212529"/>
          <w:sz w:val="27"/>
          <w:szCs w:val="27"/>
        </w:rPr>
        <w:t>Perhaps one of the clearest statements on the nature of prophetic inspiration in the Old Testament comes from the book of Numbers. In this book, we read: “He [the LORD] said, ‘</w:t>
      </w:r>
      <w:proofErr w:type="gramStart"/>
      <w:r w:rsidRPr="00A57160">
        <w:rPr>
          <w:rFonts w:ascii="Arial" w:eastAsia="Times New Roman" w:hAnsi="Arial" w:cs="Arial"/>
          <w:color w:val="212529"/>
          <w:sz w:val="27"/>
          <w:szCs w:val="27"/>
        </w:rPr>
        <w:t>Hear</w:t>
      </w:r>
      <w:proofErr w:type="gramEnd"/>
      <w:r w:rsidRPr="00A57160">
        <w:rPr>
          <w:rFonts w:ascii="Arial" w:eastAsia="Times New Roman" w:hAnsi="Arial" w:cs="Arial"/>
          <w:color w:val="212529"/>
          <w:sz w:val="27"/>
          <w:szCs w:val="27"/>
        </w:rPr>
        <w:t xml:space="preserve"> now My words: If there is a prophet among you, I, the LORD, shall make Myself known to him in a vision. I shall speak with him in a dream” (</w:t>
      </w:r>
      <w:hyperlink r:id="rId12" w:tgtFrame="BLB_NW" w:history="1">
        <w:r w:rsidRPr="00A57160">
          <w:rPr>
            <w:rFonts w:ascii="Arial" w:eastAsia="Times New Roman" w:hAnsi="Arial" w:cs="Arial"/>
            <w:color w:val="525DDC"/>
            <w:sz w:val="27"/>
            <w:szCs w:val="27"/>
          </w:rPr>
          <w:t>Numbers 12:6</w:t>
        </w:r>
      </w:hyperlink>
      <w:r w:rsidRPr="00A57160">
        <w:rPr>
          <w:rFonts w:ascii="Arial" w:eastAsia="Times New Roman" w:hAnsi="Arial" w:cs="Arial"/>
          <w:color w:val="212529"/>
          <w:sz w:val="27"/>
          <w:szCs w:val="27"/>
        </w:rPr>
        <w:t>). These statements show that God revealed Himself to humans through dreams and visions in Old Testament times.</w:t>
      </w:r>
    </w:p>
    <w:p w:rsidR="00A57160" w:rsidRPr="00A57160" w:rsidRDefault="00A57160" w:rsidP="00A57160">
      <w:pPr>
        <w:shd w:val="clear" w:color="auto" w:fill="FFFFFF"/>
        <w:spacing w:after="100" w:afterAutospacing="1" w:line="240" w:lineRule="auto"/>
        <w:rPr>
          <w:rFonts w:ascii="Arial" w:eastAsia="Times New Roman" w:hAnsi="Arial" w:cs="Arial"/>
          <w:color w:val="212529"/>
          <w:sz w:val="27"/>
          <w:szCs w:val="27"/>
        </w:rPr>
      </w:pPr>
      <w:r w:rsidRPr="00A57160">
        <w:rPr>
          <w:rFonts w:ascii="Arial" w:eastAsia="Times New Roman" w:hAnsi="Arial" w:cs="Arial"/>
          <w:color w:val="212529"/>
          <w:sz w:val="27"/>
          <w:szCs w:val="27"/>
        </w:rPr>
        <w:t>The other group mentioned here is one who was a </w:t>
      </w:r>
      <w:r w:rsidRPr="00A57160">
        <w:rPr>
          <w:rFonts w:ascii="Arial" w:eastAsia="Times New Roman" w:hAnsi="Arial" w:cs="Arial"/>
          <w:i/>
          <w:iCs/>
          <w:color w:val="212529"/>
          <w:sz w:val="27"/>
          <w:szCs w:val="27"/>
        </w:rPr>
        <w:t>dreamer of dreams</w:t>
      </w:r>
      <w:r w:rsidRPr="00A57160">
        <w:rPr>
          <w:rFonts w:ascii="Arial" w:eastAsia="Times New Roman" w:hAnsi="Arial" w:cs="Arial"/>
          <w:color w:val="212529"/>
          <w:sz w:val="27"/>
          <w:szCs w:val="27"/>
        </w:rPr>
        <w:t>. This is a further description of a prophet because the LORD communicated to prophets often through dreams (</w:t>
      </w:r>
      <w:hyperlink r:id="rId13" w:tgtFrame="BLB_NW" w:history="1">
        <w:r w:rsidRPr="00A57160">
          <w:rPr>
            <w:rFonts w:ascii="Arial" w:eastAsia="Times New Roman" w:hAnsi="Arial" w:cs="Arial"/>
            <w:color w:val="525DDC"/>
            <w:sz w:val="27"/>
            <w:szCs w:val="27"/>
          </w:rPr>
          <w:t>Numbers 12:6</w:t>
        </w:r>
      </w:hyperlink>
      <w:r w:rsidRPr="00A57160">
        <w:rPr>
          <w:rFonts w:ascii="Arial" w:eastAsia="Times New Roman" w:hAnsi="Arial" w:cs="Arial"/>
          <w:color w:val="212529"/>
          <w:sz w:val="27"/>
          <w:szCs w:val="27"/>
        </w:rPr>
        <w:t>).</w:t>
      </w:r>
    </w:p>
    <w:p w:rsidR="00A57160" w:rsidRPr="00A57160" w:rsidRDefault="00A57160" w:rsidP="00A57160">
      <w:pPr>
        <w:shd w:val="clear" w:color="auto" w:fill="FFFFFF"/>
        <w:spacing w:after="100" w:afterAutospacing="1" w:line="240" w:lineRule="auto"/>
        <w:rPr>
          <w:rFonts w:ascii="Arial" w:eastAsia="Times New Roman" w:hAnsi="Arial" w:cs="Arial"/>
          <w:color w:val="212529"/>
          <w:sz w:val="27"/>
          <w:szCs w:val="27"/>
        </w:rPr>
      </w:pPr>
      <w:r w:rsidRPr="00A57160">
        <w:rPr>
          <w:rFonts w:ascii="Arial" w:eastAsia="Times New Roman" w:hAnsi="Arial" w:cs="Arial"/>
          <w:color w:val="212529"/>
          <w:sz w:val="27"/>
          <w:szCs w:val="27"/>
        </w:rPr>
        <w:t>The scenario begins when the prophets or dreamers </w:t>
      </w:r>
      <w:r w:rsidRPr="00A57160">
        <w:rPr>
          <w:rFonts w:ascii="Arial" w:eastAsia="Times New Roman" w:hAnsi="Arial" w:cs="Arial"/>
          <w:i/>
          <w:iCs/>
          <w:color w:val="212529"/>
          <w:sz w:val="27"/>
          <w:szCs w:val="27"/>
        </w:rPr>
        <w:t>give you</w:t>
      </w:r>
      <w:r w:rsidRPr="00A57160">
        <w:rPr>
          <w:rFonts w:ascii="Arial" w:eastAsia="Times New Roman" w:hAnsi="Arial" w:cs="Arial"/>
          <w:color w:val="212529"/>
          <w:sz w:val="27"/>
          <w:szCs w:val="27"/>
        </w:rPr>
        <w:t> </w:t>
      </w:r>
      <w:r w:rsidRPr="00A57160">
        <w:rPr>
          <w:rFonts w:ascii="Arial" w:eastAsia="Times New Roman" w:hAnsi="Arial" w:cs="Arial"/>
          <w:i/>
          <w:iCs/>
          <w:color w:val="212529"/>
          <w:sz w:val="27"/>
          <w:szCs w:val="27"/>
        </w:rPr>
        <w:t>a sign or a wonder</w:t>
      </w:r>
      <w:r w:rsidRPr="00A57160">
        <w:rPr>
          <w:rFonts w:ascii="Arial" w:eastAsia="Times New Roman" w:hAnsi="Arial" w:cs="Arial"/>
          <w:color w:val="212529"/>
          <w:sz w:val="27"/>
          <w:szCs w:val="27"/>
        </w:rPr>
        <w:t>. A </w:t>
      </w:r>
      <w:r w:rsidRPr="00A57160">
        <w:rPr>
          <w:rFonts w:ascii="Arial" w:eastAsia="Times New Roman" w:hAnsi="Arial" w:cs="Arial"/>
          <w:i/>
          <w:iCs/>
          <w:color w:val="212529"/>
          <w:sz w:val="27"/>
          <w:szCs w:val="27"/>
        </w:rPr>
        <w:t>sign or a wonder</w:t>
      </w:r>
      <w:r w:rsidRPr="00A57160">
        <w:rPr>
          <w:rFonts w:ascii="Arial" w:eastAsia="Times New Roman" w:hAnsi="Arial" w:cs="Arial"/>
          <w:color w:val="212529"/>
          <w:sz w:val="27"/>
          <w:szCs w:val="27"/>
        </w:rPr>
        <w:t xml:space="preserve"> refers to an extraordinary visible event, often in </w:t>
      </w:r>
      <w:r w:rsidRPr="00A57160">
        <w:rPr>
          <w:rFonts w:ascii="Arial" w:eastAsia="Times New Roman" w:hAnsi="Arial" w:cs="Arial"/>
          <w:color w:val="212529"/>
          <w:sz w:val="27"/>
          <w:szCs w:val="27"/>
        </w:rPr>
        <w:lastRenderedPageBreak/>
        <w:t>nature, which may be perceived as the miraculous actions of the LORD within the history of the world (</w:t>
      </w:r>
      <w:hyperlink r:id="rId14" w:tgtFrame="BLB_NW" w:history="1">
        <w:r w:rsidRPr="00A57160">
          <w:rPr>
            <w:rFonts w:ascii="Arial" w:eastAsia="Times New Roman" w:hAnsi="Arial" w:cs="Arial"/>
            <w:color w:val="525DDC"/>
            <w:sz w:val="27"/>
            <w:szCs w:val="27"/>
          </w:rPr>
          <w:t>Deuteronomy 4:34</w:t>
        </w:r>
      </w:hyperlink>
      <w:r w:rsidRPr="00A57160">
        <w:rPr>
          <w:rFonts w:ascii="Arial" w:eastAsia="Times New Roman" w:hAnsi="Arial" w:cs="Arial"/>
          <w:color w:val="212529"/>
          <w:sz w:val="27"/>
          <w:szCs w:val="27"/>
        </w:rPr>
        <w:t>; </w:t>
      </w:r>
      <w:hyperlink r:id="rId15" w:tgtFrame="BLB_NW" w:history="1">
        <w:r w:rsidRPr="00A57160">
          <w:rPr>
            <w:rFonts w:ascii="Arial" w:eastAsia="Times New Roman" w:hAnsi="Arial" w:cs="Arial"/>
            <w:color w:val="525DDC"/>
            <w:sz w:val="27"/>
            <w:szCs w:val="27"/>
          </w:rPr>
          <w:t>6:22</w:t>
        </w:r>
      </w:hyperlink>
      <w:r w:rsidRPr="00A57160">
        <w:rPr>
          <w:rFonts w:ascii="Arial" w:eastAsia="Times New Roman" w:hAnsi="Arial" w:cs="Arial"/>
          <w:color w:val="212529"/>
          <w:sz w:val="27"/>
          <w:szCs w:val="27"/>
        </w:rPr>
        <w:t>). The prophet or dreamer would </w:t>
      </w:r>
      <w:r w:rsidRPr="00A57160">
        <w:rPr>
          <w:rFonts w:ascii="Arial" w:eastAsia="Times New Roman" w:hAnsi="Arial" w:cs="Arial"/>
          <w:i/>
          <w:iCs/>
          <w:color w:val="212529"/>
          <w:sz w:val="27"/>
          <w:szCs w:val="27"/>
        </w:rPr>
        <w:t>give </w:t>
      </w:r>
      <w:r w:rsidRPr="00A57160">
        <w:rPr>
          <w:rFonts w:ascii="Arial" w:eastAsia="Times New Roman" w:hAnsi="Arial" w:cs="Arial"/>
          <w:color w:val="212529"/>
          <w:sz w:val="27"/>
          <w:szCs w:val="27"/>
        </w:rPr>
        <w:t>the sign, likely referring to a prediction. The sign or wonder coming true would authenticate both the message and the prophet’s claim to be the representative of a deity (</w:t>
      </w:r>
      <w:hyperlink r:id="rId16" w:tgtFrame="BLB_NW" w:history="1">
        <w:r w:rsidRPr="00A57160">
          <w:rPr>
            <w:rFonts w:ascii="Arial" w:eastAsia="Times New Roman" w:hAnsi="Arial" w:cs="Arial"/>
            <w:color w:val="525DDC"/>
            <w:sz w:val="27"/>
            <w:szCs w:val="27"/>
          </w:rPr>
          <w:t>Exodus 4:21</w:t>
        </w:r>
      </w:hyperlink>
      <w:r w:rsidRPr="00A57160">
        <w:rPr>
          <w:rFonts w:ascii="Arial" w:eastAsia="Times New Roman" w:hAnsi="Arial" w:cs="Arial"/>
          <w:color w:val="212529"/>
          <w:sz w:val="27"/>
          <w:szCs w:val="27"/>
        </w:rPr>
        <w:t>; </w:t>
      </w:r>
      <w:hyperlink r:id="rId17" w:tgtFrame="BLB_NW" w:history="1">
        <w:r w:rsidRPr="00A57160">
          <w:rPr>
            <w:rFonts w:ascii="Arial" w:eastAsia="Times New Roman" w:hAnsi="Arial" w:cs="Arial"/>
            <w:color w:val="525DDC"/>
            <w:sz w:val="27"/>
            <w:szCs w:val="27"/>
          </w:rPr>
          <w:t>Isaiah 8:19</w:t>
        </w:r>
      </w:hyperlink>
      <w:r w:rsidRPr="00A57160">
        <w:rPr>
          <w:rFonts w:ascii="Arial" w:eastAsia="Times New Roman" w:hAnsi="Arial" w:cs="Arial"/>
          <w:color w:val="212529"/>
          <w:sz w:val="27"/>
          <w:szCs w:val="27"/>
        </w:rPr>
        <w:t>; </w:t>
      </w:r>
      <w:hyperlink r:id="rId18" w:tgtFrame="BLB_NW" w:history="1">
        <w:r w:rsidRPr="00A57160">
          <w:rPr>
            <w:rFonts w:ascii="Arial" w:eastAsia="Times New Roman" w:hAnsi="Arial" w:cs="Arial"/>
            <w:color w:val="525DDC"/>
            <w:sz w:val="27"/>
            <w:szCs w:val="27"/>
          </w:rPr>
          <w:t>Acts 2:22</w:t>
        </w:r>
      </w:hyperlink>
      <w:r w:rsidRPr="00A57160">
        <w:rPr>
          <w:rFonts w:ascii="Arial" w:eastAsia="Times New Roman" w:hAnsi="Arial" w:cs="Arial"/>
          <w:color w:val="212529"/>
          <w:sz w:val="27"/>
          <w:szCs w:val="27"/>
        </w:rPr>
        <w:t>; </w:t>
      </w:r>
      <w:hyperlink r:id="rId19" w:tgtFrame="BLB_NW" w:history="1">
        <w:r w:rsidRPr="00A57160">
          <w:rPr>
            <w:rFonts w:ascii="Arial" w:eastAsia="Times New Roman" w:hAnsi="Arial" w:cs="Arial"/>
            <w:color w:val="525DDC"/>
            <w:sz w:val="27"/>
            <w:szCs w:val="27"/>
          </w:rPr>
          <w:t>2 Corinthians 12:12</w:t>
        </w:r>
      </w:hyperlink>
      <w:r w:rsidRPr="00A57160">
        <w:rPr>
          <w:rFonts w:ascii="Arial" w:eastAsia="Times New Roman" w:hAnsi="Arial" w:cs="Arial"/>
          <w:color w:val="212529"/>
          <w:sz w:val="27"/>
          <w:szCs w:val="27"/>
        </w:rPr>
        <w:t>; </w:t>
      </w:r>
      <w:hyperlink r:id="rId20" w:tgtFrame="BLB_NW" w:history="1">
        <w:r w:rsidRPr="00A57160">
          <w:rPr>
            <w:rFonts w:ascii="Arial" w:eastAsia="Times New Roman" w:hAnsi="Arial" w:cs="Arial"/>
            <w:color w:val="525DDC"/>
            <w:sz w:val="27"/>
            <w:szCs w:val="27"/>
          </w:rPr>
          <w:t>Heb. 2:4</w:t>
        </w:r>
      </w:hyperlink>
      <w:r w:rsidRPr="00A57160">
        <w:rPr>
          <w:rFonts w:ascii="Arial" w:eastAsia="Times New Roman" w:hAnsi="Arial" w:cs="Arial"/>
          <w:color w:val="212529"/>
          <w:sz w:val="27"/>
          <w:szCs w:val="27"/>
        </w:rPr>
        <w:t>).</w:t>
      </w:r>
    </w:p>
    <w:p w:rsidR="00A57160" w:rsidRPr="00A57160" w:rsidRDefault="00A57160" w:rsidP="00A57160">
      <w:pPr>
        <w:shd w:val="clear" w:color="auto" w:fill="FFFFFF"/>
        <w:spacing w:after="100" w:afterAutospacing="1" w:line="240" w:lineRule="auto"/>
        <w:rPr>
          <w:rFonts w:ascii="Arial" w:eastAsia="Times New Roman" w:hAnsi="Arial" w:cs="Arial"/>
          <w:color w:val="212529"/>
          <w:sz w:val="27"/>
          <w:szCs w:val="27"/>
        </w:rPr>
      </w:pPr>
      <w:r w:rsidRPr="00A57160">
        <w:rPr>
          <w:rFonts w:ascii="Arial" w:eastAsia="Times New Roman" w:hAnsi="Arial" w:cs="Arial"/>
          <w:color w:val="212529"/>
          <w:sz w:val="27"/>
          <w:szCs w:val="27"/>
        </w:rPr>
        <w:t>In </w:t>
      </w:r>
      <w:hyperlink r:id="rId21" w:tgtFrame="BLB_NW" w:history="1">
        <w:r w:rsidRPr="00A57160">
          <w:rPr>
            <w:rFonts w:ascii="Arial" w:eastAsia="Times New Roman" w:hAnsi="Arial" w:cs="Arial"/>
            <w:color w:val="525DDC"/>
            <w:sz w:val="27"/>
            <w:szCs w:val="27"/>
          </w:rPr>
          <w:t>Deuteronomy 18:22</w:t>
        </w:r>
      </w:hyperlink>
      <w:r w:rsidRPr="00A57160">
        <w:rPr>
          <w:rFonts w:ascii="Arial" w:eastAsia="Times New Roman" w:hAnsi="Arial" w:cs="Arial"/>
          <w:color w:val="212529"/>
          <w:sz w:val="27"/>
          <w:szCs w:val="27"/>
        </w:rPr>
        <w:t>, the Lord will tell Israel that if a prophet makes a prediction and it does not come to pass, this demonstrates that he is not really a prophet, and the nation should not listen to or respect him as such. That is not the case here. In this instance, </w:t>
      </w:r>
      <w:r w:rsidRPr="00A57160">
        <w:rPr>
          <w:rFonts w:ascii="Arial" w:eastAsia="Times New Roman" w:hAnsi="Arial" w:cs="Arial"/>
          <w:i/>
          <w:iCs/>
          <w:color w:val="212529"/>
          <w:sz w:val="27"/>
          <w:szCs w:val="27"/>
        </w:rPr>
        <w:t>the sign or the wonder comes true</w:t>
      </w:r>
      <w:r w:rsidRPr="00A57160">
        <w:rPr>
          <w:rFonts w:ascii="Arial" w:eastAsia="Times New Roman" w:hAnsi="Arial" w:cs="Arial"/>
          <w:color w:val="212529"/>
          <w:sz w:val="27"/>
          <w:szCs w:val="27"/>
        </w:rPr>
        <w:t> (v. 2). This means that this is someone who deserves respect as a prophet. The question then remains “A prophet of whom?”</w:t>
      </w:r>
    </w:p>
    <w:p w:rsidR="00A57160" w:rsidRPr="00A57160" w:rsidRDefault="00A57160" w:rsidP="00A57160">
      <w:pPr>
        <w:shd w:val="clear" w:color="auto" w:fill="FFFFFF"/>
        <w:spacing w:after="100" w:afterAutospacing="1" w:line="240" w:lineRule="auto"/>
        <w:rPr>
          <w:rFonts w:ascii="Arial" w:eastAsia="Times New Roman" w:hAnsi="Arial" w:cs="Arial"/>
          <w:color w:val="212529"/>
          <w:sz w:val="27"/>
          <w:szCs w:val="27"/>
        </w:rPr>
      </w:pPr>
      <w:r w:rsidRPr="00A57160">
        <w:rPr>
          <w:rFonts w:ascii="Arial" w:eastAsia="Times New Roman" w:hAnsi="Arial" w:cs="Arial"/>
          <w:color w:val="212529"/>
          <w:sz w:val="27"/>
          <w:szCs w:val="27"/>
        </w:rPr>
        <w:t>The test provided here is in the content of the prophet’s message. If the prophet urges the people to serve the Suzerain LORD, then he or she is a true prophet. However, if the prophet’s message, even when backed up with eyewitness accounts of some phenomenal event, encourages people to turn away from serving and worshipping the LORD, saying </w:t>
      </w:r>
      <w:r w:rsidRPr="00A57160">
        <w:rPr>
          <w:rFonts w:ascii="Arial" w:eastAsia="Times New Roman" w:hAnsi="Arial" w:cs="Arial"/>
          <w:i/>
          <w:iCs/>
          <w:color w:val="212529"/>
          <w:sz w:val="27"/>
          <w:szCs w:val="27"/>
        </w:rPr>
        <w:t>Let us go after other gods (whom you have not known) and let us serve them</w:t>
      </w:r>
      <w:r w:rsidRPr="00A57160">
        <w:rPr>
          <w:rFonts w:ascii="Arial" w:eastAsia="Times New Roman" w:hAnsi="Arial" w:cs="Arial"/>
          <w:color w:val="212529"/>
          <w:sz w:val="27"/>
          <w:szCs w:val="27"/>
        </w:rPr>
        <w:t>, then he or she is a false prophet. Whether a prophet was true or false does not depend on the performance of signs alone—it also depends on the message being consistent with other revealed truth from the scripture.</w:t>
      </w:r>
    </w:p>
    <w:p w:rsidR="00A57160" w:rsidRPr="00A57160" w:rsidRDefault="00A57160" w:rsidP="00A57160">
      <w:pPr>
        <w:shd w:val="clear" w:color="auto" w:fill="FFFFFF"/>
        <w:spacing w:after="100" w:afterAutospacing="1" w:line="240" w:lineRule="auto"/>
        <w:rPr>
          <w:rFonts w:ascii="Arial" w:eastAsia="Times New Roman" w:hAnsi="Arial" w:cs="Arial"/>
          <w:color w:val="212529"/>
          <w:sz w:val="27"/>
          <w:szCs w:val="27"/>
        </w:rPr>
      </w:pPr>
      <w:r w:rsidRPr="00A57160">
        <w:rPr>
          <w:rFonts w:ascii="Arial" w:eastAsia="Times New Roman" w:hAnsi="Arial" w:cs="Arial"/>
          <w:color w:val="212529"/>
          <w:sz w:val="27"/>
          <w:szCs w:val="27"/>
        </w:rPr>
        <w:t>This indicates that the </w:t>
      </w:r>
      <w:r w:rsidRPr="00A57160">
        <w:rPr>
          <w:rFonts w:ascii="Arial" w:eastAsia="Times New Roman" w:hAnsi="Arial" w:cs="Arial"/>
          <w:i/>
          <w:iCs/>
          <w:color w:val="212529"/>
          <w:sz w:val="27"/>
          <w:szCs w:val="27"/>
        </w:rPr>
        <w:t>sign or the wonder</w:t>
      </w:r>
      <w:r w:rsidRPr="00A57160">
        <w:rPr>
          <w:rFonts w:ascii="Arial" w:eastAsia="Times New Roman" w:hAnsi="Arial" w:cs="Arial"/>
          <w:color w:val="212529"/>
          <w:sz w:val="27"/>
          <w:szCs w:val="27"/>
        </w:rPr>
        <w:t> could occur because it was a trick of an illusionist/magician, or it could be a work of Satan (</w:t>
      </w:r>
      <w:hyperlink r:id="rId22" w:tgtFrame="BLB_NW" w:history="1">
        <w:r w:rsidRPr="00A57160">
          <w:rPr>
            <w:rFonts w:ascii="Arial" w:eastAsia="Times New Roman" w:hAnsi="Arial" w:cs="Arial"/>
            <w:color w:val="525DDC"/>
            <w:sz w:val="27"/>
            <w:szCs w:val="27"/>
          </w:rPr>
          <w:t>2 Thessalonians 2:9</w:t>
        </w:r>
      </w:hyperlink>
      <w:r w:rsidRPr="00A57160">
        <w:rPr>
          <w:rFonts w:ascii="Arial" w:eastAsia="Times New Roman" w:hAnsi="Arial" w:cs="Arial"/>
          <w:color w:val="212529"/>
          <w:sz w:val="27"/>
          <w:szCs w:val="27"/>
        </w:rPr>
        <w:t>). Recall that Pharaoh’s magicians were able to duplicate a few of the plagues on Egypt (</w:t>
      </w:r>
      <w:hyperlink r:id="rId23" w:tgtFrame="BLB_NW" w:history="1">
        <w:r w:rsidRPr="00A57160">
          <w:rPr>
            <w:rFonts w:ascii="Arial" w:eastAsia="Times New Roman" w:hAnsi="Arial" w:cs="Arial"/>
            <w:color w:val="525DDC"/>
            <w:sz w:val="27"/>
            <w:szCs w:val="27"/>
          </w:rPr>
          <w:t>Exodus 7:11</w:t>
        </w:r>
      </w:hyperlink>
      <w:r w:rsidRPr="00A57160">
        <w:rPr>
          <w:rFonts w:ascii="Arial" w:eastAsia="Times New Roman" w:hAnsi="Arial" w:cs="Arial"/>
          <w:color w:val="212529"/>
          <w:sz w:val="27"/>
          <w:szCs w:val="27"/>
        </w:rPr>
        <w:t>, </w:t>
      </w:r>
      <w:hyperlink r:id="rId24" w:tgtFrame="BLB_NW" w:history="1">
        <w:r w:rsidRPr="00A57160">
          <w:rPr>
            <w:rFonts w:ascii="Arial" w:eastAsia="Times New Roman" w:hAnsi="Arial" w:cs="Arial"/>
            <w:color w:val="525DDC"/>
            <w:sz w:val="27"/>
            <w:szCs w:val="27"/>
          </w:rPr>
          <w:t>22</w:t>
        </w:r>
      </w:hyperlink>
      <w:r w:rsidRPr="00A57160">
        <w:rPr>
          <w:rFonts w:ascii="Arial" w:eastAsia="Times New Roman" w:hAnsi="Arial" w:cs="Arial"/>
          <w:color w:val="212529"/>
          <w:sz w:val="27"/>
          <w:szCs w:val="27"/>
        </w:rPr>
        <w:t>, </w:t>
      </w:r>
      <w:hyperlink r:id="rId25" w:tgtFrame="BLB_NW" w:history="1">
        <w:r w:rsidRPr="00A57160">
          <w:rPr>
            <w:rFonts w:ascii="Arial" w:eastAsia="Times New Roman" w:hAnsi="Arial" w:cs="Arial"/>
            <w:color w:val="525DDC"/>
            <w:sz w:val="27"/>
            <w:szCs w:val="27"/>
          </w:rPr>
          <w:t>8:7</w:t>
        </w:r>
      </w:hyperlink>
      <w:r w:rsidRPr="00A57160">
        <w:rPr>
          <w:rFonts w:ascii="Arial" w:eastAsia="Times New Roman" w:hAnsi="Arial" w:cs="Arial"/>
          <w:color w:val="212529"/>
          <w:sz w:val="27"/>
          <w:szCs w:val="27"/>
        </w:rPr>
        <w:t>) but not all of them (</w:t>
      </w:r>
      <w:hyperlink r:id="rId26" w:tgtFrame="BLB_NW" w:history="1">
        <w:r w:rsidRPr="00A57160">
          <w:rPr>
            <w:rFonts w:ascii="Arial" w:eastAsia="Times New Roman" w:hAnsi="Arial" w:cs="Arial"/>
            <w:color w:val="525DDC"/>
            <w:sz w:val="27"/>
            <w:szCs w:val="27"/>
          </w:rPr>
          <w:t>Exodus 8:18f</w:t>
        </w:r>
      </w:hyperlink>
      <w:r w:rsidRPr="00A57160">
        <w:rPr>
          <w:rFonts w:ascii="Arial" w:eastAsia="Times New Roman" w:hAnsi="Arial" w:cs="Arial"/>
          <w:color w:val="212529"/>
          <w:sz w:val="27"/>
          <w:szCs w:val="27"/>
        </w:rPr>
        <w:t>). This could be very persuasive when seen with one’s own eyes. It would be very tempting to follow someone who performed a </w:t>
      </w:r>
      <w:r w:rsidRPr="00A57160">
        <w:rPr>
          <w:rFonts w:ascii="Arial" w:eastAsia="Times New Roman" w:hAnsi="Arial" w:cs="Arial"/>
          <w:i/>
          <w:iCs/>
          <w:color w:val="212529"/>
          <w:sz w:val="27"/>
          <w:szCs w:val="27"/>
        </w:rPr>
        <w:t>true </w:t>
      </w:r>
      <w:r w:rsidRPr="00A57160">
        <w:rPr>
          <w:rFonts w:ascii="Arial" w:eastAsia="Times New Roman" w:hAnsi="Arial" w:cs="Arial"/>
          <w:color w:val="212529"/>
          <w:sz w:val="27"/>
          <w:szCs w:val="27"/>
        </w:rPr>
        <w:t>wonder. They would seem to be authentically ordained by God. It would be tempting to follow them even when they say </w:t>
      </w:r>
      <w:proofErr w:type="gramStart"/>
      <w:r w:rsidRPr="00A57160">
        <w:rPr>
          <w:rFonts w:ascii="Arial" w:eastAsia="Times New Roman" w:hAnsi="Arial" w:cs="Arial"/>
          <w:i/>
          <w:iCs/>
          <w:color w:val="212529"/>
          <w:sz w:val="27"/>
          <w:szCs w:val="27"/>
        </w:rPr>
        <w:t>Let</w:t>
      </w:r>
      <w:proofErr w:type="gramEnd"/>
      <w:r w:rsidRPr="00A57160">
        <w:rPr>
          <w:rFonts w:ascii="Arial" w:eastAsia="Times New Roman" w:hAnsi="Arial" w:cs="Arial"/>
          <w:i/>
          <w:iCs/>
          <w:color w:val="212529"/>
          <w:sz w:val="27"/>
          <w:szCs w:val="27"/>
        </w:rPr>
        <w:t xml:space="preserve"> us go after other gods (whom you have not known) and let us serve </w:t>
      </w:r>
      <w:proofErr w:type="spellStart"/>
      <w:r w:rsidRPr="00A57160">
        <w:rPr>
          <w:rFonts w:ascii="Arial" w:eastAsia="Times New Roman" w:hAnsi="Arial" w:cs="Arial"/>
          <w:i/>
          <w:iCs/>
          <w:color w:val="212529"/>
          <w:sz w:val="27"/>
          <w:szCs w:val="27"/>
        </w:rPr>
        <w:t>them</w:t>
      </w:r>
      <w:r w:rsidRPr="00A57160">
        <w:rPr>
          <w:rFonts w:ascii="Arial" w:eastAsia="Times New Roman" w:hAnsi="Arial" w:cs="Arial"/>
          <w:color w:val="212529"/>
          <w:sz w:val="27"/>
          <w:szCs w:val="27"/>
        </w:rPr>
        <w:t>.But</w:t>
      </w:r>
      <w:proofErr w:type="spellEnd"/>
      <w:r w:rsidRPr="00A57160">
        <w:rPr>
          <w:rFonts w:ascii="Arial" w:eastAsia="Times New Roman" w:hAnsi="Arial" w:cs="Arial"/>
          <w:color w:val="212529"/>
          <w:sz w:val="27"/>
          <w:szCs w:val="27"/>
        </w:rPr>
        <w:t xml:space="preserve"> any prophet who teaches the Israelites to serve gods other than the LORD is a false prophet.</w:t>
      </w:r>
    </w:p>
    <w:p w:rsidR="00A57160" w:rsidRPr="00A57160" w:rsidRDefault="00A57160" w:rsidP="00A57160">
      <w:pPr>
        <w:shd w:val="clear" w:color="auto" w:fill="FFFFFF"/>
        <w:spacing w:after="100" w:afterAutospacing="1" w:line="240" w:lineRule="auto"/>
        <w:rPr>
          <w:rFonts w:ascii="Arial" w:eastAsia="Times New Roman" w:hAnsi="Arial" w:cs="Arial"/>
          <w:color w:val="212529"/>
          <w:sz w:val="27"/>
          <w:szCs w:val="27"/>
        </w:rPr>
      </w:pPr>
      <w:r w:rsidRPr="00A57160">
        <w:rPr>
          <w:rFonts w:ascii="Arial" w:eastAsia="Times New Roman" w:hAnsi="Arial" w:cs="Arial"/>
          <w:color w:val="212529"/>
          <w:sz w:val="27"/>
          <w:szCs w:val="27"/>
        </w:rPr>
        <w:t>Moses then told the people that they should </w:t>
      </w:r>
      <w:r w:rsidRPr="00A57160">
        <w:rPr>
          <w:rFonts w:ascii="Arial" w:eastAsia="Times New Roman" w:hAnsi="Arial" w:cs="Arial"/>
          <w:i/>
          <w:iCs/>
          <w:color w:val="212529"/>
          <w:sz w:val="27"/>
          <w:szCs w:val="27"/>
        </w:rPr>
        <w:t>not listen to the words of that prophet or that dreamer of dreams</w:t>
      </w:r>
      <w:r w:rsidRPr="00A57160">
        <w:rPr>
          <w:rFonts w:ascii="Arial" w:eastAsia="Times New Roman" w:hAnsi="Arial" w:cs="Arial"/>
          <w:color w:val="212529"/>
          <w:sz w:val="27"/>
          <w:szCs w:val="27"/>
        </w:rPr>
        <w:t> (v. 3). Even if such a prophet performed wonders that appeared to verify his authority, the Israelites were to ignore his words if he encouraged them to fall away from the faith.</w:t>
      </w:r>
    </w:p>
    <w:p w:rsidR="00A57160" w:rsidRPr="00A57160" w:rsidRDefault="00A57160" w:rsidP="00A57160">
      <w:pPr>
        <w:shd w:val="clear" w:color="auto" w:fill="FFFFFF"/>
        <w:spacing w:after="100" w:afterAutospacing="1" w:line="240" w:lineRule="auto"/>
        <w:rPr>
          <w:rFonts w:ascii="Arial" w:eastAsia="Times New Roman" w:hAnsi="Arial" w:cs="Arial"/>
          <w:color w:val="212529"/>
          <w:sz w:val="27"/>
          <w:szCs w:val="27"/>
        </w:rPr>
      </w:pPr>
      <w:r w:rsidRPr="00A57160">
        <w:rPr>
          <w:rFonts w:ascii="Arial" w:eastAsia="Times New Roman" w:hAnsi="Arial" w:cs="Arial"/>
          <w:color w:val="212529"/>
          <w:sz w:val="27"/>
          <w:szCs w:val="27"/>
        </w:rPr>
        <w:t xml:space="preserve">One might ask why the LORD would allow a false prophet to perform signs and wonders, knowing that it might result in the unfaithfulness of His people. </w:t>
      </w:r>
      <w:r w:rsidRPr="00A57160">
        <w:rPr>
          <w:rFonts w:ascii="Arial" w:eastAsia="Times New Roman" w:hAnsi="Arial" w:cs="Arial"/>
          <w:color w:val="212529"/>
          <w:sz w:val="27"/>
          <w:szCs w:val="27"/>
        </w:rPr>
        <w:lastRenderedPageBreak/>
        <w:t xml:space="preserve">Moses answered this (unstated) question by asserting that if this </w:t>
      </w:r>
      <w:proofErr w:type="gramStart"/>
      <w:r w:rsidRPr="00A57160">
        <w:rPr>
          <w:rFonts w:ascii="Arial" w:eastAsia="Times New Roman" w:hAnsi="Arial" w:cs="Arial"/>
          <w:color w:val="212529"/>
          <w:sz w:val="27"/>
          <w:szCs w:val="27"/>
        </w:rPr>
        <w:t>occurs</w:t>
      </w:r>
      <w:proofErr w:type="gramEnd"/>
      <w:r w:rsidRPr="00A57160">
        <w:rPr>
          <w:rFonts w:ascii="Arial" w:eastAsia="Times New Roman" w:hAnsi="Arial" w:cs="Arial"/>
          <w:color w:val="212529"/>
          <w:sz w:val="27"/>
          <w:szCs w:val="27"/>
        </w:rPr>
        <w:t> </w:t>
      </w:r>
      <w:r w:rsidRPr="00A57160">
        <w:rPr>
          <w:rFonts w:ascii="Arial" w:eastAsia="Times New Roman" w:hAnsi="Arial" w:cs="Arial"/>
          <w:i/>
          <w:iCs/>
          <w:color w:val="212529"/>
          <w:sz w:val="27"/>
          <w:szCs w:val="27"/>
        </w:rPr>
        <w:t>the LORD your God is testing you. </w:t>
      </w:r>
      <w:r w:rsidRPr="00A57160">
        <w:rPr>
          <w:rFonts w:ascii="Arial" w:eastAsia="Times New Roman" w:hAnsi="Arial" w:cs="Arial"/>
          <w:color w:val="212529"/>
          <w:sz w:val="27"/>
          <w:szCs w:val="27"/>
        </w:rPr>
        <w:t>Apparently in this case, the Lord is testing whether the people will trust what they heard and know to be from God, or whether they will trust something they see and might find dazzling to their eyes. The verb for </w:t>
      </w:r>
      <w:r w:rsidRPr="00A57160">
        <w:rPr>
          <w:rFonts w:ascii="Arial" w:eastAsia="Times New Roman" w:hAnsi="Arial" w:cs="Arial"/>
          <w:i/>
          <w:iCs/>
          <w:color w:val="212529"/>
          <w:sz w:val="27"/>
          <w:szCs w:val="27"/>
        </w:rPr>
        <w:t>testing</w:t>
      </w:r>
      <w:r w:rsidRPr="00A57160">
        <w:rPr>
          <w:rFonts w:ascii="Arial" w:eastAsia="Times New Roman" w:hAnsi="Arial" w:cs="Arial"/>
          <w:color w:val="212529"/>
          <w:sz w:val="27"/>
          <w:szCs w:val="27"/>
        </w:rPr>
        <w:t> (Heb. “</w:t>
      </w:r>
      <w:proofErr w:type="spellStart"/>
      <w:r w:rsidRPr="00A57160">
        <w:rPr>
          <w:rFonts w:ascii="Arial" w:eastAsia="Times New Roman" w:hAnsi="Arial" w:cs="Arial"/>
          <w:color w:val="212529"/>
          <w:sz w:val="27"/>
          <w:szCs w:val="27"/>
        </w:rPr>
        <w:t>nāsâ</w:t>
      </w:r>
      <w:proofErr w:type="spellEnd"/>
      <w:r w:rsidRPr="00A57160">
        <w:rPr>
          <w:rFonts w:ascii="Arial" w:eastAsia="Times New Roman" w:hAnsi="Arial" w:cs="Arial"/>
          <w:color w:val="212529"/>
          <w:sz w:val="27"/>
          <w:szCs w:val="27"/>
        </w:rPr>
        <w:t>”) refers to an experience meant to reveal the character, or integrity of someone. In this case, Moses clearly stated that the reason for the testing was </w:t>
      </w:r>
      <w:r w:rsidRPr="00A57160">
        <w:rPr>
          <w:rFonts w:ascii="Arial" w:eastAsia="Times New Roman" w:hAnsi="Arial" w:cs="Arial"/>
          <w:i/>
          <w:iCs/>
          <w:color w:val="212529"/>
          <w:sz w:val="27"/>
          <w:szCs w:val="27"/>
        </w:rPr>
        <w:t>to find out if you love the LORD your God with all your heart and with all your soul</w:t>
      </w:r>
      <w:r w:rsidRPr="00A57160">
        <w:rPr>
          <w:rFonts w:ascii="Arial" w:eastAsia="Times New Roman" w:hAnsi="Arial" w:cs="Arial"/>
          <w:color w:val="212529"/>
          <w:sz w:val="27"/>
          <w:szCs w:val="27"/>
        </w:rPr>
        <w:t>.</w:t>
      </w:r>
    </w:p>
    <w:p w:rsidR="00A57160" w:rsidRPr="00A57160" w:rsidRDefault="00A57160" w:rsidP="00A57160">
      <w:pPr>
        <w:shd w:val="clear" w:color="auto" w:fill="FFFFFF"/>
        <w:spacing w:after="100" w:afterAutospacing="1" w:line="240" w:lineRule="auto"/>
        <w:rPr>
          <w:rFonts w:ascii="Arial" w:eastAsia="Times New Roman" w:hAnsi="Arial" w:cs="Arial"/>
          <w:color w:val="212529"/>
          <w:sz w:val="27"/>
          <w:szCs w:val="27"/>
        </w:rPr>
      </w:pPr>
      <w:r w:rsidRPr="00A57160">
        <w:rPr>
          <w:rFonts w:ascii="Arial" w:eastAsia="Times New Roman" w:hAnsi="Arial" w:cs="Arial"/>
          <w:color w:val="212529"/>
          <w:sz w:val="27"/>
          <w:szCs w:val="27"/>
        </w:rPr>
        <w:t>The word </w:t>
      </w:r>
      <w:r w:rsidRPr="00A57160">
        <w:rPr>
          <w:rFonts w:ascii="Arial" w:eastAsia="Times New Roman" w:hAnsi="Arial" w:cs="Arial"/>
          <w:i/>
          <w:iCs/>
          <w:color w:val="212529"/>
          <w:sz w:val="27"/>
          <w:szCs w:val="27"/>
        </w:rPr>
        <w:t>heart</w:t>
      </w:r>
      <w:r w:rsidRPr="00A57160">
        <w:rPr>
          <w:rFonts w:ascii="Arial" w:eastAsia="Times New Roman" w:hAnsi="Arial" w:cs="Arial"/>
          <w:color w:val="212529"/>
          <w:sz w:val="27"/>
          <w:szCs w:val="27"/>
        </w:rPr>
        <w:t> describes the seat of intellect, will, and emotions. This would indicate that the LORD expected Israel to place His word in their hearts and act upon it. To understand intellectually and take intentional and deliberate action based on what they know to be true. In this way they would be able to discern and avoid evil.</w:t>
      </w:r>
    </w:p>
    <w:p w:rsidR="00A57160" w:rsidRPr="00A57160" w:rsidRDefault="00A57160" w:rsidP="00A57160">
      <w:pPr>
        <w:shd w:val="clear" w:color="auto" w:fill="FFFFFF"/>
        <w:spacing w:after="100" w:afterAutospacing="1" w:line="240" w:lineRule="auto"/>
        <w:rPr>
          <w:rFonts w:ascii="Arial" w:eastAsia="Times New Roman" w:hAnsi="Arial" w:cs="Arial"/>
          <w:color w:val="212529"/>
          <w:sz w:val="27"/>
          <w:szCs w:val="27"/>
        </w:rPr>
      </w:pPr>
      <w:r w:rsidRPr="00A57160">
        <w:rPr>
          <w:rFonts w:ascii="Arial" w:eastAsia="Times New Roman" w:hAnsi="Arial" w:cs="Arial"/>
          <w:color w:val="212529"/>
          <w:sz w:val="27"/>
          <w:szCs w:val="27"/>
        </w:rPr>
        <w:t>The word </w:t>
      </w:r>
      <w:r w:rsidRPr="00A57160">
        <w:rPr>
          <w:rFonts w:ascii="Arial" w:eastAsia="Times New Roman" w:hAnsi="Arial" w:cs="Arial"/>
          <w:i/>
          <w:iCs/>
          <w:color w:val="212529"/>
          <w:sz w:val="27"/>
          <w:szCs w:val="27"/>
        </w:rPr>
        <w:t>soul</w:t>
      </w:r>
      <w:r w:rsidRPr="00A57160">
        <w:rPr>
          <w:rFonts w:ascii="Arial" w:eastAsia="Times New Roman" w:hAnsi="Arial" w:cs="Arial"/>
          <w:color w:val="212529"/>
          <w:sz w:val="27"/>
          <w:szCs w:val="27"/>
        </w:rPr>
        <w:t> (Heb. “nephesh”) refers to the invisible, spiritual part of man represented by breath (</w:t>
      </w:r>
      <w:hyperlink r:id="rId27" w:tgtFrame="BLB_NW" w:history="1">
        <w:r w:rsidRPr="00A57160">
          <w:rPr>
            <w:rFonts w:ascii="Arial" w:eastAsia="Times New Roman" w:hAnsi="Arial" w:cs="Arial"/>
            <w:color w:val="525DDC"/>
            <w:sz w:val="27"/>
            <w:szCs w:val="27"/>
          </w:rPr>
          <w:t>Genesis 2:7</w:t>
        </w:r>
      </w:hyperlink>
      <w:r w:rsidRPr="00A57160">
        <w:rPr>
          <w:rFonts w:ascii="Arial" w:eastAsia="Times New Roman" w:hAnsi="Arial" w:cs="Arial"/>
          <w:color w:val="212529"/>
          <w:sz w:val="27"/>
          <w:szCs w:val="27"/>
        </w:rPr>
        <w:t>). It is the spirit of life housed within the body (</w:t>
      </w:r>
      <w:hyperlink r:id="rId28" w:tgtFrame="BLB_NW" w:history="1">
        <w:r w:rsidRPr="00A57160">
          <w:rPr>
            <w:rFonts w:ascii="Arial" w:eastAsia="Times New Roman" w:hAnsi="Arial" w:cs="Arial"/>
            <w:color w:val="525DDC"/>
            <w:sz w:val="27"/>
            <w:szCs w:val="27"/>
          </w:rPr>
          <w:t>Genesis 35:18</w:t>
        </w:r>
      </w:hyperlink>
      <w:r w:rsidRPr="00A57160">
        <w:rPr>
          <w:rFonts w:ascii="Arial" w:eastAsia="Times New Roman" w:hAnsi="Arial" w:cs="Arial"/>
          <w:color w:val="212529"/>
          <w:sz w:val="27"/>
          <w:szCs w:val="27"/>
        </w:rPr>
        <w:t>). As such, the terms </w:t>
      </w:r>
      <w:r w:rsidRPr="00A57160">
        <w:rPr>
          <w:rFonts w:ascii="Arial" w:eastAsia="Times New Roman" w:hAnsi="Arial" w:cs="Arial"/>
          <w:i/>
          <w:iCs/>
          <w:color w:val="212529"/>
          <w:sz w:val="27"/>
          <w:szCs w:val="27"/>
        </w:rPr>
        <w:t>heart</w:t>
      </w:r>
      <w:r w:rsidRPr="00A57160">
        <w:rPr>
          <w:rFonts w:ascii="Arial" w:eastAsia="Times New Roman" w:hAnsi="Arial" w:cs="Arial"/>
          <w:color w:val="212529"/>
          <w:sz w:val="27"/>
          <w:szCs w:val="27"/>
        </w:rPr>
        <w:t> and </w:t>
      </w:r>
      <w:r w:rsidRPr="00A57160">
        <w:rPr>
          <w:rFonts w:ascii="Arial" w:eastAsia="Times New Roman" w:hAnsi="Arial" w:cs="Arial"/>
          <w:i/>
          <w:iCs/>
          <w:color w:val="212529"/>
          <w:sz w:val="27"/>
          <w:szCs w:val="27"/>
        </w:rPr>
        <w:t>soul</w:t>
      </w:r>
      <w:r w:rsidRPr="00A57160">
        <w:rPr>
          <w:rFonts w:ascii="Arial" w:eastAsia="Times New Roman" w:hAnsi="Arial" w:cs="Arial"/>
          <w:color w:val="212529"/>
          <w:sz w:val="27"/>
          <w:szCs w:val="27"/>
        </w:rPr>
        <w:t> could be used here to describe the entire human being, both physical and spiritual. Thus, the LORD was testing His people to see whether they would serve Him with their entire existence.</w:t>
      </w:r>
    </w:p>
    <w:p w:rsidR="00A57160" w:rsidRPr="00A57160" w:rsidRDefault="00A57160" w:rsidP="00A57160">
      <w:pPr>
        <w:shd w:val="clear" w:color="auto" w:fill="FFFFFF"/>
        <w:spacing w:after="100" w:afterAutospacing="1" w:line="240" w:lineRule="auto"/>
        <w:rPr>
          <w:rFonts w:ascii="Arial" w:eastAsia="Times New Roman" w:hAnsi="Arial" w:cs="Arial"/>
          <w:color w:val="212529"/>
          <w:sz w:val="27"/>
          <w:szCs w:val="27"/>
        </w:rPr>
      </w:pPr>
      <w:r w:rsidRPr="00A57160">
        <w:rPr>
          <w:rFonts w:ascii="Arial" w:eastAsia="Times New Roman" w:hAnsi="Arial" w:cs="Arial"/>
          <w:color w:val="212529"/>
          <w:sz w:val="27"/>
          <w:szCs w:val="27"/>
        </w:rPr>
        <w:t>Moses then listed six specific requirements to instruct the Israelites on what it meant to </w:t>
      </w:r>
      <w:r w:rsidRPr="00A57160">
        <w:rPr>
          <w:rFonts w:ascii="Arial" w:eastAsia="Times New Roman" w:hAnsi="Arial" w:cs="Arial"/>
          <w:i/>
          <w:iCs/>
          <w:color w:val="212529"/>
          <w:sz w:val="27"/>
          <w:szCs w:val="27"/>
        </w:rPr>
        <w:t>love the LORD </w:t>
      </w:r>
      <w:r w:rsidRPr="00A57160">
        <w:rPr>
          <w:rFonts w:ascii="Arial" w:eastAsia="Times New Roman" w:hAnsi="Arial" w:cs="Arial"/>
          <w:color w:val="212529"/>
          <w:sz w:val="27"/>
          <w:szCs w:val="27"/>
        </w:rPr>
        <w:t>their</w:t>
      </w:r>
      <w:r w:rsidRPr="00A57160">
        <w:rPr>
          <w:rFonts w:ascii="Arial" w:eastAsia="Times New Roman" w:hAnsi="Arial" w:cs="Arial"/>
          <w:i/>
          <w:iCs/>
          <w:color w:val="212529"/>
          <w:sz w:val="27"/>
          <w:szCs w:val="27"/>
        </w:rPr>
        <w:t> God with all </w:t>
      </w:r>
      <w:r w:rsidRPr="00A57160">
        <w:rPr>
          <w:rFonts w:ascii="Arial" w:eastAsia="Times New Roman" w:hAnsi="Arial" w:cs="Arial"/>
          <w:color w:val="212529"/>
          <w:sz w:val="27"/>
          <w:szCs w:val="27"/>
        </w:rPr>
        <w:t>their</w:t>
      </w:r>
      <w:r w:rsidRPr="00A57160">
        <w:rPr>
          <w:rFonts w:ascii="Arial" w:eastAsia="Times New Roman" w:hAnsi="Arial" w:cs="Arial"/>
          <w:i/>
          <w:iCs/>
          <w:color w:val="212529"/>
          <w:sz w:val="27"/>
          <w:szCs w:val="27"/>
        </w:rPr>
        <w:t> heart and with all </w:t>
      </w:r>
      <w:r w:rsidRPr="00A57160">
        <w:rPr>
          <w:rFonts w:ascii="Arial" w:eastAsia="Times New Roman" w:hAnsi="Arial" w:cs="Arial"/>
          <w:color w:val="212529"/>
          <w:sz w:val="27"/>
          <w:szCs w:val="27"/>
        </w:rPr>
        <w:t>their</w:t>
      </w:r>
      <w:r w:rsidRPr="00A57160">
        <w:rPr>
          <w:rFonts w:ascii="Arial" w:eastAsia="Times New Roman" w:hAnsi="Arial" w:cs="Arial"/>
          <w:i/>
          <w:iCs/>
          <w:color w:val="212529"/>
          <w:sz w:val="27"/>
          <w:szCs w:val="27"/>
        </w:rPr>
        <w:t> soul</w:t>
      </w:r>
      <w:r w:rsidRPr="00A57160">
        <w:rPr>
          <w:rFonts w:ascii="Arial" w:eastAsia="Times New Roman" w:hAnsi="Arial" w:cs="Arial"/>
          <w:color w:val="212529"/>
          <w:sz w:val="27"/>
          <w:szCs w:val="27"/>
        </w:rPr>
        <w:t>. These requirements, prescribed to encourage the Israelites to live as loyal vassals to their Suzerain (Ruler) God, are given as follows:</w:t>
      </w:r>
    </w:p>
    <w:p w:rsidR="00A57160" w:rsidRPr="00A57160" w:rsidRDefault="00A57160" w:rsidP="00A57160">
      <w:pPr>
        <w:shd w:val="clear" w:color="auto" w:fill="FFFFFF"/>
        <w:spacing w:after="100" w:afterAutospacing="1" w:line="240" w:lineRule="auto"/>
        <w:rPr>
          <w:rFonts w:ascii="Arial" w:eastAsia="Times New Roman" w:hAnsi="Arial" w:cs="Arial"/>
          <w:color w:val="212529"/>
          <w:sz w:val="27"/>
          <w:szCs w:val="27"/>
        </w:rPr>
      </w:pPr>
      <w:r w:rsidRPr="00A57160">
        <w:rPr>
          <w:rFonts w:ascii="Arial" w:eastAsia="Times New Roman" w:hAnsi="Arial" w:cs="Arial"/>
          <w:color w:val="212529"/>
          <w:sz w:val="27"/>
          <w:szCs w:val="27"/>
        </w:rPr>
        <w:t>(a) The Israelites were to </w:t>
      </w:r>
      <w:r w:rsidRPr="00A57160">
        <w:rPr>
          <w:rFonts w:ascii="Arial" w:eastAsia="Times New Roman" w:hAnsi="Arial" w:cs="Arial"/>
          <w:i/>
          <w:iCs/>
          <w:color w:val="212529"/>
          <w:sz w:val="27"/>
          <w:szCs w:val="27"/>
        </w:rPr>
        <w:t>follow the LORD your God</w:t>
      </w:r>
      <w:r w:rsidRPr="00A57160">
        <w:rPr>
          <w:rFonts w:ascii="Arial" w:eastAsia="Times New Roman" w:hAnsi="Arial" w:cs="Arial"/>
          <w:color w:val="212529"/>
          <w:sz w:val="27"/>
          <w:szCs w:val="27"/>
        </w:rPr>
        <w:t>. This can be translated “</w:t>
      </w:r>
      <w:proofErr w:type="gramStart"/>
      <w:r w:rsidRPr="00A57160">
        <w:rPr>
          <w:rFonts w:ascii="Arial" w:eastAsia="Times New Roman" w:hAnsi="Arial" w:cs="Arial"/>
          <w:color w:val="212529"/>
          <w:sz w:val="27"/>
          <w:szCs w:val="27"/>
        </w:rPr>
        <w:t>walk</w:t>
      </w:r>
      <w:proofErr w:type="gramEnd"/>
      <w:r w:rsidRPr="00A57160">
        <w:rPr>
          <w:rFonts w:ascii="Arial" w:eastAsia="Times New Roman" w:hAnsi="Arial" w:cs="Arial"/>
          <w:color w:val="212529"/>
          <w:sz w:val="27"/>
          <w:szCs w:val="27"/>
        </w:rPr>
        <w:t xml:space="preserve"> after the LORD your God.” To </w:t>
      </w:r>
      <w:r w:rsidRPr="00A57160">
        <w:rPr>
          <w:rFonts w:ascii="Arial" w:eastAsia="Times New Roman" w:hAnsi="Arial" w:cs="Arial"/>
          <w:i/>
          <w:iCs/>
          <w:color w:val="212529"/>
          <w:sz w:val="27"/>
          <w:szCs w:val="27"/>
        </w:rPr>
        <w:t>follow</w:t>
      </w:r>
      <w:r w:rsidRPr="00A57160">
        <w:rPr>
          <w:rFonts w:ascii="Arial" w:eastAsia="Times New Roman" w:hAnsi="Arial" w:cs="Arial"/>
          <w:color w:val="212529"/>
          <w:sz w:val="27"/>
          <w:szCs w:val="27"/>
        </w:rPr>
        <w:t xml:space="preserve"> or walk is to take action. The commands of God are not limited to religious </w:t>
      </w:r>
      <w:proofErr w:type="gramStart"/>
      <w:r w:rsidRPr="00A57160">
        <w:rPr>
          <w:rFonts w:ascii="Arial" w:eastAsia="Times New Roman" w:hAnsi="Arial" w:cs="Arial"/>
          <w:color w:val="212529"/>
          <w:sz w:val="27"/>
          <w:szCs w:val="27"/>
        </w:rPr>
        <w:t>acts,</w:t>
      </w:r>
      <w:proofErr w:type="gramEnd"/>
      <w:r w:rsidRPr="00A57160">
        <w:rPr>
          <w:rFonts w:ascii="Arial" w:eastAsia="Times New Roman" w:hAnsi="Arial" w:cs="Arial"/>
          <w:color w:val="212529"/>
          <w:sz w:val="27"/>
          <w:szCs w:val="27"/>
        </w:rPr>
        <w:t xml:space="preserve"> they are intended to apply to all areas of our lives at all times. This is still the case in the New Testament, where believers are instructed to renew their minds (</w:t>
      </w:r>
      <w:hyperlink r:id="rId29" w:tgtFrame="BLB_NW" w:history="1">
        <w:r w:rsidRPr="00A57160">
          <w:rPr>
            <w:rFonts w:ascii="Arial" w:eastAsia="Times New Roman" w:hAnsi="Arial" w:cs="Arial"/>
            <w:color w:val="525DDC"/>
            <w:sz w:val="27"/>
            <w:szCs w:val="27"/>
          </w:rPr>
          <w:t>Romans 12:1-2</w:t>
        </w:r>
      </w:hyperlink>
      <w:r w:rsidRPr="00A57160">
        <w:rPr>
          <w:rFonts w:ascii="Arial" w:eastAsia="Times New Roman" w:hAnsi="Arial" w:cs="Arial"/>
          <w:color w:val="212529"/>
          <w:sz w:val="27"/>
          <w:szCs w:val="27"/>
        </w:rPr>
        <w:t>) and walk after the Spirit (</w:t>
      </w:r>
      <w:hyperlink r:id="rId30" w:tgtFrame="BLB_NW" w:history="1">
        <w:r w:rsidRPr="00A57160">
          <w:rPr>
            <w:rFonts w:ascii="Arial" w:eastAsia="Times New Roman" w:hAnsi="Arial" w:cs="Arial"/>
            <w:color w:val="525DDC"/>
            <w:sz w:val="27"/>
            <w:szCs w:val="27"/>
          </w:rPr>
          <w:t>Galatians 5:16</w:t>
        </w:r>
      </w:hyperlink>
      <w:r w:rsidRPr="00A57160">
        <w:rPr>
          <w:rFonts w:ascii="Arial" w:eastAsia="Times New Roman" w:hAnsi="Arial" w:cs="Arial"/>
          <w:color w:val="212529"/>
          <w:sz w:val="27"/>
          <w:szCs w:val="27"/>
        </w:rPr>
        <w:t xml:space="preserve">). To walk after Him means to meditate upon and decide to make His ways our ways, and to make intentional decisions in every area of life that are consistent with His directions. Since God made the world and all aspects of cause-and-effect, and since God desires the best for His own, walking in His ways will always be in our </w:t>
      </w:r>
      <w:proofErr w:type="spellStart"/>
      <w:r w:rsidRPr="00A57160">
        <w:rPr>
          <w:rFonts w:ascii="Arial" w:eastAsia="Times New Roman" w:hAnsi="Arial" w:cs="Arial"/>
          <w:color w:val="212529"/>
          <w:sz w:val="27"/>
          <w:szCs w:val="27"/>
        </w:rPr>
        <w:t>longterm</w:t>
      </w:r>
      <w:proofErr w:type="spellEnd"/>
      <w:r w:rsidRPr="00A57160">
        <w:rPr>
          <w:rFonts w:ascii="Arial" w:eastAsia="Times New Roman" w:hAnsi="Arial" w:cs="Arial"/>
          <w:color w:val="212529"/>
          <w:sz w:val="27"/>
          <w:szCs w:val="27"/>
        </w:rPr>
        <w:t xml:space="preserve"> best interest.</w:t>
      </w:r>
    </w:p>
    <w:p w:rsidR="00A57160" w:rsidRPr="00A57160" w:rsidRDefault="00A57160" w:rsidP="00A57160">
      <w:pPr>
        <w:shd w:val="clear" w:color="auto" w:fill="FFFFFF"/>
        <w:spacing w:after="100" w:afterAutospacing="1" w:line="240" w:lineRule="auto"/>
        <w:rPr>
          <w:rFonts w:ascii="Arial" w:eastAsia="Times New Roman" w:hAnsi="Arial" w:cs="Arial"/>
          <w:color w:val="212529"/>
          <w:sz w:val="27"/>
          <w:szCs w:val="27"/>
        </w:rPr>
      </w:pPr>
      <w:r w:rsidRPr="00A57160">
        <w:rPr>
          <w:rFonts w:ascii="Arial" w:eastAsia="Times New Roman" w:hAnsi="Arial" w:cs="Arial"/>
          <w:color w:val="212529"/>
          <w:sz w:val="27"/>
          <w:szCs w:val="27"/>
        </w:rPr>
        <w:t>(b) The Israelites were commanded to </w:t>
      </w:r>
      <w:r w:rsidRPr="00A57160">
        <w:rPr>
          <w:rFonts w:ascii="Arial" w:eastAsia="Times New Roman" w:hAnsi="Arial" w:cs="Arial"/>
          <w:i/>
          <w:iCs/>
          <w:color w:val="212529"/>
          <w:sz w:val="27"/>
          <w:szCs w:val="27"/>
        </w:rPr>
        <w:t>fear Him</w:t>
      </w:r>
      <w:r w:rsidRPr="00A57160">
        <w:rPr>
          <w:rFonts w:ascii="Arial" w:eastAsia="Times New Roman" w:hAnsi="Arial" w:cs="Arial"/>
          <w:color w:val="212529"/>
          <w:sz w:val="27"/>
          <w:szCs w:val="27"/>
        </w:rPr>
        <w:t>. To </w:t>
      </w:r>
      <w:r w:rsidRPr="00A57160">
        <w:rPr>
          <w:rFonts w:ascii="Arial" w:eastAsia="Times New Roman" w:hAnsi="Arial" w:cs="Arial"/>
          <w:i/>
          <w:iCs/>
          <w:color w:val="212529"/>
          <w:sz w:val="27"/>
          <w:szCs w:val="27"/>
        </w:rPr>
        <w:t>fear</w:t>
      </w:r>
      <w:r w:rsidRPr="00A57160">
        <w:rPr>
          <w:rFonts w:ascii="Arial" w:eastAsia="Times New Roman" w:hAnsi="Arial" w:cs="Arial"/>
          <w:color w:val="212529"/>
          <w:sz w:val="27"/>
          <w:szCs w:val="27"/>
        </w:rPr>
        <w:t> is to have significantly serious concerns about consequences such that it alters our behavior. We (properly) </w:t>
      </w:r>
      <w:r w:rsidRPr="00A57160">
        <w:rPr>
          <w:rFonts w:ascii="Arial" w:eastAsia="Times New Roman" w:hAnsi="Arial" w:cs="Arial"/>
          <w:i/>
          <w:iCs/>
          <w:color w:val="212529"/>
          <w:sz w:val="27"/>
          <w:szCs w:val="27"/>
        </w:rPr>
        <w:t>fear </w:t>
      </w:r>
      <w:r w:rsidRPr="00A57160">
        <w:rPr>
          <w:rFonts w:ascii="Arial" w:eastAsia="Times New Roman" w:hAnsi="Arial" w:cs="Arial"/>
          <w:color w:val="212529"/>
          <w:sz w:val="27"/>
          <w:szCs w:val="27"/>
        </w:rPr>
        <w:t xml:space="preserve">an oncoming truck because it can kill </w:t>
      </w:r>
      <w:proofErr w:type="spellStart"/>
      <w:r w:rsidRPr="00A57160">
        <w:rPr>
          <w:rFonts w:ascii="Arial" w:eastAsia="Times New Roman" w:hAnsi="Arial" w:cs="Arial"/>
          <w:color w:val="212529"/>
          <w:sz w:val="27"/>
          <w:szCs w:val="27"/>
        </w:rPr>
        <w:t>us.Proper</w:t>
      </w:r>
      <w:proofErr w:type="spellEnd"/>
      <w:r w:rsidRPr="00A57160">
        <w:rPr>
          <w:rFonts w:ascii="Arial" w:eastAsia="Times New Roman" w:hAnsi="Arial" w:cs="Arial"/>
          <w:color w:val="212529"/>
          <w:sz w:val="27"/>
          <w:szCs w:val="27"/>
        </w:rPr>
        <w:t> </w:t>
      </w:r>
      <w:r w:rsidRPr="00A57160">
        <w:rPr>
          <w:rFonts w:ascii="Arial" w:eastAsia="Times New Roman" w:hAnsi="Arial" w:cs="Arial"/>
          <w:i/>
          <w:iCs/>
          <w:color w:val="212529"/>
          <w:sz w:val="27"/>
          <w:szCs w:val="27"/>
        </w:rPr>
        <w:t>fear</w:t>
      </w:r>
      <w:r w:rsidRPr="00A57160">
        <w:rPr>
          <w:rFonts w:ascii="Arial" w:eastAsia="Times New Roman" w:hAnsi="Arial" w:cs="Arial"/>
          <w:color w:val="212529"/>
          <w:sz w:val="27"/>
          <w:szCs w:val="27"/>
        </w:rPr>
        <w:t xml:space="preserve"> includes </w:t>
      </w:r>
      <w:r w:rsidRPr="00A57160">
        <w:rPr>
          <w:rFonts w:ascii="Arial" w:eastAsia="Times New Roman" w:hAnsi="Arial" w:cs="Arial"/>
          <w:color w:val="212529"/>
          <w:sz w:val="27"/>
          <w:szCs w:val="27"/>
        </w:rPr>
        <w:lastRenderedPageBreak/>
        <w:t>caring most about what God thinks and says, and whether He approves of our behavior (</w:t>
      </w:r>
      <w:hyperlink r:id="rId31" w:tgtFrame="BLB_NW" w:history="1">
        <w:r w:rsidRPr="00A57160">
          <w:rPr>
            <w:rFonts w:ascii="Arial" w:eastAsia="Times New Roman" w:hAnsi="Arial" w:cs="Arial"/>
            <w:color w:val="525DDC"/>
            <w:sz w:val="27"/>
            <w:szCs w:val="27"/>
          </w:rPr>
          <w:t>Deuteronomy 5:29</w:t>
        </w:r>
      </w:hyperlink>
      <w:r w:rsidRPr="00A57160">
        <w:rPr>
          <w:rFonts w:ascii="Arial" w:eastAsia="Times New Roman" w:hAnsi="Arial" w:cs="Arial"/>
          <w:color w:val="212529"/>
          <w:sz w:val="27"/>
          <w:szCs w:val="27"/>
        </w:rPr>
        <w:t>; </w:t>
      </w:r>
      <w:hyperlink r:id="rId32" w:tgtFrame="BLB_NW" w:history="1">
        <w:r w:rsidRPr="00A57160">
          <w:rPr>
            <w:rFonts w:ascii="Arial" w:eastAsia="Times New Roman" w:hAnsi="Arial" w:cs="Arial"/>
            <w:color w:val="525DDC"/>
            <w:sz w:val="27"/>
            <w:szCs w:val="27"/>
          </w:rPr>
          <w:t>6:2</w:t>
        </w:r>
      </w:hyperlink>
      <w:r w:rsidRPr="00A57160">
        <w:rPr>
          <w:rFonts w:ascii="Arial" w:eastAsia="Times New Roman" w:hAnsi="Arial" w:cs="Arial"/>
          <w:color w:val="212529"/>
          <w:sz w:val="27"/>
          <w:szCs w:val="27"/>
        </w:rPr>
        <w:t>, </w:t>
      </w:r>
      <w:hyperlink r:id="rId33" w:tgtFrame="BLB_NW" w:history="1">
        <w:r w:rsidRPr="00A57160">
          <w:rPr>
            <w:rFonts w:ascii="Arial" w:eastAsia="Times New Roman" w:hAnsi="Arial" w:cs="Arial"/>
            <w:color w:val="525DDC"/>
            <w:sz w:val="27"/>
            <w:szCs w:val="27"/>
          </w:rPr>
          <w:t>13</w:t>
        </w:r>
      </w:hyperlink>
      <w:r w:rsidRPr="00A57160">
        <w:rPr>
          <w:rFonts w:ascii="Arial" w:eastAsia="Times New Roman" w:hAnsi="Arial" w:cs="Arial"/>
          <w:color w:val="212529"/>
          <w:sz w:val="27"/>
          <w:szCs w:val="27"/>
        </w:rPr>
        <w:t>).</w:t>
      </w:r>
    </w:p>
    <w:p w:rsidR="00A57160" w:rsidRPr="00A57160" w:rsidRDefault="00A57160" w:rsidP="00A57160">
      <w:pPr>
        <w:shd w:val="clear" w:color="auto" w:fill="FFFFFF"/>
        <w:spacing w:after="100" w:afterAutospacing="1" w:line="240" w:lineRule="auto"/>
        <w:rPr>
          <w:rFonts w:ascii="Arial" w:eastAsia="Times New Roman" w:hAnsi="Arial" w:cs="Arial"/>
          <w:color w:val="212529"/>
          <w:sz w:val="27"/>
          <w:szCs w:val="27"/>
        </w:rPr>
      </w:pPr>
      <w:r w:rsidRPr="00A57160">
        <w:rPr>
          <w:rFonts w:ascii="Arial" w:eastAsia="Times New Roman" w:hAnsi="Arial" w:cs="Arial"/>
          <w:color w:val="212529"/>
          <w:sz w:val="27"/>
          <w:szCs w:val="27"/>
        </w:rPr>
        <w:t>We as humans are prone to fear most things we see and feel. For instance, we are prone to fear whether we please other people more than whether we please God. Fearing God foremost actually frees us in many ways, including freeing us from the bondage of trying to please other people (who are, by their nature, impossible to please fully). The Bible makes clear that fearing the LORD first is the foundation for wisdom, which is the skill of living life well (</w:t>
      </w:r>
      <w:hyperlink r:id="rId34" w:tgtFrame="BLB_NW" w:history="1">
        <w:r w:rsidRPr="00A57160">
          <w:rPr>
            <w:rFonts w:ascii="Arial" w:eastAsia="Times New Roman" w:hAnsi="Arial" w:cs="Arial"/>
            <w:color w:val="525DDC"/>
            <w:sz w:val="27"/>
            <w:szCs w:val="27"/>
          </w:rPr>
          <w:t>Proverbs 1:7</w:t>
        </w:r>
      </w:hyperlink>
      <w:r w:rsidRPr="00A57160">
        <w:rPr>
          <w:rFonts w:ascii="Arial" w:eastAsia="Times New Roman" w:hAnsi="Arial" w:cs="Arial"/>
          <w:color w:val="212529"/>
          <w:sz w:val="27"/>
          <w:szCs w:val="27"/>
        </w:rPr>
        <w:t>; </w:t>
      </w:r>
      <w:hyperlink r:id="rId35" w:tgtFrame="BLB_NW" w:history="1">
        <w:r w:rsidRPr="00A57160">
          <w:rPr>
            <w:rFonts w:ascii="Arial" w:eastAsia="Times New Roman" w:hAnsi="Arial" w:cs="Arial"/>
            <w:color w:val="525DDC"/>
            <w:sz w:val="27"/>
            <w:szCs w:val="27"/>
          </w:rPr>
          <w:t>Psalms 111:10</w:t>
        </w:r>
      </w:hyperlink>
      <w:r w:rsidRPr="00A57160">
        <w:rPr>
          <w:rFonts w:ascii="Arial" w:eastAsia="Times New Roman" w:hAnsi="Arial" w:cs="Arial"/>
          <w:color w:val="212529"/>
          <w:sz w:val="27"/>
          <w:szCs w:val="27"/>
        </w:rPr>
        <w:t>). Fear applies to positive as well as negative consequences. We can fear missing out on great blessing. This is (at least) an equally prominent part of the biblical message about fear. In </w:t>
      </w:r>
      <w:hyperlink r:id="rId36" w:tgtFrame="BLB_NW" w:history="1">
        <w:r w:rsidRPr="00A57160">
          <w:rPr>
            <w:rFonts w:ascii="Arial" w:eastAsia="Times New Roman" w:hAnsi="Arial" w:cs="Arial"/>
            <w:color w:val="525DDC"/>
            <w:sz w:val="27"/>
            <w:szCs w:val="27"/>
          </w:rPr>
          <w:t>Exodus 20</w:t>
        </w:r>
      </w:hyperlink>
      <w:r w:rsidRPr="00A57160">
        <w:rPr>
          <w:rFonts w:ascii="Arial" w:eastAsia="Times New Roman" w:hAnsi="Arial" w:cs="Arial"/>
          <w:color w:val="212529"/>
          <w:sz w:val="27"/>
          <w:szCs w:val="27"/>
        </w:rPr>
        <w:t>, the people were told not to fear death, but rather to fear sinning. It is sin that will cause the greater loss. In </w:t>
      </w:r>
      <w:hyperlink r:id="rId37" w:tgtFrame="BLB_NW" w:history="1">
        <w:r w:rsidRPr="00A57160">
          <w:rPr>
            <w:rFonts w:ascii="Arial" w:eastAsia="Times New Roman" w:hAnsi="Arial" w:cs="Arial"/>
            <w:color w:val="525DDC"/>
            <w:sz w:val="27"/>
            <w:szCs w:val="27"/>
          </w:rPr>
          <w:t>Deuteronomy 30</w:t>
        </w:r>
      </w:hyperlink>
      <w:r w:rsidRPr="00A57160">
        <w:rPr>
          <w:rFonts w:ascii="Arial" w:eastAsia="Times New Roman" w:hAnsi="Arial" w:cs="Arial"/>
          <w:color w:val="212529"/>
          <w:sz w:val="27"/>
          <w:szCs w:val="27"/>
        </w:rPr>
        <w:t>, Moses will set forth a clear, binary choice for how to live: blessing or cursing. To fear God is to fear both the adverse consequences of poor choices as well as the loss of blessing.</w:t>
      </w:r>
    </w:p>
    <w:p w:rsidR="00A57160" w:rsidRPr="00A57160" w:rsidRDefault="00A57160" w:rsidP="00A57160">
      <w:pPr>
        <w:shd w:val="clear" w:color="auto" w:fill="FFFFFF"/>
        <w:spacing w:after="100" w:afterAutospacing="1" w:line="240" w:lineRule="auto"/>
        <w:rPr>
          <w:rFonts w:ascii="Arial" w:eastAsia="Times New Roman" w:hAnsi="Arial" w:cs="Arial"/>
          <w:color w:val="212529"/>
          <w:sz w:val="27"/>
          <w:szCs w:val="27"/>
        </w:rPr>
      </w:pPr>
      <w:r w:rsidRPr="00A57160">
        <w:rPr>
          <w:rFonts w:ascii="Arial" w:eastAsia="Times New Roman" w:hAnsi="Arial" w:cs="Arial"/>
          <w:color w:val="212529"/>
          <w:sz w:val="27"/>
          <w:szCs w:val="27"/>
        </w:rPr>
        <w:t>(c) The people of God were to </w:t>
      </w:r>
      <w:r w:rsidRPr="00A57160">
        <w:rPr>
          <w:rFonts w:ascii="Arial" w:eastAsia="Times New Roman" w:hAnsi="Arial" w:cs="Arial"/>
          <w:i/>
          <w:iCs/>
          <w:color w:val="212529"/>
          <w:sz w:val="27"/>
          <w:szCs w:val="27"/>
        </w:rPr>
        <w:t>keep His commandments</w:t>
      </w:r>
      <w:r w:rsidRPr="00A57160">
        <w:rPr>
          <w:rFonts w:ascii="Arial" w:eastAsia="Times New Roman" w:hAnsi="Arial" w:cs="Arial"/>
          <w:color w:val="212529"/>
          <w:sz w:val="27"/>
          <w:szCs w:val="27"/>
        </w:rPr>
        <w:t xml:space="preserve">. To keep the commandments of God is to obey Him, to do what He requires of us. This is the means to secure both the blessings as well as to avoid the </w:t>
      </w:r>
      <w:proofErr w:type="spellStart"/>
      <w:r w:rsidRPr="00A57160">
        <w:rPr>
          <w:rFonts w:ascii="Arial" w:eastAsia="Times New Roman" w:hAnsi="Arial" w:cs="Arial"/>
          <w:color w:val="212529"/>
          <w:sz w:val="27"/>
          <w:szCs w:val="27"/>
        </w:rPr>
        <w:t>cursings</w:t>
      </w:r>
      <w:proofErr w:type="spellEnd"/>
      <w:r w:rsidRPr="00A57160">
        <w:rPr>
          <w:rFonts w:ascii="Arial" w:eastAsia="Times New Roman" w:hAnsi="Arial" w:cs="Arial"/>
          <w:color w:val="212529"/>
          <w:sz w:val="27"/>
          <w:szCs w:val="27"/>
        </w:rPr>
        <w:t>. Our actions have consequences, and God tells us in advance which actions are beneficial to ourselves. The pagan way of life is exploitive of others, and seeks to satisfy our own appetites at the expense of others. This leads to societal decay as well as decay in our own souls. God’s way is to seek the best for and serve others. This leads to societal benefit as well as fulfillment within our own souls.</w:t>
      </w:r>
    </w:p>
    <w:p w:rsidR="00A57160" w:rsidRPr="00A57160" w:rsidRDefault="00A57160" w:rsidP="00A57160">
      <w:pPr>
        <w:shd w:val="clear" w:color="auto" w:fill="FFFFFF"/>
        <w:spacing w:after="100" w:afterAutospacing="1" w:line="240" w:lineRule="auto"/>
        <w:rPr>
          <w:rFonts w:ascii="Arial" w:eastAsia="Times New Roman" w:hAnsi="Arial" w:cs="Arial"/>
          <w:color w:val="212529"/>
          <w:sz w:val="27"/>
          <w:szCs w:val="27"/>
        </w:rPr>
      </w:pPr>
      <w:r w:rsidRPr="00A57160">
        <w:rPr>
          <w:rFonts w:ascii="Arial" w:eastAsia="Times New Roman" w:hAnsi="Arial" w:cs="Arial"/>
          <w:color w:val="212529"/>
          <w:sz w:val="27"/>
          <w:szCs w:val="27"/>
        </w:rPr>
        <w:t>(d) The people of God were asked to </w:t>
      </w:r>
      <w:r w:rsidRPr="00A57160">
        <w:rPr>
          <w:rFonts w:ascii="Arial" w:eastAsia="Times New Roman" w:hAnsi="Arial" w:cs="Arial"/>
          <w:i/>
          <w:iCs/>
          <w:color w:val="212529"/>
          <w:sz w:val="27"/>
          <w:szCs w:val="27"/>
        </w:rPr>
        <w:t>listen to His voice</w:t>
      </w:r>
      <w:r w:rsidRPr="00A57160">
        <w:rPr>
          <w:rFonts w:ascii="Arial" w:eastAsia="Times New Roman" w:hAnsi="Arial" w:cs="Arial"/>
          <w:color w:val="212529"/>
          <w:sz w:val="27"/>
          <w:szCs w:val="27"/>
        </w:rPr>
        <w:t>. The Israelites were privileged to be the recipients of the LORD’s communication to humans. Here, they were commanded to listen (or “obey) this voice which contains His directions and His precepts. God, the Creator, made all the cause-effect relationships in the world, and is telling His people how to navigate them for their own best interest. But God’s instruction yields no benefit unless it is heeded.</w:t>
      </w:r>
    </w:p>
    <w:p w:rsidR="00A57160" w:rsidRPr="00A57160" w:rsidRDefault="00A57160" w:rsidP="00A57160">
      <w:pPr>
        <w:shd w:val="clear" w:color="auto" w:fill="FFFFFF"/>
        <w:spacing w:after="100" w:afterAutospacing="1" w:line="240" w:lineRule="auto"/>
        <w:rPr>
          <w:rFonts w:ascii="Arial" w:eastAsia="Times New Roman" w:hAnsi="Arial" w:cs="Arial"/>
          <w:color w:val="212529"/>
          <w:sz w:val="27"/>
          <w:szCs w:val="27"/>
        </w:rPr>
      </w:pPr>
      <w:r w:rsidRPr="00A57160">
        <w:rPr>
          <w:rFonts w:ascii="Arial" w:eastAsia="Times New Roman" w:hAnsi="Arial" w:cs="Arial"/>
          <w:color w:val="212529"/>
          <w:sz w:val="27"/>
          <w:szCs w:val="27"/>
        </w:rPr>
        <w:t>(e) God’s people were also to </w:t>
      </w:r>
      <w:r w:rsidRPr="00A57160">
        <w:rPr>
          <w:rFonts w:ascii="Arial" w:eastAsia="Times New Roman" w:hAnsi="Arial" w:cs="Arial"/>
          <w:i/>
          <w:iCs/>
          <w:color w:val="212529"/>
          <w:sz w:val="27"/>
          <w:szCs w:val="27"/>
        </w:rPr>
        <w:t>serve Him</w:t>
      </w:r>
      <w:r w:rsidRPr="00A57160">
        <w:rPr>
          <w:rFonts w:ascii="Arial" w:eastAsia="Times New Roman" w:hAnsi="Arial" w:cs="Arial"/>
          <w:color w:val="212529"/>
          <w:sz w:val="27"/>
          <w:szCs w:val="27"/>
        </w:rPr>
        <w:t> and not the gods of the Canaanites, just as the second commandment states (</w:t>
      </w:r>
      <w:hyperlink r:id="rId38" w:tgtFrame="BLB_NW" w:history="1">
        <w:r w:rsidRPr="00A57160">
          <w:rPr>
            <w:rFonts w:ascii="Arial" w:eastAsia="Times New Roman" w:hAnsi="Arial" w:cs="Arial"/>
            <w:color w:val="525DDC"/>
            <w:sz w:val="27"/>
            <w:szCs w:val="27"/>
          </w:rPr>
          <w:t>Exodus 20:5</w:t>
        </w:r>
      </w:hyperlink>
      <w:r w:rsidRPr="00A57160">
        <w:rPr>
          <w:rFonts w:ascii="Arial" w:eastAsia="Times New Roman" w:hAnsi="Arial" w:cs="Arial"/>
          <w:color w:val="212529"/>
          <w:sz w:val="27"/>
          <w:szCs w:val="27"/>
        </w:rPr>
        <w:t>). The Israelites were commanded to make offerings to God and God alone in order to serve Him as loyal vassals. By serving as His loyal vassals, they will gain the great benefits of His ways.</w:t>
      </w:r>
    </w:p>
    <w:p w:rsidR="00A57160" w:rsidRPr="00A57160" w:rsidRDefault="00A57160" w:rsidP="00A57160">
      <w:pPr>
        <w:shd w:val="clear" w:color="auto" w:fill="FFFFFF"/>
        <w:spacing w:after="100" w:afterAutospacing="1" w:line="240" w:lineRule="auto"/>
        <w:rPr>
          <w:rFonts w:ascii="Arial" w:eastAsia="Times New Roman" w:hAnsi="Arial" w:cs="Arial"/>
          <w:color w:val="212529"/>
          <w:sz w:val="27"/>
          <w:szCs w:val="27"/>
        </w:rPr>
      </w:pPr>
      <w:r w:rsidRPr="00A57160">
        <w:rPr>
          <w:rFonts w:ascii="Arial" w:eastAsia="Times New Roman" w:hAnsi="Arial" w:cs="Arial"/>
          <w:color w:val="212529"/>
          <w:sz w:val="27"/>
          <w:szCs w:val="27"/>
        </w:rPr>
        <w:lastRenderedPageBreak/>
        <w:t>(f) God’s people were commanded to </w:t>
      </w:r>
      <w:r w:rsidRPr="00A57160">
        <w:rPr>
          <w:rFonts w:ascii="Arial" w:eastAsia="Times New Roman" w:hAnsi="Arial" w:cs="Arial"/>
          <w:i/>
          <w:iCs/>
          <w:color w:val="212529"/>
          <w:sz w:val="27"/>
          <w:szCs w:val="27"/>
        </w:rPr>
        <w:t>cling to Him.</w:t>
      </w:r>
      <w:r w:rsidRPr="00A57160">
        <w:rPr>
          <w:rFonts w:ascii="Arial" w:eastAsia="Times New Roman" w:hAnsi="Arial" w:cs="Arial"/>
          <w:color w:val="212529"/>
          <w:sz w:val="27"/>
          <w:szCs w:val="27"/>
        </w:rPr>
        <w:t> The verb </w:t>
      </w:r>
      <w:r w:rsidRPr="00A57160">
        <w:rPr>
          <w:rFonts w:ascii="Arial" w:eastAsia="Times New Roman" w:hAnsi="Arial" w:cs="Arial"/>
          <w:i/>
          <w:iCs/>
          <w:color w:val="212529"/>
          <w:sz w:val="27"/>
          <w:szCs w:val="27"/>
        </w:rPr>
        <w:t>cling</w:t>
      </w:r>
      <w:r w:rsidRPr="00A57160">
        <w:rPr>
          <w:rFonts w:ascii="Arial" w:eastAsia="Times New Roman" w:hAnsi="Arial" w:cs="Arial"/>
          <w:color w:val="212529"/>
          <w:sz w:val="27"/>
          <w:szCs w:val="27"/>
        </w:rPr>
        <w:t> expresses emotional closeness and loyalty. This word is used in </w:t>
      </w:r>
      <w:hyperlink r:id="rId39" w:tgtFrame="BLB_NW" w:history="1">
        <w:r w:rsidRPr="00A57160">
          <w:rPr>
            <w:rFonts w:ascii="Arial" w:eastAsia="Times New Roman" w:hAnsi="Arial" w:cs="Arial"/>
            <w:color w:val="525DDC"/>
            <w:sz w:val="27"/>
            <w:szCs w:val="27"/>
          </w:rPr>
          <w:t>Genesis 2:24</w:t>
        </w:r>
      </w:hyperlink>
      <w:r w:rsidRPr="00A57160">
        <w:rPr>
          <w:rFonts w:ascii="Arial" w:eastAsia="Times New Roman" w:hAnsi="Arial" w:cs="Arial"/>
          <w:color w:val="212529"/>
          <w:sz w:val="27"/>
          <w:szCs w:val="27"/>
        </w:rPr>
        <w:t> to describe when a man leaves his parents and is “joined” to his wife to “become one flesh” (see also </w:t>
      </w:r>
      <w:hyperlink r:id="rId40" w:tgtFrame="BLB_NW" w:history="1">
        <w:r w:rsidRPr="00A57160">
          <w:rPr>
            <w:rFonts w:ascii="Arial" w:eastAsia="Times New Roman" w:hAnsi="Arial" w:cs="Arial"/>
            <w:color w:val="525DDC"/>
            <w:sz w:val="27"/>
            <w:szCs w:val="27"/>
          </w:rPr>
          <w:t>Deuteronomy 4:4</w:t>
        </w:r>
      </w:hyperlink>
      <w:r w:rsidRPr="00A57160">
        <w:rPr>
          <w:rFonts w:ascii="Arial" w:eastAsia="Times New Roman" w:hAnsi="Arial" w:cs="Arial"/>
          <w:color w:val="212529"/>
          <w:sz w:val="27"/>
          <w:szCs w:val="27"/>
        </w:rPr>
        <w:t>; </w:t>
      </w:r>
      <w:hyperlink r:id="rId41" w:tgtFrame="BLB_NW" w:history="1">
        <w:r w:rsidRPr="00A57160">
          <w:rPr>
            <w:rFonts w:ascii="Arial" w:eastAsia="Times New Roman" w:hAnsi="Arial" w:cs="Arial"/>
            <w:color w:val="525DDC"/>
            <w:sz w:val="27"/>
            <w:szCs w:val="27"/>
          </w:rPr>
          <w:t>Deuteronomy 10:20</w:t>
        </w:r>
      </w:hyperlink>
      <w:r w:rsidRPr="00A57160">
        <w:rPr>
          <w:rFonts w:ascii="Arial" w:eastAsia="Times New Roman" w:hAnsi="Arial" w:cs="Arial"/>
          <w:color w:val="212529"/>
          <w:sz w:val="27"/>
          <w:szCs w:val="27"/>
        </w:rPr>
        <w:t>). The relationship God offers has the intimacy of a marital relationship. The Bible uses marriage to describe God’s desired relationship with His people (</w:t>
      </w:r>
      <w:hyperlink r:id="rId42" w:tgtFrame="BLB_NW" w:history="1">
        <w:r w:rsidRPr="00A57160">
          <w:rPr>
            <w:rFonts w:ascii="Arial" w:eastAsia="Times New Roman" w:hAnsi="Arial" w:cs="Arial"/>
            <w:color w:val="525DDC"/>
            <w:sz w:val="27"/>
            <w:szCs w:val="27"/>
          </w:rPr>
          <w:t>Ezekiel 16</w:t>
        </w:r>
      </w:hyperlink>
      <w:r w:rsidRPr="00A57160">
        <w:rPr>
          <w:rFonts w:ascii="Arial" w:eastAsia="Times New Roman" w:hAnsi="Arial" w:cs="Arial"/>
          <w:color w:val="212529"/>
          <w:sz w:val="27"/>
          <w:szCs w:val="27"/>
        </w:rPr>
        <w:t>, Hosea, </w:t>
      </w:r>
      <w:hyperlink r:id="rId43" w:tgtFrame="BLB_NW" w:history="1">
        <w:r w:rsidRPr="00A57160">
          <w:rPr>
            <w:rFonts w:ascii="Arial" w:eastAsia="Times New Roman" w:hAnsi="Arial" w:cs="Arial"/>
            <w:color w:val="525DDC"/>
            <w:sz w:val="27"/>
            <w:szCs w:val="27"/>
          </w:rPr>
          <w:t>Ephesians 5:31-32</w:t>
        </w:r>
      </w:hyperlink>
      <w:r w:rsidRPr="00A57160">
        <w:rPr>
          <w:rFonts w:ascii="Arial" w:eastAsia="Times New Roman" w:hAnsi="Arial" w:cs="Arial"/>
          <w:color w:val="212529"/>
          <w:sz w:val="27"/>
          <w:szCs w:val="27"/>
        </w:rPr>
        <w:t>). The Bible also describes God as Father, and His people as children. His people are to </w:t>
      </w:r>
      <w:r w:rsidRPr="00A57160">
        <w:rPr>
          <w:rFonts w:ascii="Arial" w:eastAsia="Times New Roman" w:hAnsi="Arial" w:cs="Arial"/>
          <w:i/>
          <w:iCs/>
          <w:color w:val="212529"/>
          <w:sz w:val="27"/>
          <w:szCs w:val="27"/>
        </w:rPr>
        <w:t>cling</w:t>
      </w:r>
      <w:r w:rsidRPr="00A57160">
        <w:rPr>
          <w:rFonts w:ascii="Arial" w:eastAsia="Times New Roman" w:hAnsi="Arial" w:cs="Arial"/>
          <w:color w:val="212529"/>
          <w:sz w:val="27"/>
          <w:szCs w:val="27"/>
        </w:rPr>
        <w:t> to Him as a child clings to their parents.</w:t>
      </w:r>
    </w:p>
    <w:p w:rsidR="00A57160" w:rsidRPr="00A57160" w:rsidRDefault="00A57160" w:rsidP="00A57160">
      <w:pPr>
        <w:shd w:val="clear" w:color="auto" w:fill="FFFFFF"/>
        <w:spacing w:after="100" w:afterAutospacing="1" w:line="240" w:lineRule="auto"/>
        <w:rPr>
          <w:rFonts w:ascii="Arial" w:eastAsia="Times New Roman" w:hAnsi="Arial" w:cs="Arial"/>
          <w:color w:val="212529"/>
          <w:sz w:val="27"/>
          <w:szCs w:val="27"/>
        </w:rPr>
      </w:pPr>
      <w:r w:rsidRPr="00A57160">
        <w:rPr>
          <w:rFonts w:ascii="Arial" w:eastAsia="Times New Roman" w:hAnsi="Arial" w:cs="Arial"/>
          <w:color w:val="212529"/>
          <w:sz w:val="27"/>
          <w:szCs w:val="27"/>
        </w:rPr>
        <w:t>These six requirements describe complete obedience to God’s covenantal laws. Similar to the Ten Commandments, these commands emphasize the wholeness of life. They fully encompass all aspects of human engagement, including engagement with other humans.</w:t>
      </w:r>
    </w:p>
    <w:p w:rsidR="00A57160" w:rsidRPr="00A57160" w:rsidRDefault="00A57160" w:rsidP="00A57160">
      <w:pPr>
        <w:shd w:val="clear" w:color="auto" w:fill="FFFFFF"/>
        <w:spacing w:after="100" w:afterAutospacing="1" w:line="240" w:lineRule="auto"/>
        <w:rPr>
          <w:rFonts w:ascii="Arial" w:eastAsia="Times New Roman" w:hAnsi="Arial" w:cs="Arial"/>
          <w:color w:val="212529"/>
          <w:sz w:val="27"/>
          <w:szCs w:val="27"/>
        </w:rPr>
      </w:pPr>
      <w:r w:rsidRPr="00A57160">
        <w:rPr>
          <w:rFonts w:ascii="Arial" w:eastAsia="Times New Roman" w:hAnsi="Arial" w:cs="Arial"/>
          <w:color w:val="212529"/>
          <w:sz w:val="27"/>
          <w:szCs w:val="27"/>
        </w:rPr>
        <w:t>Not only were the Israelites to reject the message of the false </w:t>
      </w:r>
      <w:r w:rsidRPr="00A57160">
        <w:rPr>
          <w:rFonts w:ascii="Arial" w:eastAsia="Times New Roman" w:hAnsi="Arial" w:cs="Arial"/>
          <w:i/>
          <w:iCs/>
          <w:color w:val="212529"/>
          <w:sz w:val="27"/>
          <w:szCs w:val="27"/>
        </w:rPr>
        <w:t>prophet </w:t>
      </w:r>
      <w:r w:rsidRPr="00A57160">
        <w:rPr>
          <w:rFonts w:ascii="Arial" w:eastAsia="Times New Roman" w:hAnsi="Arial" w:cs="Arial"/>
          <w:color w:val="212529"/>
          <w:sz w:val="27"/>
          <w:szCs w:val="27"/>
        </w:rPr>
        <w:t>or </w:t>
      </w:r>
      <w:r w:rsidRPr="00A57160">
        <w:rPr>
          <w:rFonts w:ascii="Arial" w:eastAsia="Times New Roman" w:hAnsi="Arial" w:cs="Arial"/>
          <w:i/>
          <w:iCs/>
          <w:color w:val="212529"/>
          <w:sz w:val="27"/>
          <w:szCs w:val="27"/>
        </w:rPr>
        <w:t>dreamer</w:t>
      </w:r>
      <w:r w:rsidRPr="00A57160">
        <w:rPr>
          <w:rFonts w:ascii="Arial" w:eastAsia="Times New Roman" w:hAnsi="Arial" w:cs="Arial"/>
          <w:color w:val="212529"/>
          <w:sz w:val="27"/>
          <w:szCs w:val="27"/>
        </w:rPr>
        <w:t>, they were told that </w:t>
      </w:r>
      <w:r w:rsidRPr="00A57160">
        <w:rPr>
          <w:rFonts w:ascii="Arial" w:eastAsia="Times New Roman" w:hAnsi="Arial" w:cs="Arial"/>
          <w:i/>
          <w:iCs/>
          <w:color w:val="212529"/>
          <w:sz w:val="27"/>
          <w:szCs w:val="27"/>
        </w:rPr>
        <w:t>that prophet or that dreamer of dreams shall be put to death</w:t>
      </w:r>
      <w:r w:rsidRPr="00A57160">
        <w:rPr>
          <w:rFonts w:ascii="Arial" w:eastAsia="Times New Roman" w:hAnsi="Arial" w:cs="Arial"/>
          <w:color w:val="212529"/>
          <w:sz w:val="27"/>
          <w:szCs w:val="27"/>
        </w:rPr>
        <w:t>. A false prophet was worthy of such a drastic punishment </w:t>
      </w:r>
      <w:r w:rsidRPr="00A57160">
        <w:rPr>
          <w:rFonts w:ascii="Arial" w:eastAsia="Times New Roman" w:hAnsi="Arial" w:cs="Arial"/>
          <w:i/>
          <w:iCs/>
          <w:color w:val="212529"/>
          <w:sz w:val="27"/>
          <w:szCs w:val="27"/>
        </w:rPr>
        <w:t>because he has counseled rebellion against the LORD your God</w:t>
      </w:r>
      <w:r w:rsidRPr="00A57160">
        <w:rPr>
          <w:rFonts w:ascii="Arial" w:eastAsia="Times New Roman" w:hAnsi="Arial" w:cs="Arial"/>
          <w:color w:val="212529"/>
          <w:sz w:val="27"/>
          <w:szCs w:val="27"/>
        </w:rPr>
        <w:t> (v. 5). This was the God Who </w:t>
      </w:r>
      <w:r w:rsidRPr="00A57160">
        <w:rPr>
          <w:rFonts w:ascii="Arial" w:eastAsia="Times New Roman" w:hAnsi="Arial" w:cs="Arial"/>
          <w:i/>
          <w:iCs/>
          <w:color w:val="212529"/>
          <w:sz w:val="27"/>
          <w:szCs w:val="27"/>
        </w:rPr>
        <w:t>brought you from the land of Egypt and redeemed you from the house of slavery</w:t>
      </w:r>
      <w:r w:rsidRPr="00A57160">
        <w:rPr>
          <w:rFonts w:ascii="Arial" w:eastAsia="Times New Roman" w:hAnsi="Arial" w:cs="Arial"/>
          <w:color w:val="212529"/>
          <w:sz w:val="27"/>
          <w:szCs w:val="27"/>
        </w:rPr>
        <w:t xml:space="preserve">. There was to be no tolerance for someone who possessed </w:t>
      </w:r>
      <w:proofErr w:type="spellStart"/>
      <w:r w:rsidRPr="00A57160">
        <w:rPr>
          <w:rFonts w:ascii="Arial" w:eastAsia="Times New Roman" w:hAnsi="Arial" w:cs="Arial"/>
          <w:color w:val="212529"/>
          <w:sz w:val="27"/>
          <w:szCs w:val="27"/>
        </w:rPr>
        <w:t>occultic</w:t>
      </w:r>
      <w:proofErr w:type="spellEnd"/>
      <w:r w:rsidRPr="00A57160">
        <w:rPr>
          <w:rFonts w:ascii="Arial" w:eastAsia="Times New Roman" w:hAnsi="Arial" w:cs="Arial"/>
          <w:color w:val="212529"/>
          <w:sz w:val="27"/>
          <w:szCs w:val="27"/>
        </w:rPr>
        <w:t xml:space="preserve"> powers to perform signs in order to lead the people astray, to their own destruction.</w:t>
      </w:r>
    </w:p>
    <w:p w:rsidR="00A57160" w:rsidRPr="00A57160" w:rsidRDefault="00A57160" w:rsidP="00A57160">
      <w:pPr>
        <w:shd w:val="clear" w:color="auto" w:fill="FFFFFF"/>
        <w:spacing w:after="100" w:afterAutospacing="1" w:line="240" w:lineRule="auto"/>
        <w:rPr>
          <w:rFonts w:ascii="Arial" w:eastAsia="Times New Roman" w:hAnsi="Arial" w:cs="Arial"/>
          <w:color w:val="212529"/>
          <w:sz w:val="27"/>
          <w:szCs w:val="27"/>
        </w:rPr>
      </w:pPr>
      <w:r w:rsidRPr="00A57160">
        <w:rPr>
          <w:rFonts w:ascii="Arial" w:eastAsia="Times New Roman" w:hAnsi="Arial" w:cs="Arial"/>
          <w:color w:val="212529"/>
          <w:sz w:val="27"/>
          <w:szCs w:val="27"/>
        </w:rPr>
        <w:t>Israel was enslaved for over 400 years under Pharaoh and the Egyptians (</w:t>
      </w:r>
      <w:hyperlink r:id="rId44" w:tgtFrame="BLB_NW" w:history="1">
        <w:r w:rsidRPr="00A57160">
          <w:rPr>
            <w:rFonts w:ascii="Arial" w:eastAsia="Times New Roman" w:hAnsi="Arial" w:cs="Arial"/>
            <w:color w:val="525DDC"/>
            <w:sz w:val="27"/>
            <w:szCs w:val="27"/>
          </w:rPr>
          <w:t>Genesis 15:13</w:t>
        </w:r>
      </w:hyperlink>
      <w:r w:rsidRPr="00A57160">
        <w:rPr>
          <w:rFonts w:ascii="Arial" w:eastAsia="Times New Roman" w:hAnsi="Arial" w:cs="Arial"/>
          <w:color w:val="212529"/>
          <w:sz w:val="27"/>
          <w:szCs w:val="27"/>
        </w:rPr>
        <w:t>; </w:t>
      </w:r>
      <w:hyperlink r:id="rId45" w:tgtFrame="BLB_NW" w:history="1">
        <w:r w:rsidRPr="00A57160">
          <w:rPr>
            <w:rFonts w:ascii="Arial" w:eastAsia="Times New Roman" w:hAnsi="Arial" w:cs="Arial"/>
            <w:color w:val="525DDC"/>
            <w:sz w:val="27"/>
            <w:szCs w:val="27"/>
          </w:rPr>
          <w:t>Exodus 12:40-41</w:t>
        </w:r>
      </w:hyperlink>
      <w:r w:rsidRPr="00A57160">
        <w:rPr>
          <w:rFonts w:ascii="Arial" w:eastAsia="Times New Roman" w:hAnsi="Arial" w:cs="Arial"/>
          <w:color w:val="212529"/>
          <w:sz w:val="27"/>
          <w:szCs w:val="27"/>
        </w:rPr>
        <w:t>). But God delivered them from the hand of Pharaoh, the Egyptian king who thought he was powerful. The verb translated as </w:t>
      </w:r>
      <w:r w:rsidRPr="00A57160">
        <w:rPr>
          <w:rFonts w:ascii="Arial" w:eastAsia="Times New Roman" w:hAnsi="Arial" w:cs="Arial"/>
          <w:i/>
          <w:iCs/>
          <w:color w:val="212529"/>
          <w:sz w:val="27"/>
          <w:szCs w:val="27"/>
        </w:rPr>
        <w:t>redeemed</w:t>
      </w:r>
      <w:r w:rsidRPr="00A57160">
        <w:rPr>
          <w:rFonts w:ascii="Arial" w:eastAsia="Times New Roman" w:hAnsi="Arial" w:cs="Arial"/>
          <w:color w:val="212529"/>
          <w:sz w:val="27"/>
          <w:szCs w:val="27"/>
        </w:rPr>
        <w:t> in the phrase </w:t>
      </w:r>
      <w:r w:rsidRPr="00A57160">
        <w:rPr>
          <w:rFonts w:ascii="Arial" w:eastAsia="Times New Roman" w:hAnsi="Arial" w:cs="Arial"/>
          <w:i/>
          <w:iCs/>
          <w:color w:val="212529"/>
          <w:sz w:val="27"/>
          <w:szCs w:val="27"/>
        </w:rPr>
        <w:t>has redeemed you from the house of slavery </w:t>
      </w:r>
      <w:r w:rsidRPr="00A57160">
        <w:rPr>
          <w:rFonts w:ascii="Arial" w:eastAsia="Times New Roman" w:hAnsi="Arial" w:cs="Arial"/>
          <w:color w:val="212529"/>
          <w:sz w:val="27"/>
          <w:szCs w:val="27"/>
        </w:rPr>
        <w:t>is the Hebrew word “</w:t>
      </w:r>
      <w:proofErr w:type="spellStart"/>
      <w:r w:rsidRPr="00A57160">
        <w:rPr>
          <w:rFonts w:ascii="Arial" w:eastAsia="Times New Roman" w:hAnsi="Arial" w:cs="Arial"/>
          <w:color w:val="212529"/>
          <w:sz w:val="27"/>
          <w:szCs w:val="27"/>
        </w:rPr>
        <w:t>pādâ</w:t>
      </w:r>
      <w:proofErr w:type="spellEnd"/>
      <w:r w:rsidRPr="00A57160">
        <w:rPr>
          <w:rFonts w:ascii="Arial" w:eastAsia="Times New Roman" w:hAnsi="Arial" w:cs="Arial"/>
          <w:color w:val="212529"/>
          <w:sz w:val="27"/>
          <w:szCs w:val="27"/>
        </w:rPr>
        <w:t>.” This word stresses the idea that a ransom price was to be paid to free a slave. In the ancient Near East, such a ransom involved presenting something of equivalent value to liberate the person. Thus, since the LORD alone had paid the price to redeem the Israelites, the false prophet is a thief who would steal away the redemption, and therefore deserves death.</w:t>
      </w:r>
    </w:p>
    <w:p w:rsidR="00A57160" w:rsidRPr="00A57160" w:rsidRDefault="00A57160" w:rsidP="00A57160">
      <w:pPr>
        <w:shd w:val="clear" w:color="auto" w:fill="FFFFFF"/>
        <w:spacing w:after="100" w:afterAutospacing="1" w:line="240" w:lineRule="auto"/>
        <w:rPr>
          <w:rFonts w:ascii="Arial" w:eastAsia="Times New Roman" w:hAnsi="Arial" w:cs="Arial"/>
          <w:color w:val="212529"/>
          <w:sz w:val="27"/>
          <w:szCs w:val="27"/>
        </w:rPr>
      </w:pPr>
      <w:r w:rsidRPr="00A57160">
        <w:rPr>
          <w:rFonts w:ascii="Arial" w:eastAsia="Times New Roman" w:hAnsi="Arial" w:cs="Arial"/>
          <w:color w:val="212529"/>
          <w:sz w:val="27"/>
          <w:szCs w:val="27"/>
        </w:rPr>
        <w:t>Putting to death the false prophet is appropriate because his intent was to </w:t>
      </w:r>
      <w:r w:rsidRPr="00A57160">
        <w:rPr>
          <w:rFonts w:ascii="Arial" w:eastAsia="Times New Roman" w:hAnsi="Arial" w:cs="Arial"/>
          <w:i/>
          <w:iCs/>
          <w:color w:val="212529"/>
          <w:sz w:val="27"/>
          <w:szCs w:val="27"/>
        </w:rPr>
        <w:t>seduce</w:t>
      </w:r>
      <w:r w:rsidRPr="00A57160">
        <w:rPr>
          <w:rFonts w:ascii="Arial" w:eastAsia="Times New Roman" w:hAnsi="Arial" w:cs="Arial"/>
          <w:color w:val="212529"/>
          <w:sz w:val="27"/>
          <w:szCs w:val="27"/>
        </w:rPr>
        <w:t> God’s people </w:t>
      </w:r>
      <w:r w:rsidRPr="00A57160">
        <w:rPr>
          <w:rFonts w:ascii="Arial" w:eastAsia="Times New Roman" w:hAnsi="Arial" w:cs="Arial"/>
          <w:i/>
          <w:iCs/>
          <w:color w:val="212529"/>
          <w:sz w:val="27"/>
          <w:szCs w:val="27"/>
        </w:rPr>
        <w:t>from the way in which the LORD</w:t>
      </w:r>
      <w:r w:rsidRPr="00A57160">
        <w:rPr>
          <w:rFonts w:ascii="Arial" w:eastAsia="Times New Roman" w:hAnsi="Arial" w:cs="Arial"/>
          <w:color w:val="212529"/>
          <w:sz w:val="27"/>
          <w:szCs w:val="27"/>
        </w:rPr>
        <w:t> their </w:t>
      </w:r>
      <w:r w:rsidRPr="00A57160">
        <w:rPr>
          <w:rFonts w:ascii="Arial" w:eastAsia="Times New Roman" w:hAnsi="Arial" w:cs="Arial"/>
          <w:i/>
          <w:iCs/>
          <w:color w:val="212529"/>
          <w:sz w:val="27"/>
          <w:szCs w:val="27"/>
        </w:rPr>
        <w:t>God commanded</w:t>
      </w:r>
      <w:r w:rsidRPr="00A57160">
        <w:rPr>
          <w:rFonts w:ascii="Arial" w:eastAsia="Times New Roman" w:hAnsi="Arial" w:cs="Arial"/>
          <w:color w:val="212529"/>
          <w:sz w:val="27"/>
          <w:szCs w:val="27"/>
        </w:rPr>
        <w:t> them </w:t>
      </w:r>
      <w:r w:rsidRPr="00A57160">
        <w:rPr>
          <w:rFonts w:ascii="Arial" w:eastAsia="Times New Roman" w:hAnsi="Arial" w:cs="Arial"/>
          <w:i/>
          <w:iCs/>
          <w:color w:val="212529"/>
          <w:sz w:val="27"/>
          <w:szCs w:val="27"/>
        </w:rPr>
        <w:t>to walk</w:t>
      </w:r>
      <w:r w:rsidRPr="00A57160">
        <w:rPr>
          <w:rFonts w:ascii="Arial" w:eastAsia="Times New Roman" w:hAnsi="Arial" w:cs="Arial"/>
          <w:color w:val="212529"/>
          <w:sz w:val="27"/>
          <w:szCs w:val="27"/>
        </w:rPr>
        <w:t>.</w:t>
      </w:r>
    </w:p>
    <w:p w:rsidR="00A57160" w:rsidRPr="00A57160" w:rsidRDefault="00A57160" w:rsidP="00A57160">
      <w:pPr>
        <w:shd w:val="clear" w:color="auto" w:fill="FFFFFF"/>
        <w:spacing w:after="100" w:afterAutospacing="1" w:line="240" w:lineRule="auto"/>
        <w:rPr>
          <w:rFonts w:ascii="Arial" w:eastAsia="Times New Roman" w:hAnsi="Arial" w:cs="Arial"/>
          <w:color w:val="212529"/>
          <w:sz w:val="27"/>
          <w:szCs w:val="27"/>
        </w:rPr>
      </w:pPr>
      <w:r w:rsidRPr="00A57160">
        <w:rPr>
          <w:rFonts w:ascii="Arial" w:eastAsia="Times New Roman" w:hAnsi="Arial" w:cs="Arial"/>
          <w:color w:val="212529"/>
          <w:sz w:val="27"/>
          <w:szCs w:val="27"/>
        </w:rPr>
        <w:t>The verb translated as “to </w:t>
      </w:r>
      <w:r w:rsidRPr="00A57160">
        <w:rPr>
          <w:rFonts w:ascii="Arial" w:eastAsia="Times New Roman" w:hAnsi="Arial" w:cs="Arial"/>
          <w:i/>
          <w:iCs/>
          <w:color w:val="212529"/>
          <w:sz w:val="27"/>
          <w:szCs w:val="27"/>
        </w:rPr>
        <w:t>seduce</w:t>
      </w:r>
      <w:r w:rsidRPr="00A57160">
        <w:rPr>
          <w:rFonts w:ascii="Arial" w:eastAsia="Times New Roman" w:hAnsi="Arial" w:cs="Arial"/>
          <w:color w:val="212529"/>
          <w:sz w:val="27"/>
          <w:szCs w:val="27"/>
        </w:rPr>
        <w:t>” (Heb. “</w:t>
      </w:r>
      <w:proofErr w:type="spellStart"/>
      <w:r w:rsidRPr="00A57160">
        <w:rPr>
          <w:rFonts w:ascii="Arial" w:eastAsia="Times New Roman" w:hAnsi="Arial" w:cs="Arial"/>
          <w:color w:val="212529"/>
          <w:sz w:val="27"/>
          <w:szCs w:val="27"/>
        </w:rPr>
        <w:t>nādaḥ</w:t>
      </w:r>
      <w:proofErr w:type="spellEnd"/>
      <w:r w:rsidRPr="00A57160">
        <w:rPr>
          <w:rFonts w:ascii="Arial" w:eastAsia="Times New Roman" w:hAnsi="Arial" w:cs="Arial"/>
          <w:color w:val="212529"/>
          <w:sz w:val="27"/>
          <w:szCs w:val="27"/>
        </w:rPr>
        <w:t xml:space="preserve">”) has the idea of impelling or forcing someone to do something. In this case, the false prophet was the one who would urge God’s people to disobey their Suzerain and walk away from His righteous ways. Such an act was a serious offense that needed to be </w:t>
      </w:r>
      <w:r w:rsidRPr="00A57160">
        <w:rPr>
          <w:rFonts w:ascii="Arial" w:eastAsia="Times New Roman" w:hAnsi="Arial" w:cs="Arial"/>
          <w:color w:val="212529"/>
          <w:sz w:val="27"/>
          <w:szCs w:val="27"/>
        </w:rPr>
        <w:lastRenderedPageBreak/>
        <w:t>punished severely. As Moses said to Israel, </w:t>
      </w:r>
      <w:proofErr w:type="gramStart"/>
      <w:r w:rsidRPr="00A57160">
        <w:rPr>
          <w:rFonts w:ascii="Arial" w:eastAsia="Times New Roman" w:hAnsi="Arial" w:cs="Arial"/>
          <w:i/>
          <w:iCs/>
          <w:color w:val="212529"/>
          <w:sz w:val="27"/>
          <w:szCs w:val="27"/>
        </w:rPr>
        <w:t>So</w:t>
      </w:r>
      <w:proofErr w:type="gramEnd"/>
      <w:r w:rsidRPr="00A57160">
        <w:rPr>
          <w:rFonts w:ascii="Arial" w:eastAsia="Times New Roman" w:hAnsi="Arial" w:cs="Arial"/>
          <w:i/>
          <w:iCs/>
          <w:color w:val="212529"/>
          <w:sz w:val="27"/>
          <w:szCs w:val="27"/>
        </w:rPr>
        <w:t xml:space="preserve"> you shall purge the evil from among you</w:t>
      </w:r>
      <w:r w:rsidRPr="00A57160">
        <w:rPr>
          <w:rFonts w:ascii="Arial" w:eastAsia="Times New Roman" w:hAnsi="Arial" w:cs="Arial"/>
          <w:color w:val="212529"/>
          <w:sz w:val="27"/>
          <w:szCs w:val="27"/>
        </w:rPr>
        <w:t>.</w:t>
      </w:r>
    </w:p>
    <w:p w:rsidR="00A57160" w:rsidRPr="00A57160" w:rsidRDefault="00A57160" w:rsidP="00A57160">
      <w:pPr>
        <w:shd w:val="clear" w:color="auto" w:fill="FFFFFF"/>
        <w:spacing w:after="100" w:afterAutospacing="1" w:line="240" w:lineRule="auto"/>
        <w:rPr>
          <w:rFonts w:ascii="Arial" w:eastAsia="Times New Roman" w:hAnsi="Arial" w:cs="Arial"/>
          <w:color w:val="212529"/>
          <w:sz w:val="27"/>
          <w:szCs w:val="27"/>
        </w:rPr>
      </w:pPr>
      <w:r w:rsidRPr="00A57160">
        <w:rPr>
          <w:rFonts w:ascii="Arial" w:eastAsia="Times New Roman" w:hAnsi="Arial" w:cs="Arial"/>
          <w:color w:val="212529"/>
          <w:sz w:val="27"/>
          <w:szCs w:val="27"/>
        </w:rPr>
        <w:t>The verb “to </w:t>
      </w:r>
      <w:r w:rsidRPr="00A57160">
        <w:rPr>
          <w:rFonts w:ascii="Arial" w:eastAsia="Times New Roman" w:hAnsi="Arial" w:cs="Arial"/>
          <w:i/>
          <w:iCs/>
          <w:color w:val="212529"/>
          <w:sz w:val="27"/>
          <w:szCs w:val="27"/>
        </w:rPr>
        <w:t>purge</w:t>
      </w:r>
      <w:r w:rsidRPr="00A57160">
        <w:rPr>
          <w:rFonts w:ascii="Arial" w:eastAsia="Times New Roman" w:hAnsi="Arial" w:cs="Arial"/>
          <w:color w:val="212529"/>
          <w:sz w:val="27"/>
          <w:szCs w:val="27"/>
        </w:rPr>
        <w:t>” is literally “to burn.” It connotes the idea of burning something to remove it completely from a certain place, like burning off a mole. In this context, the false prophet was to be burned out in order to be removed from the community of Israel. This would give God’s people the freedom to continue to </w:t>
      </w:r>
      <w:r w:rsidRPr="00A57160">
        <w:rPr>
          <w:rFonts w:ascii="Arial" w:eastAsia="Times New Roman" w:hAnsi="Arial" w:cs="Arial"/>
          <w:i/>
          <w:iCs/>
          <w:color w:val="212529"/>
          <w:sz w:val="27"/>
          <w:szCs w:val="27"/>
        </w:rPr>
        <w:t>follow</w:t>
      </w:r>
      <w:r w:rsidRPr="00A57160">
        <w:rPr>
          <w:rFonts w:ascii="Arial" w:eastAsia="Times New Roman" w:hAnsi="Arial" w:cs="Arial"/>
          <w:color w:val="212529"/>
          <w:sz w:val="27"/>
          <w:szCs w:val="27"/>
        </w:rPr>
        <w:t> Him, </w:t>
      </w:r>
      <w:r w:rsidRPr="00A57160">
        <w:rPr>
          <w:rFonts w:ascii="Arial" w:eastAsia="Times New Roman" w:hAnsi="Arial" w:cs="Arial"/>
          <w:i/>
          <w:iCs/>
          <w:color w:val="212529"/>
          <w:sz w:val="27"/>
          <w:szCs w:val="27"/>
        </w:rPr>
        <w:t>fear Him</w:t>
      </w:r>
      <w:r w:rsidRPr="00A57160">
        <w:rPr>
          <w:rFonts w:ascii="Arial" w:eastAsia="Times New Roman" w:hAnsi="Arial" w:cs="Arial"/>
          <w:color w:val="212529"/>
          <w:sz w:val="27"/>
          <w:szCs w:val="27"/>
        </w:rPr>
        <w:t>, </w:t>
      </w:r>
      <w:r w:rsidRPr="00A57160">
        <w:rPr>
          <w:rFonts w:ascii="Arial" w:eastAsia="Times New Roman" w:hAnsi="Arial" w:cs="Arial"/>
          <w:i/>
          <w:iCs/>
          <w:color w:val="212529"/>
          <w:sz w:val="27"/>
          <w:szCs w:val="27"/>
        </w:rPr>
        <w:t>keep His commandments,</w:t>
      </w:r>
      <w:r w:rsidRPr="00A57160">
        <w:rPr>
          <w:rFonts w:ascii="Arial" w:eastAsia="Times New Roman" w:hAnsi="Arial" w:cs="Arial"/>
          <w:color w:val="212529"/>
          <w:sz w:val="27"/>
          <w:szCs w:val="27"/>
        </w:rPr>
        <w:t> </w:t>
      </w:r>
      <w:r w:rsidRPr="00A57160">
        <w:rPr>
          <w:rFonts w:ascii="Arial" w:eastAsia="Times New Roman" w:hAnsi="Arial" w:cs="Arial"/>
          <w:i/>
          <w:iCs/>
          <w:color w:val="212529"/>
          <w:sz w:val="27"/>
          <w:szCs w:val="27"/>
        </w:rPr>
        <w:t>listen to His voice</w:t>
      </w:r>
      <w:r w:rsidRPr="00A57160">
        <w:rPr>
          <w:rFonts w:ascii="Arial" w:eastAsia="Times New Roman" w:hAnsi="Arial" w:cs="Arial"/>
          <w:color w:val="212529"/>
          <w:sz w:val="27"/>
          <w:szCs w:val="27"/>
        </w:rPr>
        <w:t>, </w:t>
      </w:r>
      <w:r w:rsidRPr="00A57160">
        <w:rPr>
          <w:rFonts w:ascii="Arial" w:eastAsia="Times New Roman" w:hAnsi="Arial" w:cs="Arial"/>
          <w:i/>
          <w:iCs/>
          <w:color w:val="212529"/>
          <w:sz w:val="27"/>
          <w:szCs w:val="27"/>
        </w:rPr>
        <w:t>serve Him, and cling to Him.</w:t>
      </w:r>
    </w:p>
    <w:p w:rsidR="00A57160" w:rsidRPr="00A57160" w:rsidRDefault="00A57160" w:rsidP="00A57160">
      <w:pPr>
        <w:shd w:val="clear" w:color="auto" w:fill="FFFFFF"/>
        <w:spacing w:after="100" w:afterAutospacing="1" w:line="240" w:lineRule="auto"/>
        <w:rPr>
          <w:rFonts w:ascii="Arial" w:eastAsia="Times New Roman" w:hAnsi="Arial" w:cs="Arial"/>
          <w:color w:val="212529"/>
          <w:sz w:val="27"/>
          <w:szCs w:val="27"/>
        </w:rPr>
      </w:pPr>
      <w:r w:rsidRPr="00A57160">
        <w:rPr>
          <w:rFonts w:ascii="Arial" w:eastAsia="Times New Roman" w:hAnsi="Arial" w:cs="Arial"/>
          <w:color w:val="212529"/>
          <w:sz w:val="27"/>
          <w:szCs w:val="27"/>
        </w:rPr>
        <w:t>The purging of the false prophet is intended to help prevent the people from being led to walk in ways that will lead them to death. Therefore the death of the false prophet prevents another death—the death of the people, had they followed the false prophet’s ways. </w:t>
      </w:r>
      <w:hyperlink r:id="rId46" w:tgtFrame="BLB_NW" w:history="1">
        <w:r w:rsidRPr="00A57160">
          <w:rPr>
            <w:rFonts w:ascii="Arial" w:eastAsia="Times New Roman" w:hAnsi="Arial" w:cs="Arial"/>
            <w:color w:val="525DDC"/>
            <w:sz w:val="27"/>
            <w:szCs w:val="27"/>
          </w:rPr>
          <w:t>Deuteronomy 30</w:t>
        </w:r>
      </w:hyperlink>
      <w:r w:rsidRPr="00A57160">
        <w:rPr>
          <w:rFonts w:ascii="Arial" w:eastAsia="Times New Roman" w:hAnsi="Arial" w:cs="Arial"/>
          <w:color w:val="212529"/>
          <w:sz w:val="27"/>
          <w:szCs w:val="27"/>
        </w:rPr>
        <w:t> will make this clear, stating:</w:t>
      </w:r>
    </w:p>
    <w:p w:rsidR="00A57160" w:rsidRPr="00A57160" w:rsidRDefault="00A57160" w:rsidP="00A57160">
      <w:pPr>
        <w:shd w:val="clear" w:color="auto" w:fill="FFFFFF"/>
        <w:spacing w:after="100" w:afterAutospacing="1" w:line="240" w:lineRule="auto"/>
        <w:rPr>
          <w:rFonts w:ascii="Arial" w:eastAsia="Times New Roman" w:hAnsi="Arial" w:cs="Arial"/>
          <w:color w:val="212529"/>
          <w:sz w:val="27"/>
          <w:szCs w:val="27"/>
        </w:rPr>
      </w:pPr>
      <w:r w:rsidRPr="00A57160">
        <w:rPr>
          <w:rFonts w:ascii="Arial" w:eastAsia="Times New Roman" w:hAnsi="Arial" w:cs="Arial"/>
          <w:color w:val="212529"/>
          <w:sz w:val="27"/>
          <w:szCs w:val="27"/>
        </w:rPr>
        <w:t>“See, I have set before you today life and prosperity, and death and adversity; in that I command you today to love the LORD your God, to walk in His ways and to keep His commandments and His statutes and His judgments, that you may live and multiply, and that the LORD your God may bless you in the land where you are entering to possess it. But if your heart turns away and you will not obey, but are drawn away and worship other gods and serve them, I declare to you today that you shall surely perish. You will not prolong your days in the land where you are crossing the Jordan to enter and possess it.”</w:t>
      </w:r>
      <w:r w:rsidRPr="00A57160">
        <w:rPr>
          <w:rFonts w:ascii="Arial" w:eastAsia="Times New Roman" w:hAnsi="Arial" w:cs="Arial"/>
          <w:color w:val="212529"/>
          <w:sz w:val="27"/>
          <w:szCs w:val="27"/>
        </w:rPr>
        <w:br/>
        <w:t>(</w:t>
      </w:r>
      <w:proofErr w:type="spellStart"/>
      <w:r w:rsidRPr="00A57160">
        <w:rPr>
          <w:rFonts w:ascii="Arial" w:eastAsia="Times New Roman" w:hAnsi="Arial" w:cs="Arial"/>
          <w:color w:val="212529"/>
          <w:sz w:val="27"/>
          <w:szCs w:val="27"/>
        </w:rPr>
        <w:fldChar w:fldCharType="begin"/>
      </w:r>
      <w:r w:rsidRPr="00A57160">
        <w:rPr>
          <w:rFonts w:ascii="Arial" w:eastAsia="Times New Roman" w:hAnsi="Arial" w:cs="Arial"/>
          <w:color w:val="212529"/>
          <w:sz w:val="27"/>
          <w:szCs w:val="27"/>
        </w:rPr>
        <w:instrText xml:space="preserve"> HYPERLINK "https://www.blueletterbible.org/search/preSearch.cfm?Criteria=Deut+30.15-18&amp;t=NASB95" \t "BLB_NW" </w:instrText>
      </w:r>
      <w:r w:rsidRPr="00A57160">
        <w:rPr>
          <w:rFonts w:ascii="Arial" w:eastAsia="Times New Roman" w:hAnsi="Arial" w:cs="Arial"/>
          <w:color w:val="212529"/>
          <w:sz w:val="27"/>
          <w:szCs w:val="27"/>
        </w:rPr>
        <w:fldChar w:fldCharType="separate"/>
      </w:r>
      <w:r w:rsidRPr="00A57160">
        <w:rPr>
          <w:rFonts w:ascii="Arial" w:eastAsia="Times New Roman" w:hAnsi="Arial" w:cs="Arial"/>
          <w:color w:val="525DDC"/>
          <w:sz w:val="27"/>
          <w:szCs w:val="27"/>
        </w:rPr>
        <w:t>Deut</w:t>
      </w:r>
      <w:proofErr w:type="spellEnd"/>
      <w:r w:rsidRPr="00A57160">
        <w:rPr>
          <w:rFonts w:ascii="Arial" w:eastAsia="Times New Roman" w:hAnsi="Arial" w:cs="Arial"/>
          <w:color w:val="525DDC"/>
          <w:sz w:val="27"/>
          <w:szCs w:val="27"/>
        </w:rPr>
        <w:t xml:space="preserve"> 30:15-18</w:t>
      </w:r>
      <w:r w:rsidRPr="00A57160">
        <w:rPr>
          <w:rFonts w:ascii="Arial" w:eastAsia="Times New Roman" w:hAnsi="Arial" w:cs="Arial"/>
          <w:color w:val="212529"/>
          <w:sz w:val="27"/>
          <w:szCs w:val="27"/>
        </w:rPr>
        <w:fldChar w:fldCharType="end"/>
      </w:r>
      <w:r w:rsidRPr="00A57160">
        <w:rPr>
          <w:rFonts w:ascii="Arial" w:eastAsia="Times New Roman" w:hAnsi="Arial" w:cs="Arial"/>
          <w:color w:val="212529"/>
          <w:sz w:val="27"/>
          <w:szCs w:val="27"/>
        </w:rPr>
        <w:t>)</w:t>
      </w:r>
    </w:p>
    <w:p w:rsidR="00A57160" w:rsidRPr="00A57160" w:rsidRDefault="00A57160" w:rsidP="00A57160">
      <w:pPr>
        <w:shd w:val="clear" w:color="auto" w:fill="FFFFFF"/>
        <w:spacing w:after="100" w:afterAutospacing="1" w:line="240" w:lineRule="auto"/>
        <w:rPr>
          <w:rFonts w:ascii="Arial" w:eastAsia="Times New Roman" w:hAnsi="Arial" w:cs="Arial"/>
          <w:color w:val="212529"/>
          <w:sz w:val="27"/>
          <w:szCs w:val="27"/>
        </w:rPr>
      </w:pPr>
      <w:r w:rsidRPr="00A57160">
        <w:rPr>
          <w:rFonts w:ascii="Arial" w:eastAsia="Times New Roman" w:hAnsi="Arial" w:cs="Arial"/>
          <w:color w:val="212529"/>
          <w:sz w:val="27"/>
          <w:szCs w:val="27"/>
        </w:rPr>
        <w:t>The death spoken of in </w:t>
      </w:r>
      <w:hyperlink r:id="rId47" w:tgtFrame="BLB_NW" w:history="1">
        <w:r w:rsidRPr="00A57160">
          <w:rPr>
            <w:rFonts w:ascii="Arial" w:eastAsia="Times New Roman" w:hAnsi="Arial" w:cs="Arial"/>
            <w:color w:val="525DDC"/>
            <w:sz w:val="27"/>
            <w:szCs w:val="27"/>
          </w:rPr>
          <w:t>Deuteronomy 30</w:t>
        </w:r>
      </w:hyperlink>
      <w:r w:rsidRPr="00A57160">
        <w:rPr>
          <w:rFonts w:ascii="Arial" w:eastAsia="Times New Roman" w:hAnsi="Arial" w:cs="Arial"/>
          <w:color w:val="212529"/>
          <w:sz w:val="27"/>
          <w:szCs w:val="27"/>
        </w:rPr>
        <w:t> is the separation of the people of Israel from their land and its promised blessing. Israel’s disobedience will cause the death of the benefits of the covenant blessings. To </w:t>
      </w:r>
      <w:r w:rsidRPr="00A57160">
        <w:rPr>
          <w:rFonts w:ascii="Arial" w:eastAsia="Times New Roman" w:hAnsi="Arial" w:cs="Arial"/>
          <w:i/>
          <w:iCs/>
          <w:color w:val="212529"/>
          <w:sz w:val="27"/>
          <w:szCs w:val="27"/>
        </w:rPr>
        <w:t>purge the evil </w:t>
      </w:r>
      <w:r w:rsidRPr="00A57160">
        <w:rPr>
          <w:rFonts w:ascii="Arial" w:eastAsia="Times New Roman" w:hAnsi="Arial" w:cs="Arial"/>
          <w:color w:val="212529"/>
          <w:sz w:val="27"/>
          <w:szCs w:val="27"/>
        </w:rPr>
        <w:t>of the false prophet </w:t>
      </w:r>
      <w:r w:rsidRPr="00A57160">
        <w:rPr>
          <w:rFonts w:ascii="Arial" w:eastAsia="Times New Roman" w:hAnsi="Arial" w:cs="Arial"/>
          <w:i/>
          <w:iCs/>
          <w:color w:val="212529"/>
          <w:sz w:val="27"/>
          <w:szCs w:val="27"/>
        </w:rPr>
        <w:t>from among </w:t>
      </w:r>
      <w:r w:rsidRPr="00A57160">
        <w:rPr>
          <w:rFonts w:ascii="Arial" w:eastAsia="Times New Roman" w:hAnsi="Arial" w:cs="Arial"/>
          <w:color w:val="212529"/>
          <w:sz w:val="27"/>
          <w:szCs w:val="27"/>
        </w:rPr>
        <w:t>the people of Israel is like purging a cancer from their midst, a cancer that would lead to death.</w:t>
      </w:r>
    </w:p>
    <w:p w:rsidR="00A57160" w:rsidRPr="00A57160" w:rsidRDefault="00A57160" w:rsidP="00A57160">
      <w:pPr>
        <w:shd w:val="clear" w:color="auto" w:fill="FFFFFF"/>
        <w:spacing w:after="100" w:afterAutospacing="1" w:line="240" w:lineRule="auto"/>
        <w:rPr>
          <w:rFonts w:ascii="Arial" w:eastAsia="Times New Roman" w:hAnsi="Arial" w:cs="Arial"/>
          <w:color w:val="212529"/>
          <w:sz w:val="27"/>
          <w:szCs w:val="27"/>
        </w:rPr>
      </w:pPr>
      <w:r w:rsidRPr="00A57160">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A57160" w:rsidRPr="00A57160" w:rsidRDefault="00A57160" w:rsidP="00A57160">
      <w:pPr>
        <w:shd w:val="clear" w:color="auto" w:fill="FFFFFF"/>
        <w:spacing w:after="100" w:afterAutospacing="1" w:line="240" w:lineRule="auto"/>
        <w:rPr>
          <w:rFonts w:ascii="Arial" w:eastAsia="Times New Roman" w:hAnsi="Arial" w:cs="Arial"/>
          <w:color w:val="212529"/>
          <w:sz w:val="27"/>
          <w:szCs w:val="27"/>
        </w:rPr>
      </w:pPr>
      <w:r w:rsidRPr="00A57160">
        <w:rPr>
          <w:rFonts w:ascii="Arial" w:eastAsia="Times New Roman" w:hAnsi="Arial" w:cs="Arial"/>
          <w:b/>
          <w:bCs/>
          <w:color w:val="212529"/>
          <w:sz w:val="27"/>
          <w:szCs w:val="27"/>
        </w:rPr>
        <w:t>If a prophet or a dreamer of dreams arises among you and gives you a sign or a wonder, </w:t>
      </w:r>
      <w:r w:rsidRPr="00A57160">
        <w:rPr>
          <w:rFonts w:ascii="Arial" w:eastAsia="Times New Roman" w:hAnsi="Arial" w:cs="Arial"/>
          <w:b/>
          <w:bCs/>
          <w:color w:val="212529"/>
          <w:sz w:val="20"/>
          <w:szCs w:val="20"/>
          <w:vertAlign w:val="superscript"/>
        </w:rPr>
        <w:t>2 </w:t>
      </w:r>
      <w:r w:rsidRPr="00A57160">
        <w:rPr>
          <w:rFonts w:ascii="Arial" w:eastAsia="Times New Roman" w:hAnsi="Arial" w:cs="Arial"/>
          <w:b/>
          <w:bCs/>
          <w:color w:val="212529"/>
          <w:sz w:val="27"/>
          <w:szCs w:val="27"/>
        </w:rPr>
        <w:t>and the sign or the wonder comes true, concerning which he spoke to you, saying, ‘Let us go after other gods (whom you have not known) and let us serve them,’ </w:t>
      </w:r>
      <w:r w:rsidRPr="00A57160">
        <w:rPr>
          <w:rFonts w:ascii="Arial" w:eastAsia="Times New Roman" w:hAnsi="Arial" w:cs="Arial"/>
          <w:b/>
          <w:bCs/>
          <w:color w:val="212529"/>
          <w:sz w:val="20"/>
          <w:szCs w:val="20"/>
          <w:vertAlign w:val="superscript"/>
        </w:rPr>
        <w:t>3 </w:t>
      </w:r>
      <w:r w:rsidRPr="00A57160">
        <w:rPr>
          <w:rFonts w:ascii="Arial" w:eastAsia="Times New Roman" w:hAnsi="Arial" w:cs="Arial"/>
          <w:b/>
          <w:bCs/>
          <w:color w:val="212529"/>
          <w:sz w:val="27"/>
          <w:szCs w:val="27"/>
        </w:rPr>
        <w:t>you shall not listen to the words of that prophet or that dreamer of dreams; for the Lord your God is testing you to find out if you love the Lord your God with all your heart and with all your soul. </w:t>
      </w:r>
      <w:r w:rsidRPr="00A57160">
        <w:rPr>
          <w:rFonts w:ascii="Arial" w:eastAsia="Times New Roman" w:hAnsi="Arial" w:cs="Arial"/>
          <w:b/>
          <w:bCs/>
          <w:color w:val="212529"/>
          <w:sz w:val="20"/>
          <w:szCs w:val="20"/>
          <w:vertAlign w:val="superscript"/>
        </w:rPr>
        <w:t>4 </w:t>
      </w:r>
      <w:r w:rsidRPr="00A57160">
        <w:rPr>
          <w:rFonts w:ascii="Arial" w:eastAsia="Times New Roman" w:hAnsi="Arial" w:cs="Arial"/>
          <w:b/>
          <w:bCs/>
          <w:color w:val="212529"/>
          <w:sz w:val="27"/>
          <w:szCs w:val="27"/>
        </w:rPr>
        <w:t xml:space="preserve">You shall follow the Lord your God and fear Him; and you shall keep His commandments, listen to His voice, </w:t>
      </w:r>
      <w:r w:rsidRPr="00A57160">
        <w:rPr>
          <w:rFonts w:ascii="Arial" w:eastAsia="Times New Roman" w:hAnsi="Arial" w:cs="Arial"/>
          <w:b/>
          <w:bCs/>
          <w:color w:val="212529"/>
          <w:sz w:val="27"/>
          <w:szCs w:val="27"/>
        </w:rPr>
        <w:lastRenderedPageBreak/>
        <w:t>serve Him, and cling to Him. </w:t>
      </w:r>
      <w:r w:rsidRPr="00A57160">
        <w:rPr>
          <w:rFonts w:ascii="Arial" w:eastAsia="Times New Roman" w:hAnsi="Arial" w:cs="Arial"/>
          <w:b/>
          <w:bCs/>
          <w:color w:val="212529"/>
          <w:sz w:val="20"/>
          <w:szCs w:val="20"/>
          <w:vertAlign w:val="superscript"/>
        </w:rPr>
        <w:t>5 </w:t>
      </w:r>
      <w:r w:rsidRPr="00A57160">
        <w:rPr>
          <w:rFonts w:ascii="Arial" w:eastAsia="Times New Roman" w:hAnsi="Arial" w:cs="Arial"/>
          <w:b/>
          <w:bCs/>
          <w:color w:val="212529"/>
          <w:sz w:val="27"/>
          <w:szCs w:val="27"/>
        </w:rPr>
        <w:t>But that prophet or that dreamer of dreams shall be put to death, because he has counseled rebellion against the Lord your God who brought you from the land of Egypt and redeemed you from the house of slavery, to seduce you from the way in which the Lord your God commanded you to walk. So you shall purge the evil from among you.</w:t>
      </w:r>
    </w:p>
    <w:p w:rsidR="00F34641" w:rsidRDefault="00F34641"/>
    <w:sectPr w:rsidR="00F3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60"/>
    <w:rsid w:val="00251AA6"/>
    <w:rsid w:val="00A57160"/>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71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16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571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7160"/>
    <w:rPr>
      <w:i/>
      <w:iCs/>
    </w:rPr>
  </w:style>
  <w:style w:type="paragraph" w:styleId="NormalWeb">
    <w:name w:val="Normal (Web)"/>
    <w:basedOn w:val="Normal"/>
    <w:uiPriority w:val="99"/>
    <w:semiHidden/>
    <w:unhideWhenUsed/>
    <w:rsid w:val="00A571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7160"/>
    <w:rPr>
      <w:color w:val="0000FF"/>
      <w:u w:val="single"/>
    </w:rPr>
  </w:style>
  <w:style w:type="character" w:styleId="Strong">
    <w:name w:val="Strong"/>
    <w:basedOn w:val="DefaultParagraphFont"/>
    <w:uiPriority w:val="22"/>
    <w:qFormat/>
    <w:rsid w:val="00A571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71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16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571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7160"/>
    <w:rPr>
      <w:i/>
      <w:iCs/>
    </w:rPr>
  </w:style>
  <w:style w:type="paragraph" w:styleId="NormalWeb">
    <w:name w:val="Normal (Web)"/>
    <w:basedOn w:val="Normal"/>
    <w:uiPriority w:val="99"/>
    <w:semiHidden/>
    <w:unhideWhenUsed/>
    <w:rsid w:val="00A571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7160"/>
    <w:rPr>
      <w:color w:val="0000FF"/>
      <w:u w:val="single"/>
    </w:rPr>
  </w:style>
  <w:style w:type="character" w:styleId="Strong">
    <w:name w:val="Strong"/>
    <w:basedOn w:val="DefaultParagraphFont"/>
    <w:uiPriority w:val="22"/>
    <w:qFormat/>
    <w:rsid w:val="00A57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07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Numbers+12.6&amp;t=NASB95" TargetMode="External"/><Relationship Id="rId18" Type="http://schemas.openxmlformats.org/officeDocument/2006/relationships/hyperlink" Target="https://www.blueletterbible.org/search/preSearch.cfm?Criteria=Acts+2.22&amp;t=NASB95" TargetMode="External"/><Relationship Id="rId26" Type="http://schemas.openxmlformats.org/officeDocument/2006/relationships/hyperlink" Target="https://www.blueletterbible.org/search/preSearch.cfm?Criteria=Exodus+8.18f&amp;t=NASB95" TargetMode="External"/><Relationship Id="rId39" Type="http://schemas.openxmlformats.org/officeDocument/2006/relationships/hyperlink" Target="https://www.blueletterbible.org/search/preSearch.cfm?Criteria=Genesis+2.24&amp;t=NASB95" TargetMode="External"/><Relationship Id="rId21" Type="http://schemas.openxmlformats.org/officeDocument/2006/relationships/hyperlink" Target="https://www.blueletterbible.org/search/preSearch.cfm?Criteria=Deuteronomy+18.22&amp;t=NASB95" TargetMode="External"/><Relationship Id="rId34" Type="http://schemas.openxmlformats.org/officeDocument/2006/relationships/hyperlink" Target="https://www.blueletterbible.org/search/preSearch.cfm?Criteria=Proverbs+1.7&amp;t=NASB95" TargetMode="External"/><Relationship Id="rId42" Type="http://schemas.openxmlformats.org/officeDocument/2006/relationships/hyperlink" Target="https://www.blueletterbible.org/search/preSearch.cfm?Criteria=Ezekiel+16&amp;t=NASB95" TargetMode="External"/><Relationship Id="rId47" Type="http://schemas.openxmlformats.org/officeDocument/2006/relationships/hyperlink" Target="https://www.blueletterbible.org/search/preSearch.cfm?Criteria=Deuteronomy+30&amp;t=NASB95" TargetMode="External"/><Relationship Id="rId7" Type="http://schemas.openxmlformats.org/officeDocument/2006/relationships/hyperlink" Target="https://www.blueletterbible.org/search/preSearch.cfm?Criteria=Jeremiah+6.13&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Exodus+4.21&amp;t=NASB95" TargetMode="External"/><Relationship Id="rId29" Type="http://schemas.openxmlformats.org/officeDocument/2006/relationships/hyperlink" Target="https://www.blueletterbible.org/search/preSearch.cfm?Criteria=Romans+12.1-2&amp;t=NASB95" TargetMode="External"/><Relationship Id="rId11" Type="http://schemas.openxmlformats.org/officeDocument/2006/relationships/hyperlink" Target="https://www.blueletterbible.org/search/preSearch.cfm?Criteria=Zechariah+13.2&amp;t=NASB95" TargetMode="External"/><Relationship Id="rId24" Type="http://schemas.openxmlformats.org/officeDocument/2006/relationships/hyperlink" Target="https://www.blueletterbible.org/search/preSearch.cfm?Criteria=Exodus+7.22&amp;t=NASB95" TargetMode="External"/><Relationship Id="rId32" Type="http://schemas.openxmlformats.org/officeDocument/2006/relationships/hyperlink" Target="https://www.blueletterbible.org/search/preSearch.cfm?Criteria=Deuteronomy+6.2&amp;t=NASB95" TargetMode="External"/><Relationship Id="rId37" Type="http://schemas.openxmlformats.org/officeDocument/2006/relationships/hyperlink" Target="https://www.blueletterbible.org/search/preSearch.cfm?Criteria=Deuteronomy+30&amp;t=NASB95" TargetMode="External"/><Relationship Id="rId40" Type="http://schemas.openxmlformats.org/officeDocument/2006/relationships/hyperlink" Target="https://www.blueletterbible.org/search/preSearch.cfm?Criteria=Deuteronomy+4.4&amp;t=NASB95" TargetMode="External"/><Relationship Id="rId45" Type="http://schemas.openxmlformats.org/officeDocument/2006/relationships/hyperlink" Target="https://www.blueletterbible.org/search/preSearch.cfm?Criteria=Exodus+12.40-41&amp;t=NASB95" TargetMode="External"/><Relationship Id="rId5" Type="http://schemas.openxmlformats.org/officeDocument/2006/relationships/hyperlink" Target="https://thebiblesays.com/commentary/deut/deut-13/deuteronomy-131-5/" TargetMode="External"/><Relationship Id="rId15" Type="http://schemas.openxmlformats.org/officeDocument/2006/relationships/hyperlink" Target="https://www.blueletterbible.org/search/preSearch.cfm?Criteria=Deuteronomy+6.22&amp;t=NASB95" TargetMode="External"/><Relationship Id="rId23" Type="http://schemas.openxmlformats.org/officeDocument/2006/relationships/hyperlink" Target="https://www.blueletterbible.org/search/preSearch.cfm?Criteria=Exodus+7.11&amp;t=NASB95" TargetMode="External"/><Relationship Id="rId28" Type="http://schemas.openxmlformats.org/officeDocument/2006/relationships/hyperlink" Target="https://www.blueletterbible.org/search/preSearch.cfm?Criteria=Genesis+35.18&amp;t=NASB95" TargetMode="External"/><Relationship Id="rId36" Type="http://schemas.openxmlformats.org/officeDocument/2006/relationships/hyperlink" Target="https://www.blueletterbible.org/search/preSearch.cfm?Criteria=Exodus+20&amp;t=NASB95" TargetMode="External"/><Relationship Id="rId49" Type="http://schemas.openxmlformats.org/officeDocument/2006/relationships/theme" Target="theme/theme1.xml"/><Relationship Id="rId10" Type="http://schemas.openxmlformats.org/officeDocument/2006/relationships/hyperlink" Target="https://www.blueletterbible.org/search/preSearch.cfm?Criteria=Jeremiah+28.1&amp;t=NASB95" TargetMode="External"/><Relationship Id="rId19" Type="http://schemas.openxmlformats.org/officeDocument/2006/relationships/hyperlink" Target="https://www.blueletterbible.org/search/preSearch.cfm?Criteria=2Corinthians+12.12&amp;t=NASB95" TargetMode="External"/><Relationship Id="rId31" Type="http://schemas.openxmlformats.org/officeDocument/2006/relationships/hyperlink" Target="https://www.blueletterbible.org/search/preSearch.cfm?Criteria=Deuteronomy+5.29&amp;t=NASB95" TargetMode="External"/><Relationship Id="rId44" Type="http://schemas.openxmlformats.org/officeDocument/2006/relationships/hyperlink" Target="https://www.blueletterbible.org/search/preSearch.cfm?Criteria=Genesis+15.13&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Jeremiah+27.9&amp;t=NASB95" TargetMode="External"/><Relationship Id="rId14" Type="http://schemas.openxmlformats.org/officeDocument/2006/relationships/hyperlink" Target="https://www.blueletterbible.org/search/preSearch.cfm?Criteria=Deuteronomy+4.34&amp;t=NASB95" TargetMode="External"/><Relationship Id="rId22" Type="http://schemas.openxmlformats.org/officeDocument/2006/relationships/hyperlink" Target="https://www.blueletterbible.org/search/preSearch.cfm?Criteria=2Thessalonians+2.9&amp;t=NASB95" TargetMode="External"/><Relationship Id="rId27" Type="http://schemas.openxmlformats.org/officeDocument/2006/relationships/hyperlink" Target="https://www.blueletterbible.org/search/preSearch.cfm?Criteria=Genesis+2.7&amp;t=NASB95" TargetMode="External"/><Relationship Id="rId30" Type="http://schemas.openxmlformats.org/officeDocument/2006/relationships/hyperlink" Target="https://www.blueletterbible.org/search/preSearch.cfm?Criteria=Galatians+5.16&amp;t=NASB95" TargetMode="External"/><Relationship Id="rId35" Type="http://schemas.openxmlformats.org/officeDocument/2006/relationships/hyperlink" Target="https://www.blueletterbible.org/search/preSearch.cfm?Criteria=Psalms+111.10&amp;t=NASB95" TargetMode="External"/><Relationship Id="rId43" Type="http://schemas.openxmlformats.org/officeDocument/2006/relationships/hyperlink" Target="https://www.blueletterbible.org/search/preSearch.cfm?Criteria=Ephesians+5.31-32&amp;t=NASB95" TargetMode="External"/><Relationship Id="rId48" Type="http://schemas.openxmlformats.org/officeDocument/2006/relationships/fontTable" Target="fontTable.xml"/><Relationship Id="rId8" Type="http://schemas.openxmlformats.org/officeDocument/2006/relationships/hyperlink" Target="https://www.blueletterbible.org/search/preSearch.cfm?Criteria=Jeremiah+26.7-8&amp;t=NASB95" TargetMode="External"/><Relationship Id="rId3" Type="http://schemas.openxmlformats.org/officeDocument/2006/relationships/settings" Target="settings.xml"/><Relationship Id="rId12" Type="http://schemas.openxmlformats.org/officeDocument/2006/relationships/hyperlink" Target="https://www.blueletterbible.org/search/preSearch.cfm?Criteria=Numbers+12.6&amp;t=NASB95" TargetMode="External"/><Relationship Id="rId17" Type="http://schemas.openxmlformats.org/officeDocument/2006/relationships/hyperlink" Target="https://www.blueletterbible.org/search/preSearch.cfm?Criteria=Isaiah+8.19&amp;t=NASB95" TargetMode="External"/><Relationship Id="rId25" Type="http://schemas.openxmlformats.org/officeDocument/2006/relationships/hyperlink" Target="https://www.blueletterbible.org/search/preSearch.cfm?Criteria=Exodus+8.7&amp;t=NASB95" TargetMode="External"/><Relationship Id="rId33" Type="http://schemas.openxmlformats.org/officeDocument/2006/relationships/hyperlink" Target="https://www.blueletterbible.org/search/preSearch.cfm?Criteria=Deuteronomy+6.13&amp;t=NASB95" TargetMode="External"/><Relationship Id="rId38" Type="http://schemas.openxmlformats.org/officeDocument/2006/relationships/hyperlink" Target="https://www.blueletterbible.org/search/preSearch.cfm?Criteria=Exodus+20.5&amp;t=NASB95" TargetMode="External"/><Relationship Id="rId46" Type="http://schemas.openxmlformats.org/officeDocument/2006/relationships/hyperlink" Target="https://www.blueletterbible.org/search/preSearch.cfm?Criteria=Deuteronomy+30&amp;t=NASB95" TargetMode="External"/><Relationship Id="rId20" Type="http://schemas.openxmlformats.org/officeDocument/2006/relationships/hyperlink" Target="https://www.blueletterbible.org/search/preSearch.cfm?Criteria=Heb.+2.4&amp;t=NASB95" TargetMode="External"/><Relationship Id="rId41" Type="http://schemas.openxmlformats.org/officeDocument/2006/relationships/hyperlink" Target="https://www.blueletterbible.org/search/preSearch.cfm?Criteria=Deuteronomy+10.20&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Deuteronomy+5.8-1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2022-11-26T03:35:00Z</cp:lastPrinted>
  <dcterms:created xsi:type="dcterms:W3CDTF">2022-11-26T03:33:00Z</dcterms:created>
  <dcterms:modified xsi:type="dcterms:W3CDTF">2022-11-26T03:36:00Z</dcterms:modified>
</cp:coreProperties>
</file>