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DF" w:rsidRPr="001015DF" w:rsidRDefault="001015DF" w:rsidP="001015DF">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1015DF">
        <w:rPr>
          <w:rFonts w:ascii="Times New Roman" w:eastAsia="Times New Roman" w:hAnsi="Times New Roman" w:cs="Times New Roman"/>
          <w:b/>
          <w:bCs/>
          <w:color w:val="212529"/>
          <w:kern w:val="36"/>
          <w:sz w:val="48"/>
          <w:szCs w:val="48"/>
          <w:lang w:val="es-MX"/>
        </w:rPr>
        <w:t>Deuteronomy</w:t>
      </w:r>
      <w:proofErr w:type="spellEnd"/>
      <w:r w:rsidRPr="001015DF">
        <w:rPr>
          <w:rFonts w:ascii="Times New Roman" w:eastAsia="Times New Roman" w:hAnsi="Times New Roman" w:cs="Times New Roman"/>
          <w:b/>
          <w:bCs/>
          <w:color w:val="212529"/>
          <w:kern w:val="36"/>
          <w:sz w:val="48"/>
          <w:szCs w:val="48"/>
          <w:lang w:val="es-MX"/>
        </w:rPr>
        <w:t xml:space="preserve"> 14:22-29</w:t>
      </w:r>
    </w:p>
    <w:p w:rsidR="001015DF" w:rsidRDefault="001015DF" w:rsidP="001015DF">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https://thebiblesays.com/commentary/deut/deut-14/deuteronomy-1422-29/</w:t>
        </w:r>
      </w:hyperlink>
    </w:p>
    <w:p w:rsidR="001015DF" w:rsidRPr="001015DF" w:rsidRDefault="001015DF" w:rsidP="001015DF">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1015DF">
        <w:rPr>
          <w:rFonts w:ascii="Arial" w:eastAsia="Times New Roman" w:hAnsi="Arial" w:cs="Arial"/>
          <w:i/>
          <w:iCs/>
          <w:color w:val="212529"/>
          <w:sz w:val="27"/>
          <w:szCs w:val="27"/>
        </w:rPr>
        <w:t>The Israelites were commanded to tithe all their agricultural products in order to learn to fear the Suzerain (Ruler) God. They were also commanded to take care of the Levites.</w:t>
      </w:r>
    </w:p>
    <w:p w:rsidR="001015DF" w:rsidRPr="001015DF" w:rsidRDefault="001015DF" w:rsidP="001015DF">
      <w:pPr>
        <w:shd w:val="clear" w:color="auto" w:fill="FFFFFF"/>
        <w:spacing w:after="100" w:afterAutospacing="1" w:line="240" w:lineRule="auto"/>
        <w:rPr>
          <w:rFonts w:ascii="Arial" w:eastAsia="Times New Roman" w:hAnsi="Arial" w:cs="Arial"/>
          <w:color w:val="212529"/>
          <w:sz w:val="27"/>
          <w:szCs w:val="27"/>
        </w:rPr>
      </w:pPr>
      <w:r w:rsidRPr="001015DF">
        <w:rPr>
          <w:rFonts w:ascii="Arial" w:eastAsia="Times New Roman" w:hAnsi="Arial" w:cs="Arial"/>
          <w:color w:val="212529"/>
          <w:sz w:val="27"/>
          <w:szCs w:val="27"/>
        </w:rPr>
        <w:t>Moses urged God’s people to tithe all their agricultural products. He told Israel that they were to</w:t>
      </w:r>
      <w:r w:rsidRPr="001015DF">
        <w:rPr>
          <w:rFonts w:ascii="Arial" w:eastAsia="Times New Roman" w:hAnsi="Arial" w:cs="Arial"/>
          <w:i/>
          <w:iCs/>
          <w:color w:val="212529"/>
          <w:sz w:val="27"/>
          <w:szCs w:val="27"/>
        </w:rPr>
        <w:t> surely tithe all the produce from what you sow, which comes out of the field every year</w:t>
      </w:r>
      <w:r w:rsidRPr="001015DF">
        <w:rPr>
          <w:rFonts w:ascii="Arial" w:eastAsia="Times New Roman" w:hAnsi="Arial" w:cs="Arial"/>
          <w:color w:val="212529"/>
          <w:sz w:val="27"/>
          <w:szCs w:val="27"/>
        </w:rPr>
        <w:t> (v. 22). The clause translated as </w:t>
      </w:r>
      <w:r w:rsidRPr="001015DF">
        <w:rPr>
          <w:rFonts w:ascii="Arial" w:eastAsia="Times New Roman" w:hAnsi="Arial" w:cs="Arial"/>
          <w:i/>
          <w:iCs/>
          <w:color w:val="212529"/>
          <w:sz w:val="27"/>
          <w:szCs w:val="27"/>
        </w:rPr>
        <w:t>you shall surely tithe</w:t>
      </w:r>
      <w:r w:rsidRPr="001015DF">
        <w:rPr>
          <w:rFonts w:ascii="Arial" w:eastAsia="Times New Roman" w:hAnsi="Arial" w:cs="Arial"/>
          <w:color w:val="212529"/>
          <w:sz w:val="27"/>
          <w:szCs w:val="27"/>
        </w:rPr>
        <w:t> is literally “you shall tithe a tithe” or “be certain that you tithe.” To </w:t>
      </w:r>
      <w:r w:rsidRPr="001015DF">
        <w:rPr>
          <w:rFonts w:ascii="Arial" w:eastAsia="Times New Roman" w:hAnsi="Arial" w:cs="Arial"/>
          <w:i/>
          <w:iCs/>
          <w:color w:val="212529"/>
          <w:sz w:val="27"/>
          <w:szCs w:val="27"/>
        </w:rPr>
        <w:t>tithe</w:t>
      </w:r>
      <w:r w:rsidRPr="001015DF">
        <w:rPr>
          <w:rFonts w:ascii="Arial" w:eastAsia="Times New Roman" w:hAnsi="Arial" w:cs="Arial"/>
          <w:color w:val="212529"/>
          <w:sz w:val="27"/>
          <w:szCs w:val="27"/>
        </w:rPr>
        <w:t xml:space="preserve"> means to give back to the LORD </w:t>
      </w:r>
      <w:proofErr w:type="gramStart"/>
      <w:r w:rsidRPr="001015DF">
        <w:rPr>
          <w:rFonts w:ascii="Arial" w:eastAsia="Times New Roman" w:hAnsi="Arial" w:cs="Arial"/>
          <w:color w:val="212529"/>
          <w:sz w:val="27"/>
          <w:szCs w:val="27"/>
        </w:rPr>
        <w:t>one</w:t>
      </w:r>
      <w:proofErr w:type="gramEnd"/>
      <w:r w:rsidRPr="001015DF">
        <w:rPr>
          <w:rFonts w:ascii="Arial" w:eastAsia="Times New Roman" w:hAnsi="Arial" w:cs="Arial"/>
          <w:color w:val="212529"/>
          <w:sz w:val="27"/>
          <w:szCs w:val="27"/>
        </w:rPr>
        <w:t xml:space="preserve"> tenth. In fact, the word </w:t>
      </w:r>
      <w:r w:rsidRPr="001015DF">
        <w:rPr>
          <w:rFonts w:ascii="Arial" w:eastAsia="Times New Roman" w:hAnsi="Arial" w:cs="Arial"/>
          <w:i/>
          <w:iCs/>
          <w:color w:val="212529"/>
          <w:sz w:val="27"/>
          <w:szCs w:val="27"/>
        </w:rPr>
        <w:t>tithe</w:t>
      </w:r>
      <w:r w:rsidRPr="001015DF">
        <w:rPr>
          <w:rFonts w:ascii="Arial" w:eastAsia="Times New Roman" w:hAnsi="Arial" w:cs="Arial"/>
          <w:color w:val="212529"/>
          <w:sz w:val="27"/>
          <w:szCs w:val="27"/>
        </w:rPr>
        <w:t> comes from the same root as the number “ten,” implying that an offering in the amount of ten percent was to be given (</w:t>
      </w:r>
      <w:hyperlink r:id="rId6" w:tgtFrame="BLB_NW" w:history="1">
        <w:r w:rsidRPr="001015DF">
          <w:rPr>
            <w:rFonts w:ascii="Arial" w:eastAsia="Times New Roman" w:hAnsi="Arial" w:cs="Arial"/>
            <w:color w:val="525DDC"/>
            <w:sz w:val="27"/>
            <w:szCs w:val="27"/>
          </w:rPr>
          <w:t>Genesis 28:22</w:t>
        </w:r>
      </w:hyperlink>
      <w:r w:rsidRPr="001015DF">
        <w:rPr>
          <w:rFonts w:ascii="Arial" w:eastAsia="Times New Roman" w:hAnsi="Arial" w:cs="Arial"/>
          <w:color w:val="212529"/>
          <w:sz w:val="27"/>
          <w:szCs w:val="27"/>
        </w:rPr>
        <w:t>). In this passage, the </w:t>
      </w:r>
      <w:r w:rsidRPr="001015DF">
        <w:rPr>
          <w:rFonts w:ascii="Arial" w:eastAsia="Times New Roman" w:hAnsi="Arial" w:cs="Arial"/>
          <w:i/>
          <w:iCs/>
          <w:color w:val="212529"/>
          <w:sz w:val="27"/>
          <w:szCs w:val="27"/>
        </w:rPr>
        <w:t>tithe</w:t>
      </w:r>
      <w:r w:rsidRPr="001015DF">
        <w:rPr>
          <w:rFonts w:ascii="Arial" w:eastAsia="Times New Roman" w:hAnsi="Arial" w:cs="Arial"/>
          <w:color w:val="212529"/>
          <w:sz w:val="27"/>
          <w:szCs w:val="27"/>
        </w:rPr>
        <w:t> was a gift to God in the form of payment of ten percent of all agricultural products (grain, wine, and oil), and it was to be made </w:t>
      </w:r>
      <w:r w:rsidRPr="001015DF">
        <w:rPr>
          <w:rFonts w:ascii="Arial" w:eastAsia="Times New Roman" w:hAnsi="Arial" w:cs="Arial"/>
          <w:i/>
          <w:iCs/>
          <w:color w:val="212529"/>
          <w:sz w:val="27"/>
          <w:szCs w:val="27"/>
        </w:rPr>
        <w:t>every year</w:t>
      </w:r>
      <w:r w:rsidRPr="001015DF">
        <w:rPr>
          <w:rFonts w:ascii="Arial" w:eastAsia="Times New Roman" w:hAnsi="Arial" w:cs="Arial"/>
          <w:color w:val="212529"/>
          <w:sz w:val="27"/>
          <w:szCs w:val="27"/>
        </w:rPr>
        <w:t> (literally, “year after year”).</w:t>
      </w:r>
    </w:p>
    <w:p w:rsidR="001015DF" w:rsidRPr="001015DF" w:rsidRDefault="001015DF" w:rsidP="001015DF">
      <w:pPr>
        <w:shd w:val="clear" w:color="auto" w:fill="FFFFFF"/>
        <w:spacing w:after="100" w:afterAutospacing="1" w:line="240" w:lineRule="auto"/>
        <w:rPr>
          <w:rFonts w:ascii="Arial" w:eastAsia="Times New Roman" w:hAnsi="Arial" w:cs="Arial"/>
          <w:color w:val="212529"/>
          <w:sz w:val="27"/>
          <w:szCs w:val="27"/>
        </w:rPr>
      </w:pPr>
      <w:r w:rsidRPr="001015DF">
        <w:rPr>
          <w:rFonts w:ascii="Arial" w:eastAsia="Times New Roman" w:hAnsi="Arial" w:cs="Arial"/>
          <w:color w:val="212529"/>
          <w:sz w:val="27"/>
          <w:szCs w:val="27"/>
        </w:rPr>
        <w:t>However, part of the </w:t>
      </w:r>
      <w:r w:rsidRPr="001015DF">
        <w:rPr>
          <w:rFonts w:ascii="Arial" w:eastAsia="Times New Roman" w:hAnsi="Arial" w:cs="Arial"/>
          <w:i/>
          <w:iCs/>
          <w:color w:val="212529"/>
          <w:sz w:val="27"/>
          <w:szCs w:val="27"/>
        </w:rPr>
        <w:t>tithe </w:t>
      </w:r>
      <w:r w:rsidRPr="001015DF">
        <w:rPr>
          <w:rFonts w:ascii="Arial" w:eastAsia="Times New Roman" w:hAnsi="Arial" w:cs="Arial"/>
          <w:color w:val="212529"/>
          <w:sz w:val="27"/>
          <w:szCs w:val="27"/>
        </w:rPr>
        <w:t>was to be consumed by the Israelites during their worship of God. Moses commanded the Israelites to eat the tithe </w:t>
      </w:r>
      <w:r w:rsidRPr="001015DF">
        <w:rPr>
          <w:rFonts w:ascii="Arial" w:eastAsia="Times New Roman" w:hAnsi="Arial" w:cs="Arial"/>
          <w:i/>
          <w:iCs/>
          <w:color w:val="212529"/>
          <w:sz w:val="27"/>
          <w:szCs w:val="27"/>
        </w:rPr>
        <w:t>in the presence of the LORD your God, at the place where He chooses to establish His name</w:t>
      </w:r>
      <w:r w:rsidRPr="001015DF">
        <w:rPr>
          <w:rFonts w:ascii="Arial" w:eastAsia="Times New Roman" w:hAnsi="Arial" w:cs="Arial"/>
          <w:color w:val="212529"/>
          <w:sz w:val="27"/>
          <w:szCs w:val="27"/>
        </w:rPr>
        <w:t> (v. 23). The Suzerain LORD chose the site for the central sanctuary where His vassals (Israel) would go and perform their worship. The tithe that they were to bring </w:t>
      </w:r>
      <w:r w:rsidRPr="001015DF">
        <w:rPr>
          <w:rFonts w:ascii="Arial" w:eastAsia="Times New Roman" w:hAnsi="Arial" w:cs="Arial"/>
          <w:i/>
          <w:iCs/>
          <w:color w:val="212529"/>
          <w:sz w:val="27"/>
          <w:szCs w:val="27"/>
        </w:rPr>
        <w:t>in the</w:t>
      </w:r>
      <w:r w:rsidRPr="001015DF">
        <w:rPr>
          <w:rFonts w:ascii="Arial" w:eastAsia="Times New Roman" w:hAnsi="Arial" w:cs="Arial"/>
          <w:color w:val="212529"/>
          <w:sz w:val="27"/>
          <w:szCs w:val="27"/>
        </w:rPr>
        <w:t> </w:t>
      </w:r>
      <w:r w:rsidRPr="001015DF">
        <w:rPr>
          <w:rFonts w:ascii="Arial" w:eastAsia="Times New Roman" w:hAnsi="Arial" w:cs="Arial"/>
          <w:i/>
          <w:iCs/>
          <w:color w:val="212529"/>
          <w:sz w:val="27"/>
          <w:szCs w:val="27"/>
        </w:rPr>
        <w:t>presence of the LORD</w:t>
      </w:r>
      <w:r w:rsidRPr="001015DF">
        <w:rPr>
          <w:rFonts w:ascii="Arial" w:eastAsia="Times New Roman" w:hAnsi="Arial" w:cs="Arial"/>
          <w:color w:val="212529"/>
          <w:sz w:val="27"/>
          <w:szCs w:val="27"/>
        </w:rPr>
        <w:t> included </w:t>
      </w:r>
      <w:r w:rsidRPr="001015DF">
        <w:rPr>
          <w:rFonts w:ascii="Arial" w:eastAsia="Times New Roman" w:hAnsi="Arial" w:cs="Arial"/>
          <w:i/>
          <w:iCs/>
          <w:color w:val="212529"/>
          <w:sz w:val="27"/>
          <w:szCs w:val="27"/>
        </w:rPr>
        <w:t>the tithe of your grain, your new wine, </w:t>
      </w:r>
      <w:r w:rsidRPr="001015DF">
        <w:rPr>
          <w:rFonts w:ascii="Arial" w:eastAsia="Times New Roman" w:hAnsi="Arial" w:cs="Arial"/>
          <w:color w:val="212529"/>
          <w:sz w:val="27"/>
          <w:szCs w:val="27"/>
        </w:rPr>
        <w:t>and</w:t>
      </w:r>
      <w:r w:rsidRPr="001015DF">
        <w:rPr>
          <w:rFonts w:ascii="Arial" w:eastAsia="Times New Roman" w:hAnsi="Arial" w:cs="Arial"/>
          <w:i/>
          <w:iCs/>
          <w:color w:val="212529"/>
          <w:sz w:val="27"/>
          <w:szCs w:val="27"/>
        </w:rPr>
        <w:t> your oil. Grain, wine, and oil</w:t>
      </w:r>
      <w:r w:rsidRPr="001015DF">
        <w:rPr>
          <w:rFonts w:ascii="Arial" w:eastAsia="Times New Roman" w:hAnsi="Arial" w:cs="Arial"/>
          <w:color w:val="212529"/>
          <w:sz w:val="27"/>
          <w:szCs w:val="27"/>
        </w:rPr>
        <w:t> were three essential agricultural products in ancient times.</w:t>
      </w:r>
    </w:p>
    <w:p w:rsidR="001015DF" w:rsidRPr="001015DF" w:rsidRDefault="001015DF" w:rsidP="001015DF">
      <w:pPr>
        <w:shd w:val="clear" w:color="auto" w:fill="FFFFFF"/>
        <w:spacing w:after="100" w:afterAutospacing="1" w:line="240" w:lineRule="auto"/>
        <w:rPr>
          <w:rFonts w:ascii="Arial" w:eastAsia="Times New Roman" w:hAnsi="Arial" w:cs="Arial"/>
          <w:color w:val="212529"/>
          <w:sz w:val="27"/>
          <w:szCs w:val="27"/>
        </w:rPr>
      </w:pPr>
      <w:r w:rsidRPr="001015DF">
        <w:rPr>
          <w:rFonts w:ascii="Arial" w:eastAsia="Times New Roman" w:hAnsi="Arial" w:cs="Arial"/>
          <w:color w:val="212529"/>
          <w:sz w:val="27"/>
          <w:szCs w:val="27"/>
        </w:rPr>
        <w:t>In addition, Moses said that they were to bring</w:t>
      </w:r>
      <w:r w:rsidRPr="001015DF">
        <w:rPr>
          <w:rFonts w:ascii="Arial" w:eastAsia="Times New Roman" w:hAnsi="Arial" w:cs="Arial"/>
          <w:i/>
          <w:iCs/>
          <w:color w:val="212529"/>
          <w:sz w:val="27"/>
          <w:szCs w:val="27"/>
        </w:rPr>
        <w:t> the firstborn of your herd and your flock</w:t>
      </w:r>
      <w:r w:rsidRPr="001015DF">
        <w:rPr>
          <w:rFonts w:ascii="Arial" w:eastAsia="Times New Roman" w:hAnsi="Arial" w:cs="Arial"/>
          <w:color w:val="212529"/>
          <w:sz w:val="27"/>
          <w:szCs w:val="27"/>
        </w:rPr>
        <w:t>. The </w:t>
      </w:r>
      <w:r w:rsidRPr="001015DF">
        <w:rPr>
          <w:rFonts w:ascii="Arial" w:eastAsia="Times New Roman" w:hAnsi="Arial" w:cs="Arial"/>
          <w:i/>
          <w:iCs/>
          <w:color w:val="212529"/>
          <w:sz w:val="27"/>
          <w:szCs w:val="27"/>
        </w:rPr>
        <w:t>firstborn</w:t>
      </w:r>
      <w:r w:rsidRPr="001015DF">
        <w:rPr>
          <w:rFonts w:ascii="Arial" w:eastAsia="Times New Roman" w:hAnsi="Arial" w:cs="Arial"/>
          <w:color w:val="212529"/>
          <w:sz w:val="27"/>
          <w:szCs w:val="27"/>
        </w:rPr>
        <w:t> of the </w:t>
      </w:r>
      <w:r w:rsidRPr="001015DF">
        <w:rPr>
          <w:rFonts w:ascii="Arial" w:eastAsia="Times New Roman" w:hAnsi="Arial" w:cs="Arial"/>
          <w:i/>
          <w:iCs/>
          <w:color w:val="212529"/>
          <w:sz w:val="27"/>
          <w:szCs w:val="27"/>
        </w:rPr>
        <w:t>herd</w:t>
      </w:r>
      <w:r w:rsidRPr="001015DF">
        <w:rPr>
          <w:rFonts w:ascii="Arial" w:eastAsia="Times New Roman" w:hAnsi="Arial" w:cs="Arial"/>
          <w:color w:val="212529"/>
          <w:sz w:val="27"/>
          <w:szCs w:val="27"/>
        </w:rPr>
        <w:t> and of the </w:t>
      </w:r>
      <w:r w:rsidRPr="001015DF">
        <w:rPr>
          <w:rFonts w:ascii="Arial" w:eastAsia="Times New Roman" w:hAnsi="Arial" w:cs="Arial"/>
          <w:i/>
          <w:iCs/>
          <w:color w:val="212529"/>
          <w:sz w:val="27"/>
          <w:szCs w:val="27"/>
        </w:rPr>
        <w:t>flock</w:t>
      </w:r>
      <w:r w:rsidRPr="001015DF">
        <w:rPr>
          <w:rFonts w:ascii="Arial" w:eastAsia="Times New Roman" w:hAnsi="Arial" w:cs="Arial"/>
          <w:color w:val="212529"/>
          <w:sz w:val="27"/>
          <w:szCs w:val="27"/>
        </w:rPr>
        <w:t> refer to the first-born male oxen, sheep, and goats that the worshiper sacrificed to God. This was appropriate because the firstborn belonged to the LORD (</w:t>
      </w:r>
      <w:hyperlink r:id="rId7" w:tgtFrame="BLB_NW" w:history="1">
        <w:r w:rsidRPr="001015DF">
          <w:rPr>
            <w:rFonts w:ascii="Arial" w:eastAsia="Times New Roman" w:hAnsi="Arial" w:cs="Arial"/>
            <w:color w:val="525DDC"/>
            <w:sz w:val="27"/>
            <w:szCs w:val="27"/>
          </w:rPr>
          <w:t>Exodus 13:2</w:t>
        </w:r>
      </w:hyperlink>
      <w:r w:rsidRPr="001015DF">
        <w:rPr>
          <w:rFonts w:ascii="Arial" w:eastAsia="Times New Roman" w:hAnsi="Arial" w:cs="Arial"/>
          <w:color w:val="212529"/>
          <w:sz w:val="27"/>
          <w:szCs w:val="27"/>
        </w:rPr>
        <w:t>; </w:t>
      </w:r>
      <w:hyperlink r:id="rId8" w:tgtFrame="BLB_NW" w:history="1">
        <w:r w:rsidRPr="001015DF">
          <w:rPr>
            <w:rFonts w:ascii="Arial" w:eastAsia="Times New Roman" w:hAnsi="Arial" w:cs="Arial"/>
            <w:color w:val="525DDC"/>
            <w:sz w:val="27"/>
            <w:szCs w:val="27"/>
          </w:rPr>
          <w:t>Numbers 18:15-18</w:t>
        </w:r>
      </w:hyperlink>
      <w:r w:rsidRPr="001015DF">
        <w:rPr>
          <w:rFonts w:ascii="Arial" w:eastAsia="Times New Roman" w:hAnsi="Arial" w:cs="Arial"/>
          <w:color w:val="212529"/>
          <w:sz w:val="27"/>
          <w:szCs w:val="27"/>
        </w:rPr>
        <w:t>). These animals were then to be consumed and eaten by the worshipers where the LORD dwelt.</w:t>
      </w:r>
    </w:p>
    <w:p w:rsidR="001015DF" w:rsidRPr="001015DF" w:rsidRDefault="001015DF" w:rsidP="001015DF">
      <w:pPr>
        <w:shd w:val="clear" w:color="auto" w:fill="FFFFFF"/>
        <w:spacing w:after="100" w:afterAutospacing="1" w:line="240" w:lineRule="auto"/>
        <w:rPr>
          <w:rFonts w:ascii="Arial" w:eastAsia="Times New Roman" w:hAnsi="Arial" w:cs="Arial"/>
          <w:color w:val="212529"/>
          <w:sz w:val="27"/>
          <w:szCs w:val="27"/>
        </w:rPr>
      </w:pPr>
      <w:r w:rsidRPr="001015DF">
        <w:rPr>
          <w:rFonts w:ascii="Arial" w:eastAsia="Times New Roman" w:hAnsi="Arial" w:cs="Arial"/>
          <w:color w:val="212529"/>
          <w:sz w:val="27"/>
          <w:szCs w:val="27"/>
        </w:rPr>
        <w:t>The payment of the tithe to the Suzerain (Ruler) God was to instill the proper attitude in the people, so that they </w:t>
      </w:r>
      <w:r w:rsidRPr="001015DF">
        <w:rPr>
          <w:rFonts w:ascii="Arial" w:eastAsia="Times New Roman" w:hAnsi="Arial" w:cs="Arial"/>
          <w:i/>
          <w:iCs/>
          <w:color w:val="212529"/>
          <w:sz w:val="27"/>
          <w:szCs w:val="27"/>
        </w:rPr>
        <w:t>may learn to fear the LORD</w:t>
      </w:r>
      <w:r w:rsidRPr="001015DF">
        <w:rPr>
          <w:rFonts w:ascii="Arial" w:eastAsia="Times New Roman" w:hAnsi="Arial" w:cs="Arial"/>
          <w:color w:val="212529"/>
          <w:sz w:val="27"/>
          <w:szCs w:val="27"/>
        </w:rPr>
        <w:t> their </w:t>
      </w:r>
      <w:r w:rsidRPr="001015DF">
        <w:rPr>
          <w:rFonts w:ascii="Arial" w:eastAsia="Times New Roman" w:hAnsi="Arial" w:cs="Arial"/>
          <w:i/>
          <w:iCs/>
          <w:color w:val="212529"/>
          <w:sz w:val="27"/>
          <w:szCs w:val="27"/>
        </w:rPr>
        <w:t>God always</w:t>
      </w:r>
      <w:r w:rsidRPr="001015DF">
        <w:rPr>
          <w:rFonts w:ascii="Arial" w:eastAsia="Times New Roman" w:hAnsi="Arial" w:cs="Arial"/>
          <w:color w:val="212529"/>
          <w:sz w:val="27"/>
          <w:szCs w:val="27"/>
        </w:rPr>
        <w:t>. The verb translated </w:t>
      </w:r>
      <w:r w:rsidRPr="001015DF">
        <w:rPr>
          <w:rFonts w:ascii="Arial" w:eastAsia="Times New Roman" w:hAnsi="Arial" w:cs="Arial"/>
          <w:i/>
          <w:iCs/>
          <w:color w:val="212529"/>
          <w:sz w:val="27"/>
          <w:szCs w:val="27"/>
        </w:rPr>
        <w:t>fear</w:t>
      </w:r>
      <w:r w:rsidRPr="001015DF">
        <w:rPr>
          <w:rFonts w:ascii="Arial" w:eastAsia="Times New Roman" w:hAnsi="Arial" w:cs="Arial"/>
          <w:color w:val="212529"/>
          <w:sz w:val="27"/>
          <w:szCs w:val="27"/>
        </w:rPr>
        <w:t> (Heb. “</w:t>
      </w:r>
      <w:proofErr w:type="spellStart"/>
      <w:r w:rsidRPr="001015DF">
        <w:rPr>
          <w:rFonts w:ascii="Arial" w:eastAsia="Times New Roman" w:hAnsi="Arial" w:cs="Arial"/>
          <w:color w:val="212529"/>
          <w:sz w:val="27"/>
          <w:szCs w:val="27"/>
        </w:rPr>
        <w:t>yārē</w:t>
      </w:r>
      <w:proofErr w:type="spellEnd"/>
      <w:r w:rsidRPr="001015DF">
        <w:rPr>
          <w:rFonts w:ascii="Arial" w:eastAsia="Times New Roman" w:hAnsi="Arial" w:cs="Arial"/>
          <w:color w:val="212529"/>
          <w:sz w:val="27"/>
          <w:szCs w:val="27"/>
        </w:rPr>
        <w:t>’”) is used as an attitude of reverence and awe to God, and it includes the mindset to care most what He thinks, and whether He approves of our behavior (</w:t>
      </w:r>
      <w:hyperlink r:id="rId9" w:tgtFrame="BLB_NW" w:history="1">
        <w:r w:rsidRPr="001015DF">
          <w:rPr>
            <w:rFonts w:ascii="Arial" w:eastAsia="Times New Roman" w:hAnsi="Arial" w:cs="Arial"/>
            <w:color w:val="525DDC"/>
            <w:sz w:val="27"/>
            <w:szCs w:val="27"/>
          </w:rPr>
          <w:t>Deuteronomy 4:10</w:t>
        </w:r>
      </w:hyperlink>
      <w:r w:rsidRPr="001015DF">
        <w:rPr>
          <w:rFonts w:ascii="Arial" w:eastAsia="Times New Roman" w:hAnsi="Arial" w:cs="Arial"/>
          <w:color w:val="212529"/>
          <w:sz w:val="27"/>
          <w:szCs w:val="27"/>
        </w:rPr>
        <w:t xml:space="preserve">). The </w:t>
      </w:r>
      <w:r w:rsidRPr="001015DF">
        <w:rPr>
          <w:rFonts w:ascii="Arial" w:eastAsia="Times New Roman" w:hAnsi="Arial" w:cs="Arial"/>
          <w:color w:val="212529"/>
          <w:sz w:val="27"/>
          <w:szCs w:val="27"/>
        </w:rPr>
        <w:lastRenderedPageBreak/>
        <w:t>emphasis here is on complete obedience to the Suzerain God, which is the basis of the believer’s walk of faith. According to the book of Psalms, the one who walks in the fear of God will be rewarded by being blessed beyond measure: the LORD </w:t>
      </w:r>
      <w:r w:rsidRPr="001015DF">
        <w:rPr>
          <w:rFonts w:ascii="Arial" w:eastAsia="Times New Roman" w:hAnsi="Arial" w:cs="Arial"/>
          <w:i/>
          <w:iCs/>
          <w:color w:val="212529"/>
          <w:sz w:val="27"/>
          <w:szCs w:val="27"/>
        </w:rPr>
        <w:t>will instruct him in the way he should choose</w:t>
      </w:r>
      <w:r w:rsidRPr="001015DF">
        <w:rPr>
          <w:rFonts w:ascii="Arial" w:eastAsia="Times New Roman" w:hAnsi="Arial" w:cs="Arial"/>
          <w:color w:val="212529"/>
          <w:sz w:val="27"/>
          <w:szCs w:val="27"/>
        </w:rPr>
        <w:t> (</w:t>
      </w:r>
      <w:hyperlink r:id="rId10" w:tgtFrame="BLB_NW" w:history="1">
        <w:r w:rsidRPr="001015DF">
          <w:rPr>
            <w:rFonts w:ascii="Arial" w:eastAsia="Times New Roman" w:hAnsi="Arial" w:cs="Arial"/>
            <w:color w:val="525DDC"/>
            <w:sz w:val="27"/>
            <w:szCs w:val="27"/>
          </w:rPr>
          <w:t>Psalms 25:12</w:t>
        </w:r>
      </w:hyperlink>
      <w:r w:rsidRPr="001015DF">
        <w:rPr>
          <w:rFonts w:ascii="Arial" w:eastAsia="Times New Roman" w:hAnsi="Arial" w:cs="Arial"/>
          <w:color w:val="212529"/>
          <w:sz w:val="27"/>
          <w:szCs w:val="27"/>
        </w:rPr>
        <w:t>) and will reward him with longevity (</w:t>
      </w:r>
      <w:hyperlink r:id="rId11" w:tgtFrame="BLB_NW" w:history="1">
        <w:r w:rsidRPr="001015DF">
          <w:rPr>
            <w:rFonts w:ascii="Arial" w:eastAsia="Times New Roman" w:hAnsi="Arial" w:cs="Arial"/>
            <w:color w:val="525DDC"/>
            <w:sz w:val="27"/>
            <w:szCs w:val="27"/>
          </w:rPr>
          <w:t>Psalms 128:6</w:t>
        </w:r>
      </w:hyperlink>
      <w:r w:rsidRPr="001015DF">
        <w:rPr>
          <w:rFonts w:ascii="Arial" w:eastAsia="Times New Roman" w:hAnsi="Arial" w:cs="Arial"/>
          <w:color w:val="212529"/>
          <w:sz w:val="27"/>
          <w:szCs w:val="27"/>
        </w:rPr>
        <w:t>). The fear of the LORD is also the foundation for biblical wisdom (</w:t>
      </w:r>
      <w:hyperlink r:id="rId12" w:tgtFrame="BLB_NW" w:history="1">
        <w:r w:rsidRPr="001015DF">
          <w:rPr>
            <w:rFonts w:ascii="Arial" w:eastAsia="Times New Roman" w:hAnsi="Arial" w:cs="Arial"/>
            <w:color w:val="525DDC"/>
            <w:sz w:val="27"/>
            <w:szCs w:val="27"/>
          </w:rPr>
          <w:t>Proverbs 1:7</w:t>
        </w:r>
      </w:hyperlink>
      <w:r w:rsidRPr="001015DF">
        <w:rPr>
          <w:rFonts w:ascii="Arial" w:eastAsia="Times New Roman" w:hAnsi="Arial" w:cs="Arial"/>
          <w:color w:val="212529"/>
          <w:sz w:val="27"/>
          <w:szCs w:val="27"/>
        </w:rPr>
        <w:t>). This fits with the reminder earlier in this chapter that God is a Heavenly Father, and desires the best for His children. Thus, when we prioritize God’s commands, and follow His ways, we find wisdom, which is to know the ways of effective living.</w:t>
      </w:r>
    </w:p>
    <w:p w:rsidR="001015DF" w:rsidRPr="001015DF" w:rsidRDefault="001015DF" w:rsidP="001015DF">
      <w:pPr>
        <w:shd w:val="clear" w:color="auto" w:fill="FFFFFF"/>
        <w:spacing w:after="100" w:afterAutospacing="1" w:line="240" w:lineRule="auto"/>
        <w:rPr>
          <w:rFonts w:ascii="Arial" w:eastAsia="Times New Roman" w:hAnsi="Arial" w:cs="Arial"/>
          <w:color w:val="212529"/>
          <w:sz w:val="27"/>
          <w:szCs w:val="27"/>
        </w:rPr>
      </w:pPr>
      <w:r w:rsidRPr="001015DF">
        <w:rPr>
          <w:rFonts w:ascii="Arial" w:eastAsia="Times New Roman" w:hAnsi="Arial" w:cs="Arial"/>
          <w:color w:val="212529"/>
          <w:sz w:val="27"/>
          <w:szCs w:val="27"/>
        </w:rPr>
        <w:t>In His sovereign grace, the Suzerain God made provisions for those Israelites who lived far away from the place of worship. Moses stated that </w:t>
      </w:r>
      <w:r w:rsidRPr="001015DF">
        <w:rPr>
          <w:rFonts w:ascii="Arial" w:eastAsia="Times New Roman" w:hAnsi="Arial" w:cs="Arial"/>
          <w:i/>
          <w:iCs/>
          <w:color w:val="212529"/>
          <w:sz w:val="27"/>
          <w:szCs w:val="27"/>
        </w:rPr>
        <w:t>if the distance is so great for you that you are not able to bring the tithe, since the place where the LORD your God chooses to set His name is too far away from you when the LORD your God blesses you, then you shall exchange it for money, and bind the money in your hand and go to the place which the LORD your God chooses</w:t>
      </w:r>
      <w:r w:rsidRPr="001015DF">
        <w:rPr>
          <w:rFonts w:ascii="Arial" w:eastAsia="Times New Roman" w:hAnsi="Arial" w:cs="Arial"/>
          <w:color w:val="212529"/>
          <w:sz w:val="27"/>
          <w:szCs w:val="27"/>
        </w:rPr>
        <w:t> (vv. 24 – 25). Some people might be unable to travel a great distance with all of the necessary tithes, so they were permitted to exchange their tithes for money and wrap up the money securely before going to the place that the LORD had designated.</w:t>
      </w:r>
    </w:p>
    <w:p w:rsidR="001015DF" w:rsidRPr="001015DF" w:rsidRDefault="001015DF" w:rsidP="001015DF">
      <w:pPr>
        <w:shd w:val="clear" w:color="auto" w:fill="FFFFFF"/>
        <w:spacing w:after="100" w:afterAutospacing="1" w:line="240" w:lineRule="auto"/>
        <w:rPr>
          <w:rFonts w:ascii="Arial" w:eastAsia="Times New Roman" w:hAnsi="Arial" w:cs="Arial"/>
          <w:color w:val="212529"/>
          <w:sz w:val="27"/>
          <w:szCs w:val="27"/>
        </w:rPr>
      </w:pPr>
      <w:r w:rsidRPr="001015DF">
        <w:rPr>
          <w:rFonts w:ascii="Arial" w:eastAsia="Times New Roman" w:hAnsi="Arial" w:cs="Arial"/>
          <w:color w:val="212529"/>
          <w:sz w:val="27"/>
          <w:szCs w:val="27"/>
        </w:rPr>
        <w:t>This provision shows that tithing was not meant to be a burden for the Israelites. Rather, it was supposed to be part of a joyful celebration, one that acknowledged God as the source of every blessing (</w:t>
      </w:r>
      <w:hyperlink r:id="rId13" w:tgtFrame="BLB_NW" w:history="1">
        <w:r w:rsidRPr="001015DF">
          <w:rPr>
            <w:rFonts w:ascii="Arial" w:eastAsia="Times New Roman" w:hAnsi="Arial" w:cs="Arial"/>
            <w:color w:val="525DDC"/>
            <w:sz w:val="27"/>
            <w:szCs w:val="27"/>
          </w:rPr>
          <w:t>Deuteronomy 12:7</w:t>
        </w:r>
      </w:hyperlink>
      <w:r w:rsidRPr="001015DF">
        <w:rPr>
          <w:rFonts w:ascii="Arial" w:eastAsia="Times New Roman" w:hAnsi="Arial" w:cs="Arial"/>
          <w:color w:val="212529"/>
          <w:sz w:val="27"/>
          <w:szCs w:val="27"/>
        </w:rPr>
        <w:t>). That the tithe was to be a joyful celebration is highlighted when Moses stated that they could </w:t>
      </w:r>
      <w:r w:rsidRPr="001015DF">
        <w:rPr>
          <w:rFonts w:ascii="Arial" w:eastAsia="Times New Roman" w:hAnsi="Arial" w:cs="Arial"/>
          <w:i/>
          <w:iCs/>
          <w:color w:val="212529"/>
          <w:sz w:val="27"/>
          <w:szCs w:val="27"/>
        </w:rPr>
        <w:t>spend the money for whatever your heart desires: for oxen, or sheep, or wine, or strong drink, or whatever your heart desires</w:t>
      </w:r>
      <w:r w:rsidRPr="001015DF">
        <w:rPr>
          <w:rFonts w:ascii="Arial" w:eastAsia="Times New Roman" w:hAnsi="Arial" w:cs="Arial"/>
          <w:color w:val="212529"/>
          <w:sz w:val="27"/>
          <w:szCs w:val="27"/>
        </w:rPr>
        <w:t>.</w:t>
      </w:r>
    </w:p>
    <w:p w:rsidR="001015DF" w:rsidRPr="001015DF" w:rsidRDefault="001015DF" w:rsidP="001015DF">
      <w:pPr>
        <w:shd w:val="clear" w:color="auto" w:fill="FFFFFF"/>
        <w:spacing w:after="100" w:afterAutospacing="1" w:line="240" w:lineRule="auto"/>
        <w:rPr>
          <w:rFonts w:ascii="Arial" w:eastAsia="Times New Roman" w:hAnsi="Arial" w:cs="Arial"/>
          <w:color w:val="212529"/>
          <w:sz w:val="27"/>
          <w:szCs w:val="27"/>
        </w:rPr>
      </w:pPr>
      <w:r w:rsidRPr="001015DF">
        <w:rPr>
          <w:rFonts w:ascii="Arial" w:eastAsia="Times New Roman" w:hAnsi="Arial" w:cs="Arial"/>
          <w:color w:val="212529"/>
          <w:sz w:val="27"/>
          <w:szCs w:val="27"/>
        </w:rPr>
        <w:t>The </w:t>
      </w:r>
      <w:r w:rsidRPr="001015DF">
        <w:rPr>
          <w:rFonts w:ascii="Arial" w:eastAsia="Times New Roman" w:hAnsi="Arial" w:cs="Arial"/>
          <w:i/>
          <w:iCs/>
          <w:color w:val="212529"/>
          <w:sz w:val="27"/>
          <w:szCs w:val="27"/>
        </w:rPr>
        <w:t>oxen</w:t>
      </w:r>
      <w:r w:rsidRPr="001015DF">
        <w:rPr>
          <w:rFonts w:ascii="Arial" w:eastAsia="Times New Roman" w:hAnsi="Arial" w:cs="Arial"/>
          <w:color w:val="212529"/>
          <w:sz w:val="27"/>
          <w:szCs w:val="27"/>
        </w:rPr>
        <w:t> (plural of ox) were large domesticated cattle used in Israel for farm work such as plowing (</w:t>
      </w:r>
      <w:hyperlink r:id="rId14" w:tgtFrame="BLB_NW" w:history="1">
        <w:r w:rsidRPr="001015DF">
          <w:rPr>
            <w:rFonts w:ascii="Arial" w:eastAsia="Times New Roman" w:hAnsi="Arial" w:cs="Arial"/>
            <w:color w:val="525DDC"/>
            <w:sz w:val="27"/>
            <w:szCs w:val="27"/>
          </w:rPr>
          <w:t>Deuteronomy 22:10</w:t>
        </w:r>
      </w:hyperlink>
      <w:r w:rsidRPr="001015DF">
        <w:rPr>
          <w:rFonts w:ascii="Arial" w:eastAsia="Times New Roman" w:hAnsi="Arial" w:cs="Arial"/>
          <w:color w:val="212529"/>
          <w:sz w:val="27"/>
          <w:szCs w:val="27"/>
        </w:rPr>
        <w:t>). The </w:t>
      </w:r>
      <w:r w:rsidRPr="001015DF">
        <w:rPr>
          <w:rFonts w:ascii="Arial" w:eastAsia="Times New Roman" w:hAnsi="Arial" w:cs="Arial"/>
          <w:i/>
          <w:iCs/>
          <w:color w:val="212529"/>
          <w:sz w:val="27"/>
          <w:szCs w:val="27"/>
        </w:rPr>
        <w:t>sheep</w:t>
      </w:r>
      <w:r w:rsidRPr="001015DF">
        <w:rPr>
          <w:rFonts w:ascii="Arial" w:eastAsia="Times New Roman" w:hAnsi="Arial" w:cs="Arial"/>
          <w:color w:val="212529"/>
          <w:sz w:val="27"/>
          <w:szCs w:val="27"/>
        </w:rPr>
        <w:t> was a domestic animal. It represented the chief wealth and livelihood of farmers, providing food to eat and milk to drink. The </w:t>
      </w:r>
      <w:r w:rsidRPr="001015DF">
        <w:rPr>
          <w:rFonts w:ascii="Arial" w:eastAsia="Times New Roman" w:hAnsi="Arial" w:cs="Arial"/>
          <w:i/>
          <w:iCs/>
          <w:color w:val="212529"/>
          <w:sz w:val="27"/>
          <w:szCs w:val="27"/>
        </w:rPr>
        <w:t>wine</w:t>
      </w:r>
      <w:r w:rsidRPr="001015DF">
        <w:rPr>
          <w:rFonts w:ascii="Arial" w:eastAsia="Times New Roman" w:hAnsi="Arial" w:cs="Arial"/>
          <w:color w:val="212529"/>
          <w:sz w:val="27"/>
          <w:szCs w:val="27"/>
        </w:rPr>
        <w:t> (Heb. “</w:t>
      </w:r>
      <w:proofErr w:type="spellStart"/>
      <w:r w:rsidRPr="001015DF">
        <w:rPr>
          <w:rFonts w:ascii="Arial" w:eastAsia="Times New Roman" w:hAnsi="Arial" w:cs="Arial"/>
          <w:color w:val="212529"/>
          <w:sz w:val="27"/>
          <w:szCs w:val="27"/>
        </w:rPr>
        <w:t>yāyin</w:t>
      </w:r>
      <w:proofErr w:type="spellEnd"/>
      <w:r w:rsidRPr="001015DF">
        <w:rPr>
          <w:rFonts w:ascii="Arial" w:eastAsia="Times New Roman" w:hAnsi="Arial" w:cs="Arial"/>
          <w:color w:val="212529"/>
          <w:sz w:val="27"/>
          <w:szCs w:val="27"/>
        </w:rPr>
        <w:t>”) refers to different types of wine made from grapes, and </w:t>
      </w:r>
      <w:r w:rsidRPr="001015DF">
        <w:rPr>
          <w:rFonts w:ascii="Arial" w:eastAsia="Times New Roman" w:hAnsi="Arial" w:cs="Arial"/>
          <w:i/>
          <w:iCs/>
          <w:color w:val="212529"/>
          <w:sz w:val="27"/>
          <w:szCs w:val="27"/>
        </w:rPr>
        <w:t>strong drink</w:t>
      </w:r>
      <w:r w:rsidRPr="001015DF">
        <w:rPr>
          <w:rFonts w:ascii="Arial" w:eastAsia="Times New Roman" w:hAnsi="Arial" w:cs="Arial"/>
          <w:color w:val="212529"/>
          <w:sz w:val="27"/>
          <w:szCs w:val="27"/>
        </w:rPr>
        <w:t> (Heb. “</w:t>
      </w:r>
      <w:proofErr w:type="spellStart"/>
      <w:r w:rsidRPr="001015DF">
        <w:rPr>
          <w:rFonts w:ascii="Arial" w:eastAsia="Times New Roman" w:hAnsi="Arial" w:cs="Arial"/>
          <w:color w:val="212529"/>
          <w:sz w:val="27"/>
          <w:szCs w:val="27"/>
        </w:rPr>
        <w:t>shēkār</w:t>
      </w:r>
      <w:proofErr w:type="spellEnd"/>
      <w:r w:rsidRPr="001015DF">
        <w:rPr>
          <w:rFonts w:ascii="Arial" w:eastAsia="Times New Roman" w:hAnsi="Arial" w:cs="Arial"/>
          <w:color w:val="212529"/>
          <w:sz w:val="27"/>
          <w:szCs w:val="27"/>
        </w:rPr>
        <w:t>”) seems to refer to intoxicating beverages made from grain such as beer. It probably did not include distilled spirits because the process of distillation was practiced in the Near East until the seventh century AD.</w:t>
      </w:r>
    </w:p>
    <w:p w:rsidR="001015DF" w:rsidRPr="001015DF" w:rsidRDefault="001015DF" w:rsidP="001015DF">
      <w:pPr>
        <w:shd w:val="clear" w:color="auto" w:fill="FFFFFF"/>
        <w:spacing w:after="100" w:afterAutospacing="1" w:line="240" w:lineRule="auto"/>
        <w:rPr>
          <w:rFonts w:ascii="Arial" w:eastAsia="Times New Roman" w:hAnsi="Arial" w:cs="Arial"/>
          <w:color w:val="212529"/>
          <w:sz w:val="27"/>
          <w:szCs w:val="27"/>
        </w:rPr>
      </w:pPr>
      <w:r w:rsidRPr="001015DF">
        <w:rPr>
          <w:rFonts w:ascii="Arial" w:eastAsia="Times New Roman" w:hAnsi="Arial" w:cs="Arial"/>
          <w:color w:val="212529"/>
          <w:sz w:val="27"/>
          <w:szCs w:val="27"/>
        </w:rPr>
        <w:t>While the Torah did not encourage drinking too much of these intoxicating products (</w:t>
      </w:r>
      <w:hyperlink r:id="rId15" w:tgtFrame="BLB_NW" w:history="1">
        <w:r w:rsidRPr="001015DF">
          <w:rPr>
            <w:rFonts w:ascii="Arial" w:eastAsia="Times New Roman" w:hAnsi="Arial" w:cs="Arial"/>
            <w:color w:val="525DDC"/>
            <w:sz w:val="27"/>
            <w:szCs w:val="27"/>
          </w:rPr>
          <w:t>Proverbs 20:1</w:t>
        </w:r>
      </w:hyperlink>
      <w:r w:rsidRPr="001015DF">
        <w:rPr>
          <w:rFonts w:ascii="Arial" w:eastAsia="Times New Roman" w:hAnsi="Arial" w:cs="Arial"/>
          <w:color w:val="212529"/>
          <w:sz w:val="27"/>
          <w:szCs w:val="27"/>
        </w:rPr>
        <w:t>; </w:t>
      </w:r>
      <w:hyperlink r:id="rId16" w:tgtFrame="BLB_NW" w:history="1">
        <w:r w:rsidRPr="001015DF">
          <w:rPr>
            <w:rFonts w:ascii="Arial" w:eastAsia="Times New Roman" w:hAnsi="Arial" w:cs="Arial"/>
            <w:color w:val="525DDC"/>
            <w:sz w:val="27"/>
            <w:szCs w:val="27"/>
          </w:rPr>
          <w:t>23:29-31</w:t>
        </w:r>
      </w:hyperlink>
      <w:r w:rsidRPr="001015DF">
        <w:rPr>
          <w:rFonts w:ascii="Arial" w:eastAsia="Times New Roman" w:hAnsi="Arial" w:cs="Arial"/>
          <w:color w:val="212529"/>
          <w:sz w:val="27"/>
          <w:szCs w:val="27"/>
        </w:rPr>
        <w:t>), it did allow them to be part of any celebration. Thus, as the Israelites brought their offerings to the Suzerain (Ruler) God at the central sanctuary, they were to eat and drink there </w:t>
      </w:r>
      <w:r w:rsidRPr="001015DF">
        <w:rPr>
          <w:rFonts w:ascii="Arial" w:eastAsia="Times New Roman" w:hAnsi="Arial" w:cs="Arial"/>
          <w:i/>
          <w:iCs/>
          <w:color w:val="212529"/>
          <w:sz w:val="27"/>
          <w:szCs w:val="27"/>
        </w:rPr>
        <w:t>in the presence of the LORD </w:t>
      </w:r>
      <w:r w:rsidRPr="001015DF">
        <w:rPr>
          <w:rFonts w:ascii="Arial" w:eastAsia="Times New Roman" w:hAnsi="Arial" w:cs="Arial"/>
          <w:color w:val="212529"/>
          <w:sz w:val="27"/>
          <w:szCs w:val="27"/>
        </w:rPr>
        <w:t>thei</w:t>
      </w:r>
      <w:r w:rsidRPr="001015DF">
        <w:rPr>
          <w:rFonts w:ascii="Arial" w:eastAsia="Times New Roman" w:hAnsi="Arial" w:cs="Arial"/>
          <w:i/>
          <w:iCs/>
          <w:color w:val="212529"/>
          <w:sz w:val="27"/>
          <w:szCs w:val="27"/>
        </w:rPr>
        <w:t xml:space="preserve">r God and </w:t>
      </w:r>
      <w:proofErr w:type="gramStart"/>
      <w:r w:rsidRPr="001015DF">
        <w:rPr>
          <w:rFonts w:ascii="Arial" w:eastAsia="Times New Roman" w:hAnsi="Arial" w:cs="Arial"/>
          <w:i/>
          <w:iCs/>
          <w:color w:val="212529"/>
          <w:sz w:val="27"/>
          <w:szCs w:val="27"/>
        </w:rPr>
        <w:t>rejoice,</w:t>
      </w:r>
      <w:proofErr w:type="gramEnd"/>
      <w:r w:rsidRPr="001015DF">
        <w:rPr>
          <w:rFonts w:ascii="Arial" w:eastAsia="Times New Roman" w:hAnsi="Arial" w:cs="Arial"/>
          <w:i/>
          <w:iCs/>
          <w:color w:val="212529"/>
          <w:sz w:val="27"/>
          <w:szCs w:val="27"/>
        </w:rPr>
        <w:t> </w:t>
      </w:r>
      <w:r w:rsidRPr="001015DF">
        <w:rPr>
          <w:rFonts w:ascii="Arial" w:eastAsia="Times New Roman" w:hAnsi="Arial" w:cs="Arial"/>
          <w:color w:val="212529"/>
          <w:sz w:val="27"/>
          <w:szCs w:val="27"/>
        </w:rPr>
        <w:t>they</w:t>
      </w:r>
      <w:r w:rsidRPr="001015DF">
        <w:rPr>
          <w:rFonts w:ascii="Arial" w:eastAsia="Times New Roman" w:hAnsi="Arial" w:cs="Arial"/>
          <w:i/>
          <w:iCs/>
          <w:color w:val="212529"/>
          <w:sz w:val="27"/>
          <w:szCs w:val="27"/>
        </w:rPr>
        <w:t> and </w:t>
      </w:r>
      <w:r w:rsidRPr="001015DF">
        <w:rPr>
          <w:rFonts w:ascii="Arial" w:eastAsia="Times New Roman" w:hAnsi="Arial" w:cs="Arial"/>
          <w:color w:val="212529"/>
          <w:sz w:val="27"/>
          <w:szCs w:val="27"/>
        </w:rPr>
        <w:t>their</w:t>
      </w:r>
      <w:r w:rsidRPr="001015DF">
        <w:rPr>
          <w:rFonts w:ascii="Arial" w:eastAsia="Times New Roman" w:hAnsi="Arial" w:cs="Arial"/>
          <w:i/>
          <w:iCs/>
          <w:color w:val="212529"/>
          <w:sz w:val="27"/>
          <w:szCs w:val="27"/>
        </w:rPr>
        <w:t> household</w:t>
      </w:r>
      <w:r w:rsidRPr="001015DF">
        <w:rPr>
          <w:rFonts w:ascii="Arial" w:eastAsia="Times New Roman" w:hAnsi="Arial" w:cs="Arial"/>
          <w:color w:val="212529"/>
          <w:sz w:val="27"/>
          <w:szCs w:val="27"/>
        </w:rPr>
        <w:t xml:space="preserve">. They </w:t>
      </w:r>
      <w:r w:rsidRPr="001015DF">
        <w:rPr>
          <w:rFonts w:ascii="Arial" w:eastAsia="Times New Roman" w:hAnsi="Arial" w:cs="Arial"/>
          <w:color w:val="212529"/>
          <w:sz w:val="27"/>
          <w:szCs w:val="27"/>
        </w:rPr>
        <w:lastRenderedPageBreak/>
        <w:t>were commanded to eat the products of their labor with gladness </w:t>
      </w:r>
      <w:r w:rsidRPr="001015DF">
        <w:rPr>
          <w:rFonts w:ascii="Arial" w:eastAsia="Times New Roman" w:hAnsi="Arial" w:cs="Arial"/>
          <w:i/>
          <w:iCs/>
          <w:color w:val="212529"/>
          <w:sz w:val="27"/>
          <w:szCs w:val="27"/>
        </w:rPr>
        <w:t>in the presence of</w:t>
      </w:r>
      <w:r w:rsidRPr="001015DF">
        <w:rPr>
          <w:rFonts w:ascii="Arial" w:eastAsia="Times New Roman" w:hAnsi="Arial" w:cs="Arial"/>
          <w:color w:val="212529"/>
          <w:sz w:val="27"/>
          <w:szCs w:val="27"/>
        </w:rPr>
        <w:t> </w:t>
      </w:r>
      <w:r w:rsidRPr="001015DF">
        <w:rPr>
          <w:rFonts w:ascii="Arial" w:eastAsia="Times New Roman" w:hAnsi="Arial" w:cs="Arial"/>
          <w:i/>
          <w:iCs/>
          <w:color w:val="212529"/>
          <w:sz w:val="27"/>
          <w:szCs w:val="27"/>
        </w:rPr>
        <w:t>the LORD </w:t>
      </w:r>
      <w:r w:rsidRPr="001015DF">
        <w:rPr>
          <w:rFonts w:ascii="Arial" w:eastAsia="Times New Roman" w:hAnsi="Arial" w:cs="Arial"/>
          <w:color w:val="212529"/>
          <w:sz w:val="27"/>
          <w:szCs w:val="27"/>
        </w:rPr>
        <w:t>as a way of thanking Him for providing strength and courage to work.</w:t>
      </w:r>
    </w:p>
    <w:p w:rsidR="001015DF" w:rsidRPr="001015DF" w:rsidRDefault="001015DF" w:rsidP="001015DF">
      <w:pPr>
        <w:shd w:val="clear" w:color="auto" w:fill="FFFFFF"/>
        <w:spacing w:after="100" w:afterAutospacing="1" w:line="240" w:lineRule="auto"/>
        <w:rPr>
          <w:rFonts w:ascii="Arial" w:eastAsia="Times New Roman" w:hAnsi="Arial" w:cs="Arial"/>
          <w:color w:val="212529"/>
          <w:sz w:val="27"/>
          <w:szCs w:val="27"/>
        </w:rPr>
      </w:pPr>
      <w:r w:rsidRPr="001015DF">
        <w:rPr>
          <w:rFonts w:ascii="Arial" w:eastAsia="Times New Roman" w:hAnsi="Arial" w:cs="Arial"/>
          <w:color w:val="212529"/>
          <w:sz w:val="27"/>
          <w:szCs w:val="27"/>
        </w:rPr>
        <w:t>In the midst of their celebrations and rejoicing, they were to</w:t>
      </w:r>
      <w:r w:rsidRPr="001015DF">
        <w:rPr>
          <w:rFonts w:ascii="Arial" w:eastAsia="Times New Roman" w:hAnsi="Arial" w:cs="Arial"/>
          <w:i/>
          <w:iCs/>
          <w:color w:val="212529"/>
          <w:sz w:val="27"/>
          <w:szCs w:val="27"/>
        </w:rPr>
        <w:t> not neglect the Levite who is in your town, for he has no portion or inheritance among you</w:t>
      </w:r>
      <w:r w:rsidRPr="001015DF">
        <w:rPr>
          <w:rFonts w:ascii="Arial" w:eastAsia="Times New Roman" w:hAnsi="Arial" w:cs="Arial"/>
          <w:color w:val="212529"/>
          <w:sz w:val="27"/>
          <w:szCs w:val="27"/>
        </w:rPr>
        <w:t> (v. 27). The Levites, descended from the tribe of Levi (Levi was the third son of Jacob with Leah), were set aside to only serve the LORD and not be involved in secular activities. Their responsibilities included supporting the priests, carrying the Tabernacle, its utensils, and its furniture whenever the people of God traveled, or when they needed to move the ark for some other purposes (</w:t>
      </w:r>
      <w:hyperlink r:id="rId17" w:tgtFrame="BLB_NW" w:history="1">
        <w:r w:rsidRPr="001015DF">
          <w:rPr>
            <w:rFonts w:ascii="Arial" w:eastAsia="Times New Roman" w:hAnsi="Arial" w:cs="Arial"/>
            <w:color w:val="525DDC"/>
            <w:sz w:val="27"/>
            <w:szCs w:val="27"/>
          </w:rPr>
          <w:t>Deuteronomy 10:9</w:t>
        </w:r>
      </w:hyperlink>
      <w:r w:rsidRPr="001015DF">
        <w:rPr>
          <w:rFonts w:ascii="Arial" w:eastAsia="Times New Roman" w:hAnsi="Arial" w:cs="Arial"/>
          <w:color w:val="212529"/>
          <w:sz w:val="27"/>
          <w:szCs w:val="27"/>
        </w:rPr>
        <w:t>; </w:t>
      </w:r>
      <w:hyperlink r:id="rId18" w:tgtFrame="BLB_NW" w:history="1">
        <w:r w:rsidRPr="001015DF">
          <w:rPr>
            <w:rFonts w:ascii="Arial" w:eastAsia="Times New Roman" w:hAnsi="Arial" w:cs="Arial"/>
            <w:color w:val="525DDC"/>
            <w:sz w:val="27"/>
            <w:szCs w:val="27"/>
          </w:rPr>
          <w:t>Deuteronomy 31:9</w:t>
        </w:r>
      </w:hyperlink>
      <w:r w:rsidRPr="001015DF">
        <w:rPr>
          <w:rFonts w:ascii="Arial" w:eastAsia="Times New Roman" w:hAnsi="Arial" w:cs="Arial"/>
          <w:color w:val="212529"/>
          <w:sz w:val="27"/>
          <w:szCs w:val="27"/>
        </w:rPr>
        <w:t>). The Levite was also responsible for offering sacrifices to the LORD (</w:t>
      </w:r>
      <w:hyperlink r:id="rId19" w:tgtFrame="BLB_NW" w:history="1">
        <w:r w:rsidRPr="001015DF">
          <w:rPr>
            <w:rFonts w:ascii="Arial" w:eastAsia="Times New Roman" w:hAnsi="Arial" w:cs="Arial"/>
            <w:color w:val="525DDC"/>
            <w:sz w:val="27"/>
            <w:szCs w:val="27"/>
          </w:rPr>
          <w:t>Deuteronomy 10:9</w:t>
        </w:r>
      </w:hyperlink>
      <w:r w:rsidRPr="001015DF">
        <w:rPr>
          <w:rFonts w:ascii="Arial" w:eastAsia="Times New Roman" w:hAnsi="Arial" w:cs="Arial"/>
          <w:color w:val="212529"/>
          <w:sz w:val="27"/>
          <w:szCs w:val="27"/>
        </w:rPr>
        <w:t>; </w:t>
      </w:r>
      <w:hyperlink r:id="rId20" w:tgtFrame="BLB_NW" w:history="1">
        <w:r w:rsidRPr="001015DF">
          <w:rPr>
            <w:rFonts w:ascii="Arial" w:eastAsia="Times New Roman" w:hAnsi="Arial" w:cs="Arial"/>
            <w:color w:val="525DDC"/>
            <w:sz w:val="27"/>
            <w:szCs w:val="27"/>
          </w:rPr>
          <w:t>2 Chron. 29:11</w:t>
        </w:r>
      </w:hyperlink>
      <w:r w:rsidRPr="001015DF">
        <w:rPr>
          <w:rFonts w:ascii="Arial" w:eastAsia="Times New Roman" w:hAnsi="Arial" w:cs="Arial"/>
          <w:color w:val="212529"/>
          <w:sz w:val="27"/>
          <w:szCs w:val="27"/>
        </w:rPr>
        <w:t>; </w:t>
      </w:r>
      <w:hyperlink r:id="rId21" w:tgtFrame="BLB_NW" w:history="1">
        <w:r w:rsidRPr="001015DF">
          <w:rPr>
            <w:rFonts w:ascii="Arial" w:eastAsia="Times New Roman" w:hAnsi="Arial" w:cs="Arial"/>
            <w:color w:val="525DDC"/>
            <w:sz w:val="27"/>
            <w:szCs w:val="27"/>
          </w:rPr>
          <w:t>Ezekiel 44:15</w:t>
        </w:r>
      </w:hyperlink>
      <w:r w:rsidRPr="001015DF">
        <w:rPr>
          <w:rFonts w:ascii="Arial" w:eastAsia="Times New Roman" w:hAnsi="Arial" w:cs="Arial"/>
          <w:color w:val="212529"/>
          <w:sz w:val="27"/>
          <w:szCs w:val="27"/>
        </w:rPr>
        <w:t>) and pronouncing the priestly benediction upon the people (</w:t>
      </w:r>
      <w:hyperlink r:id="rId22" w:tgtFrame="BLB_NW" w:history="1">
        <w:r w:rsidRPr="001015DF">
          <w:rPr>
            <w:rFonts w:ascii="Arial" w:eastAsia="Times New Roman" w:hAnsi="Arial" w:cs="Arial"/>
            <w:color w:val="525DDC"/>
            <w:sz w:val="27"/>
            <w:szCs w:val="27"/>
          </w:rPr>
          <w:t>Numbers 6:24-26</w:t>
        </w:r>
      </w:hyperlink>
      <w:r w:rsidRPr="001015DF">
        <w:rPr>
          <w:rFonts w:ascii="Arial" w:eastAsia="Times New Roman" w:hAnsi="Arial" w:cs="Arial"/>
          <w:color w:val="212529"/>
          <w:sz w:val="27"/>
          <w:szCs w:val="27"/>
        </w:rPr>
        <w:t>).</w:t>
      </w:r>
    </w:p>
    <w:p w:rsidR="001015DF" w:rsidRPr="001015DF" w:rsidRDefault="001015DF" w:rsidP="001015DF">
      <w:pPr>
        <w:shd w:val="clear" w:color="auto" w:fill="FFFFFF"/>
        <w:spacing w:after="100" w:afterAutospacing="1" w:line="240" w:lineRule="auto"/>
        <w:rPr>
          <w:rFonts w:ascii="Arial" w:eastAsia="Times New Roman" w:hAnsi="Arial" w:cs="Arial"/>
          <w:color w:val="212529"/>
          <w:sz w:val="27"/>
          <w:szCs w:val="27"/>
        </w:rPr>
      </w:pPr>
      <w:r w:rsidRPr="001015DF">
        <w:rPr>
          <w:rFonts w:ascii="Arial" w:eastAsia="Times New Roman" w:hAnsi="Arial" w:cs="Arial"/>
          <w:color w:val="212529"/>
          <w:sz w:val="27"/>
          <w:szCs w:val="27"/>
        </w:rPr>
        <w:t>Because of such a priestly role, the Levite was prohibited from working outside of his ministry to earn a living. He was to rely upon the offerings and dues of the other tribes. He was supposed to </w:t>
      </w:r>
      <w:r w:rsidRPr="001015DF">
        <w:rPr>
          <w:rFonts w:ascii="Arial" w:eastAsia="Times New Roman" w:hAnsi="Arial" w:cs="Arial"/>
          <w:i/>
          <w:iCs/>
          <w:color w:val="212529"/>
          <w:sz w:val="27"/>
          <w:szCs w:val="27"/>
        </w:rPr>
        <w:t>eat the LORD’s offering by fire and His portion</w:t>
      </w:r>
      <w:r w:rsidRPr="001015DF">
        <w:rPr>
          <w:rFonts w:ascii="Arial" w:eastAsia="Times New Roman" w:hAnsi="Arial" w:cs="Arial"/>
          <w:color w:val="212529"/>
          <w:sz w:val="27"/>
          <w:szCs w:val="27"/>
        </w:rPr>
        <w:t> (</w:t>
      </w:r>
      <w:hyperlink r:id="rId23" w:tgtFrame="BLB_NW" w:history="1">
        <w:r w:rsidRPr="001015DF">
          <w:rPr>
            <w:rFonts w:ascii="Arial" w:eastAsia="Times New Roman" w:hAnsi="Arial" w:cs="Arial"/>
            <w:color w:val="525DDC"/>
            <w:sz w:val="27"/>
            <w:szCs w:val="27"/>
          </w:rPr>
          <w:t>Numbers 18:1-2</w:t>
        </w:r>
      </w:hyperlink>
      <w:r w:rsidRPr="001015DF">
        <w:rPr>
          <w:rFonts w:ascii="Arial" w:eastAsia="Times New Roman" w:hAnsi="Arial" w:cs="Arial"/>
          <w:color w:val="212529"/>
          <w:sz w:val="27"/>
          <w:szCs w:val="27"/>
        </w:rPr>
        <w:t>). It will be recalled that all the other tribes received a portion in the share of territory of the land of Canaan. However, the whole tribe of Levi received none, because the LORD commanded the sons of Levi not to have any territory as their portion in the Promised Land (</w:t>
      </w:r>
      <w:hyperlink r:id="rId24" w:tgtFrame="BLB_NW" w:history="1">
        <w:r w:rsidRPr="001015DF">
          <w:rPr>
            <w:rFonts w:ascii="Arial" w:eastAsia="Times New Roman" w:hAnsi="Arial" w:cs="Arial"/>
            <w:color w:val="525DDC"/>
            <w:sz w:val="27"/>
            <w:szCs w:val="27"/>
          </w:rPr>
          <w:t>Numbers 18:21-24</w:t>
        </w:r>
      </w:hyperlink>
      <w:r w:rsidRPr="001015DF">
        <w:rPr>
          <w:rFonts w:ascii="Arial" w:eastAsia="Times New Roman" w:hAnsi="Arial" w:cs="Arial"/>
          <w:color w:val="212529"/>
          <w:sz w:val="27"/>
          <w:szCs w:val="27"/>
        </w:rPr>
        <w:t>). The LORD Himself was the inheritance of Levi. Therefore, Moses constantly reminded the Israelites of their responsibilities to provide for the Levite, </w:t>
      </w:r>
      <w:r w:rsidRPr="001015DF">
        <w:rPr>
          <w:rFonts w:ascii="Arial" w:eastAsia="Times New Roman" w:hAnsi="Arial" w:cs="Arial"/>
          <w:i/>
          <w:iCs/>
          <w:color w:val="212529"/>
          <w:sz w:val="27"/>
          <w:szCs w:val="27"/>
        </w:rPr>
        <w:t>since he has no portion or inheritance with </w:t>
      </w:r>
      <w:r w:rsidRPr="001015DF">
        <w:rPr>
          <w:rFonts w:ascii="Arial" w:eastAsia="Times New Roman" w:hAnsi="Arial" w:cs="Arial"/>
          <w:color w:val="212529"/>
          <w:sz w:val="27"/>
          <w:szCs w:val="27"/>
        </w:rPr>
        <w:t>them.</w:t>
      </w:r>
    </w:p>
    <w:p w:rsidR="001015DF" w:rsidRPr="001015DF" w:rsidRDefault="001015DF" w:rsidP="001015DF">
      <w:pPr>
        <w:shd w:val="clear" w:color="auto" w:fill="FFFFFF"/>
        <w:spacing w:after="100" w:afterAutospacing="1" w:line="240" w:lineRule="auto"/>
        <w:rPr>
          <w:rFonts w:ascii="Arial" w:eastAsia="Times New Roman" w:hAnsi="Arial" w:cs="Arial"/>
          <w:color w:val="212529"/>
          <w:sz w:val="27"/>
          <w:szCs w:val="27"/>
        </w:rPr>
      </w:pPr>
      <w:proofErr w:type="gramStart"/>
      <w:r w:rsidRPr="001015DF">
        <w:rPr>
          <w:rFonts w:ascii="Arial" w:eastAsia="Times New Roman" w:hAnsi="Arial" w:cs="Arial"/>
          <w:color w:val="212529"/>
          <w:sz w:val="27"/>
          <w:szCs w:val="27"/>
        </w:rPr>
        <w:t>Verses 28 – 29 deal with the tithe at the close of every third year, that is, the third and sixth years of a seven-year cycle.</w:t>
      </w:r>
      <w:proofErr w:type="gramEnd"/>
      <w:r w:rsidRPr="001015DF">
        <w:rPr>
          <w:rFonts w:ascii="Arial" w:eastAsia="Times New Roman" w:hAnsi="Arial" w:cs="Arial"/>
          <w:color w:val="212529"/>
          <w:sz w:val="27"/>
          <w:szCs w:val="27"/>
        </w:rPr>
        <w:t xml:space="preserve"> The Israelites were commanded to bring all their agricultural products in their town for those years. Moses told the Israelites that </w:t>
      </w:r>
      <w:r w:rsidRPr="001015DF">
        <w:rPr>
          <w:rFonts w:ascii="Arial" w:eastAsia="Times New Roman" w:hAnsi="Arial" w:cs="Arial"/>
          <w:i/>
          <w:iCs/>
          <w:color w:val="212529"/>
          <w:sz w:val="27"/>
          <w:szCs w:val="27"/>
        </w:rPr>
        <w:t>at the end of every third year you shall bring out all the tithe of your produce in that year, and shall deposit it in your town</w:t>
      </w:r>
      <w:r w:rsidRPr="001015DF">
        <w:rPr>
          <w:rFonts w:ascii="Arial" w:eastAsia="Times New Roman" w:hAnsi="Arial" w:cs="Arial"/>
          <w:color w:val="212529"/>
          <w:sz w:val="27"/>
          <w:szCs w:val="27"/>
        </w:rPr>
        <w:t>.</w:t>
      </w:r>
    </w:p>
    <w:p w:rsidR="001015DF" w:rsidRPr="001015DF" w:rsidRDefault="001015DF" w:rsidP="001015DF">
      <w:pPr>
        <w:shd w:val="clear" w:color="auto" w:fill="FFFFFF"/>
        <w:spacing w:after="100" w:afterAutospacing="1" w:line="240" w:lineRule="auto"/>
        <w:rPr>
          <w:rFonts w:ascii="Arial" w:eastAsia="Times New Roman" w:hAnsi="Arial" w:cs="Arial"/>
          <w:color w:val="212529"/>
          <w:sz w:val="27"/>
          <w:szCs w:val="27"/>
        </w:rPr>
      </w:pPr>
      <w:r w:rsidRPr="001015DF">
        <w:rPr>
          <w:rFonts w:ascii="Arial" w:eastAsia="Times New Roman" w:hAnsi="Arial" w:cs="Arial"/>
          <w:color w:val="212529"/>
          <w:sz w:val="27"/>
          <w:szCs w:val="27"/>
        </w:rPr>
        <w:t>Unlike the tithes of the first, second, fourth, and fifth years which were to be taken to the sanctuary (vv. 22-27), the full tithes of the third and sixth years were to be deposited in a public location near the city gates. Then, the recipients of the tithes—the dependent members of Israel’s society—would come and receive their food there. This included </w:t>
      </w:r>
      <w:r w:rsidRPr="001015DF">
        <w:rPr>
          <w:rFonts w:ascii="Arial" w:eastAsia="Times New Roman" w:hAnsi="Arial" w:cs="Arial"/>
          <w:i/>
          <w:iCs/>
          <w:color w:val="212529"/>
          <w:sz w:val="27"/>
          <w:szCs w:val="27"/>
        </w:rPr>
        <w:t>the Levite, because he has no portion or inheritance among you, and the alien, the orphan and the widow who are in your town, shall come and eat and be satisfied</w:t>
      </w:r>
      <w:r w:rsidRPr="001015DF">
        <w:rPr>
          <w:rFonts w:ascii="Arial" w:eastAsia="Times New Roman" w:hAnsi="Arial" w:cs="Arial"/>
          <w:color w:val="212529"/>
          <w:sz w:val="27"/>
          <w:szCs w:val="27"/>
        </w:rPr>
        <w:t>.</w:t>
      </w:r>
    </w:p>
    <w:p w:rsidR="001015DF" w:rsidRPr="001015DF" w:rsidRDefault="001015DF" w:rsidP="001015DF">
      <w:pPr>
        <w:shd w:val="clear" w:color="auto" w:fill="FFFFFF"/>
        <w:spacing w:after="100" w:afterAutospacing="1" w:line="240" w:lineRule="auto"/>
        <w:rPr>
          <w:rFonts w:ascii="Arial" w:eastAsia="Times New Roman" w:hAnsi="Arial" w:cs="Arial"/>
          <w:color w:val="212529"/>
          <w:sz w:val="27"/>
          <w:szCs w:val="27"/>
        </w:rPr>
      </w:pPr>
      <w:r w:rsidRPr="001015DF">
        <w:rPr>
          <w:rFonts w:ascii="Arial" w:eastAsia="Times New Roman" w:hAnsi="Arial" w:cs="Arial"/>
          <w:color w:val="212529"/>
          <w:sz w:val="27"/>
          <w:szCs w:val="27"/>
        </w:rPr>
        <w:lastRenderedPageBreak/>
        <w:t>The </w:t>
      </w:r>
      <w:r w:rsidRPr="001015DF">
        <w:rPr>
          <w:rFonts w:ascii="Arial" w:eastAsia="Times New Roman" w:hAnsi="Arial" w:cs="Arial"/>
          <w:i/>
          <w:iCs/>
          <w:color w:val="212529"/>
          <w:sz w:val="27"/>
          <w:szCs w:val="27"/>
        </w:rPr>
        <w:t>alien</w:t>
      </w:r>
      <w:r w:rsidRPr="001015DF">
        <w:rPr>
          <w:rFonts w:ascii="Arial" w:eastAsia="Times New Roman" w:hAnsi="Arial" w:cs="Arial"/>
          <w:color w:val="212529"/>
          <w:sz w:val="27"/>
          <w:szCs w:val="27"/>
        </w:rPr>
        <w:t xml:space="preserve"> was someone who resided in the land of Israel, making it his permanent home. </w:t>
      </w:r>
      <w:proofErr w:type="gramStart"/>
      <w:r w:rsidRPr="001015DF">
        <w:rPr>
          <w:rFonts w:ascii="Arial" w:eastAsia="Times New Roman" w:hAnsi="Arial" w:cs="Arial"/>
          <w:color w:val="212529"/>
          <w:sz w:val="27"/>
          <w:szCs w:val="27"/>
        </w:rPr>
        <w:t>An immigrant.</w:t>
      </w:r>
      <w:proofErr w:type="gramEnd"/>
      <w:r w:rsidRPr="001015DF">
        <w:rPr>
          <w:rFonts w:ascii="Arial" w:eastAsia="Times New Roman" w:hAnsi="Arial" w:cs="Arial"/>
          <w:color w:val="212529"/>
          <w:sz w:val="27"/>
          <w:szCs w:val="27"/>
        </w:rPr>
        <w:t xml:space="preserve"> The </w:t>
      </w:r>
      <w:r w:rsidRPr="001015DF">
        <w:rPr>
          <w:rFonts w:ascii="Arial" w:eastAsia="Times New Roman" w:hAnsi="Arial" w:cs="Arial"/>
          <w:i/>
          <w:iCs/>
          <w:color w:val="212529"/>
          <w:sz w:val="27"/>
          <w:szCs w:val="27"/>
        </w:rPr>
        <w:t>alien</w:t>
      </w:r>
      <w:r w:rsidRPr="001015DF">
        <w:rPr>
          <w:rFonts w:ascii="Arial" w:eastAsia="Times New Roman" w:hAnsi="Arial" w:cs="Arial"/>
          <w:color w:val="212529"/>
          <w:sz w:val="27"/>
          <w:szCs w:val="27"/>
        </w:rPr>
        <w:t>, who may have fled his homeland for political or economic reasons, was often poor and needy (</w:t>
      </w:r>
      <w:hyperlink r:id="rId25" w:tgtFrame="BLB_NW" w:history="1">
        <w:r w:rsidRPr="001015DF">
          <w:rPr>
            <w:rFonts w:ascii="Arial" w:eastAsia="Times New Roman" w:hAnsi="Arial" w:cs="Arial"/>
            <w:color w:val="525DDC"/>
            <w:sz w:val="27"/>
            <w:szCs w:val="27"/>
          </w:rPr>
          <w:t>Deuteronomy 1:16</w:t>
        </w:r>
      </w:hyperlink>
      <w:r w:rsidRPr="001015DF">
        <w:rPr>
          <w:rFonts w:ascii="Arial" w:eastAsia="Times New Roman" w:hAnsi="Arial" w:cs="Arial"/>
          <w:color w:val="212529"/>
          <w:sz w:val="27"/>
          <w:szCs w:val="27"/>
        </w:rPr>
        <w:t>; </w:t>
      </w:r>
      <w:hyperlink r:id="rId26" w:tgtFrame="BLB_NW" w:history="1">
        <w:r w:rsidRPr="001015DF">
          <w:rPr>
            <w:rFonts w:ascii="Arial" w:eastAsia="Times New Roman" w:hAnsi="Arial" w:cs="Arial"/>
            <w:color w:val="525DDC"/>
            <w:sz w:val="27"/>
            <w:szCs w:val="27"/>
          </w:rPr>
          <w:t>5:14</w:t>
        </w:r>
      </w:hyperlink>
      <w:r w:rsidRPr="001015DF">
        <w:rPr>
          <w:rFonts w:ascii="Arial" w:eastAsia="Times New Roman" w:hAnsi="Arial" w:cs="Arial"/>
          <w:color w:val="212529"/>
          <w:sz w:val="27"/>
          <w:szCs w:val="27"/>
        </w:rPr>
        <w:t>). In the Bible, an </w:t>
      </w:r>
      <w:r w:rsidRPr="001015DF">
        <w:rPr>
          <w:rFonts w:ascii="Arial" w:eastAsia="Times New Roman" w:hAnsi="Arial" w:cs="Arial"/>
          <w:i/>
          <w:iCs/>
          <w:color w:val="212529"/>
          <w:sz w:val="27"/>
          <w:szCs w:val="27"/>
        </w:rPr>
        <w:t>orphan</w:t>
      </w:r>
      <w:r w:rsidRPr="001015DF">
        <w:rPr>
          <w:rFonts w:ascii="Arial" w:eastAsia="Times New Roman" w:hAnsi="Arial" w:cs="Arial"/>
          <w:color w:val="212529"/>
          <w:sz w:val="27"/>
          <w:szCs w:val="27"/>
        </w:rPr>
        <w:t> usually refers to a child without a father. A </w:t>
      </w:r>
      <w:r w:rsidRPr="001015DF">
        <w:rPr>
          <w:rFonts w:ascii="Arial" w:eastAsia="Times New Roman" w:hAnsi="Arial" w:cs="Arial"/>
          <w:i/>
          <w:iCs/>
          <w:color w:val="212529"/>
          <w:sz w:val="27"/>
          <w:szCs w:val="27"/>
        </w:rPr>
        <w:t>widow</w:t>
      </w:r>
      <w:r w:rsidRPr="001015DF">
        <w:rPr>
          <w:rFonts w:ascii="Arial" w:eastAsia="Times New Roman" w:hAnsi="Arial" w:cs="Arial"/>
          <w:color w:val="212529"/>
          <w:sz w:val="27"/>
          <w:szCs w:val="27"/>
        </w:rPr>
        <w:t> was a woman who had lost her husband by death and remained unmarried. These three people groups (</w:t>
      </w:r>
      <w:r w:rsidRPr="001015DF">
        <w:rPr>
          <w:rFonts w:ascii="Arial" w:eastAsia="Times New Roman" w:hAnsi="Arial" w:cs="Arial"/>
          <w:i/>
          <w:iCs/>
          <w:color w:val="212529"/>
          <w:sz w:val="27"/>
          <w:szCs w:val="27"/>
        </w:rPr>
        <w:t>alien</w:t>
      </w:r>
      <w:r w:rsidRPr="001015DF">
        <w:rPr>
          <w:rFonts w:ascii="Arial" w:eastAsia="Times New Roman" w:hAnsi="Arial" w:cs="Arial"/>
          <w:color w:val="212529"/>
          <w:sz w:val="27"/>
          <w:szCs w:val="27"/>
        </w:rPr>
        <w:t>, </w:t>
      </w:r>
      <w:r w:rsidRPr="001015DF">
        <w:rPr>
          <w:rFonts w:ascii="Arial" w:eastAsia="Times New Roman" w:hAnsi="Arial" w:cs="Arial"/>
          <w:i/>
          <w:iCs/>
          <w:color w:val="212529"/>
          <w:sz w:val="27"/>
          <w:szCs w:val="27"/>
        </w:rPr>
        <w:t>orphan</w:t>
      </w:r>
      <w:r w:rsidRPr="001015DF">
        <w:rPr>
          <w:rFonts w:ascii="Arial" w:eastAsia="Times New Roman" w:hAnsi="Arial" w:cs="Arial"/>
          <w:color w:val="212529"/>
          <w:sz w:val="27"/>
          <w:szCs w:val="27"/>
        </w:rPr>
        <w:t>, and </w:t>
      </w:r>
      <w:r w:rsidRPr="001015DF">
        <w:rPr>
          <w:rFonts w:ascii="Arial" w:eastAsia="Times New Roman" w:hAnsi="Arial" w:cs="Arial"/>
          <w:i/>
          <w:iCs/>
          <w:color w:val="212529"/>
          <w:sz w:val="27"/>
          <w:szCs w:val="27"/>
        </w:rPr>
        <w:t>widow</w:t>
      </w:r>
      <w:r w:rsidRPr="001015DF">
        <w:rPr>
          <w:rFonts w:ascii="Arial" w:eastAsia="Times New Roman" w:hAnsi="Arial" w:cs="Arial"/>
          <w:color w:val="212529"/>
          <w:sz w:val="27"/>
          <w:szCs w:val="27"/>
        </w:rPr>
        <w:t>) were among the ones who had the least power in the society, and they were easily exploited by others. Thus, in Israel, this tithe was a means of provision.</w:t>
      </w:r>
    </w:p>
    <w:p w:rsidR="001015DF" w:rsidRPr="001015DF" w:rsidRDefault="001015DF" w:rsidP="001015DF">
      <w:pPr>
        <w:shd w:val="clear" w:color="auto" w:fill="FFFFFF"/>
        <w:spacing w:after="100" w:afterAutospacing="1" w:line="240" w:lineRule="auto"/>
        <w:rPr>
          <w:rFonts w:ascii="Arial" w:eastAsia="Times New Roman" w:hAnsi="Arial" w:cs="Arial"/>
          <w:color w:val="212529"/>
          <w:sz w:val="27"/>
          <w:szCs w:val="27"/>
        </w:rPr>
      </w:pPr>
      <w:r w:rsidRPr="001015DF">
        <w:rPr>
          <w:rFonts w:ascii="Arial" w:eastAsia="Times New Roman" w:hAnsi="Arial" w:cs="Arial"/>
          <w:color w:val="212529"/>
          <w:sz w:val="27"/>
          <w:szCs w:val="27"/>
        </w:rPr>
        <w:t>Although Israel was chosen as God’s special people, the Suzerain God loved and cared for the alien just like He did for the other Israelites. Every life is created in the image of God and is valuable in His sight (</w:t>
      </w:r>
      <w:hyperlink r:id="rId27" w:tgtFrame="BLB_NW" w:history="1">
        <w:r w:rsidRPr="001015DF">
          <w:rPr>
            <w:rFonts w:ascii="Arial" w:eastAsia="Times New Roman" w:hAnsi="Arial" w:cs="Arial"/>
            <w:color w:val="525DDC"/>
            <w:sz w:val="27"/>
            <w:szCs w:val="27"/>
          </w:rPr>
          <w:t>Genesis 1:27</w:t>
        </w:r>
      </w:hyperlink>
      <w:r w:rsidRPr="001015DF">
        <w:rPr>
          <w:rFonts w:ascii="Arial" w:eastAsia="Times New Roman" w:hAnsi="Arial" w:cs="Arial"/>
          <w:color w:val="212529"/>
          <w:sz w:val="27"/>
          <w:szCs w:val="27"/>
        </w:rPr>
        <w:t>; </w:t>
      </w:r>
      <w:hyperlink r:id="rId28" w:tgtFrame="BLB_NW" w:history="1">
        <w:r w:rsidRPr="001015DF">
          <w:rPr>
            <w:rFonts w:ascii="Arial" w:eastAsia="Times New Roman" w:hAnsi="Arial" w:cs="Arial"/>
            <w:color w:val="525DDC"/>
            <w:sz w:val="27"/>
            <w:szCs w:val="27"/>
          </w:rPr>
          <w:t>Genesis 9:6</w:t>
        </w:r>
      </w:hyperlink>
      <w:r w:rsidRPr="001015DF">
        <w:rPr>
          <w:rFonts w:ascii="Arial" w:eastAsia="Times New Roman" w:hAnsi="Arial" w:cs="Arial"/>
          <w:color w:val="212529"/>
          <w:sz w:val="27"/>
          <w:szCs w:val="27"/>
        </w:rPr>
        <w:t>; </w:t>
      </w:r>
      <w:hyperlink r:id="rId29" w:tgtFrame="BLB_NW" w:history="1">
        <w:r w:rsidRPr="001015DF">
          <w:rPr>
            <w:rFonts w:ascii="Arial" w:eastAsia="Times New Roman" w:hAnsi="Arial" w:cs="Arial"/>
            <w:color w:val="525DDC"/>
            <w:sz w:val="27"/>
            <w:szCs w:val="27"/>
          </w:rPr>
          <w:t>Psalms 139:13-14</w:t>
        </w:r>
      </w:hyperlink>
      <w:r w:rsidRPr="001015DF">
        <w:rPr>
          <w:rFonts w:ascii="Arial" w:eastAsia="Times New Roman" w:hAnsi="Arial" w:cs="Arial"/>
          <w:color w:val="212529"/>
          <w:sz w:val="27"/>
          <w:szCs w:val="27"/>
        </w:rPr>
        <w:t>). Israel’s priestly ministry was to bless all nations. Therefore, the Israelites were to show love and care for these defenseless members of the society </w:t>
      </w:r>
      <w:r w:rsidRPr="001015DF">
        <w:rPr>
          <w:rFonts w:ascii="Arial" w:eastAsia="Times New Roman" w:hAnsi="Arial" w:cs="Arial"/>
          <w:i/>
          <w:iCs/>
          <w:color w:val="212529"/>
          <w:sz w:val="27"/>
          <w:szCs w:val="27"/>
        </w:rPr>
        <w:t>in order that the LORD </w:t>
      </w:r>
      <w:r w:rsidRPr="001015DF">
        <w:rPr>
          <w:rFonts w:ascii="Arial" w:eastAsia="Times New Roman" w:hAnsi="Arial" w:cs="Arial"/>
          <w:color w:val="212529"/>
          <w:sz w:val="27"/>
          <w:szCs w:val="27"/>
        </w:rPr>
        <w:t>their</w:t>
      </w:r>
      <w:r w:rsidRPr="001015DF">
        <w:rPr>
          <w:rFonts w:ascii="Arial" w:eastAsia="Times New Roman" w:hAnsi="Arial" w:cs="Arial"/>
          <w:i/>
          <w:iCs/>
          <w:color w:val="212529"/>
          <w:sz w:val="27"/>
          <w:szCs w:val="27"/>
        </w:rPr>
        <w:t> God may bless </w:t>
      </w:r>
      <w:r w:rsidRPr="001015DF">
        <w:rPr>
          <w:rFonts w:ascii="Arial" w:eastAsia="Times New Roman" w:hAnsi="Arial" w:cs="Arial"/>
          <w:color w:val="212529"/>
          <w:sz w:val="27"/>
          <w:szCs w:val="27"/>
        </w:rPr>
        <w:t>them</w:t>
      </w:r>
      <w:r w:rsidRPr="001015DF">
        <w:rPr>
          <w:rFonts w:ascii="Arial" w:eastAsia="Times New Roman" w:hAnsi="Arial" w:cs="Arial"/>
          <w:i/>
          <w:iCs/>
          <w:color w:val="212529"/>
          <w:sz w:val="27"/>
          <w:szCs w:val="27"/>
        </w:rPr>
        <w:t> in all the work of</w:t>
      </w:r>
      <w:r w:rsidRPr="001015DF">
        <w:rPr>
          <w:rFonts w:ascii="Arial" w:eastAsia="Times New Roman" w:hAnsi="Arial" w:cs="Arial"/>
          <w:color w:val="212529"/>
          <w:sz w:val="27"/>
          <w:szCs w:val="27"/>
        </w:rPr>
        <w:t> their </w:t>
      </w:r>
      <w:r w:rsidRPr="001015DF">
        <w:rPr>
          <w:rFonts w:ascii="Arial" w:eastAsia="Times New Roman" w:hAnsi="Arial" w:cs="Arial"/>
          <w:i/>
          <w:iCs/>
          <w:color w:val="212529"/>
          <w:sz w:val="27"/>
          <w:szCs w:val="27"/>
        </w:rPr>
        <w:t>hand which </w:t>
      </w:r>
      <w:r w:rsidRPr="001015DF">
        <w:rPr>
          <w:rFonts w:ascii="Arial" w:eastAsia="Times New Roman" w:hAnsi="Arial" w:cs="Arial"/>
          <w:color w:val="212529"/>
          <w:sz w:val="27"/>
          <w:szCs w:val="27"/>
        </w:rPr>
        <w:t>they</w:t>
      </w:r>
      <w:r w:rsidRPr="001015DF">
        <w:rPr>
          <w:rFonts w:ascii="Arial" w:eastAsia="Times New Roman" w:hAnsi="Arial" w:cs="Arial"/>
          <w:i/>
          <w:iCs/>
          <w:color w:val="212529"/>
          <w:sz w:val="27"/>
          <w:szCs w:val="27"/>
        </w:rPr>
        <w:t> do.</w:t>
      </w:r>
    </w:p>
    <w:p w:rsidR="001015DF" w:rsidRPr="001015DF" w:rsidRDefault="001015DF" w:rsidP="001015DF">
      <w:pPr>
        <w:shd w:val="clear" w:color="auto" w:fill="FFFFFF"/>
        <w:spacing w:after="100" w:afterAutospacing="1" w:line="240" w:lineRule="auto"/>
        <w:rPr>
          <w:rFonts w:ascii="Arial" w:eastAsia="Times New Roman" w:hAnsi="Arial" w:cs="Arial"/>
          <w:color w:val="212529"/>
          <w:sz w:val="27"/>
          <w:szCs w:val="27"/>
        </w:rPr>
      </w:pPr>
      <w:r w:rsidRPr="001015DF">
        <w:rPr>
          <w:rFonts w:ascii="Arial" w:eastAsia="Times New Roman" w:hAnsi="Arial" w:cs="Arial"/>
          <w:color w:val="212529"/>
          <w:sz w:val="27"/>
          <w:szCs w:val="27"/>
        </w:rPr>
        <w:t>The Suzerain God promised to reward His vassals (Israel) for compassion and generosity because such an attitude truly reflects His character (</w:t>
      </w:r>
      <w:hyperlink r:id="rId30" w:tgtFrame="BLB_NW" w:history="1">
        <w:r w:rsidRPr="001015DF">
          <w:rPr>
            <w:rFonts w:ascii="Arial" w:eastAsia="Times New Roman" w:hAnsi="Arial" w:cs="Arial"/>
            <w:color w:val="525DDC"/>
            <w:sz w:val="27"/>
            <w:szCs w:val="27"/>
          </w:rPr>
          <w:t>Psalms 103:13</w:t>
        </w:r>
      </w:hyperlink>
      <w:r w:rsidRPr="001015DF">
        <w:rPr>
          <w:rFonts w:ascii="Arial" w:eastAsia="Times New Roman" w:hAnsi="Arial" w:cs="Arial"/>
          <w:color w:val="212529"/>
          <w:sz w:val="27"/>
          <w:szCs w:val="27"/>
        </w:rPr>
        <w:t>; </w:t>
      </w:r>
      <w:hyperlink r:id="rId31" w:tgtFrame="BLB_NW" w:history="1">
        <w:r w:rsidRPr="001015DF">
          <w:rPr>
            <w:rFonts w:ascii="Arial" w:eastAsia="Times New Roman" w:hAnsi="Arial" w:cs="Arial"/>
            <w:color w:val="525DDC"/>
            <w:sz w:val="27"/>
            <w:szCs w:val="27"/>
          </w:rPr>
          <w:t>2 Corinthians 9:7-8</w:t>
        </w:r>
      </w:hyperlink>
      <w:r w:rsidRPr="001015DF">
        <w:rPr>
          <w:rFonts w:ascii="Arial" w:eastAsia="Times New Roman" w:hAnsi="Arial" w:cs="Arial"/>
          <w:color w:val="212529"/>
          <w:sz w:val="27"/>
          <w:szCs w:val="27"/>
        </w:rPr>
        <w:t>). Thus, giving a tithe to those who were in need would not cause the people of Israel to suffer economic hardship. Rather, it would bring greater wealth and prosperity because the Suzerain God is the one from whom all blessings flow.</w:t>
      </w:r>
    </w:p>
    <w:p w:rsidR="001015DF" w:rsidRPr="001015DF" w:rsidRDefault="001015DF" w:rsidP="001015DF">
      <w:pPr>
        <w:shd w:val="clear" w:color="auto" w:fill="FFFFFF"/>
        <w:spacing w:after="100" w:afterAutospacing="1" w:line="240" w:lineRule="auto"/>
        <w:rPr>
          <w:rFonts w:ascii="Arial" w:eastAsia="Times New Roman" w:hAnsi="Arial" w:cs="Arial"/>
          <w:color w:val="212529"/>
          <w:sz w:val="27"/>
          <w:szCs w:val="27"/>
        </w:rPr>
      </w:pPr>
      <w:r w:rsidRPr="001015DF">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1015DF" w:rsidRDefault="001015DF" w:rsidP="001015DF">
      <w:pPr>
        <w:shd w:val="clear" w:color="auto" w:fill="FFFFFF"/>
        <w:spacing w:after="100" w:afterAutospacing="1" w:line="240" w:lineRule="auto"/>
        <w:rPr>
          <w:rFonts w:ascii="Arial" w:eastAsia="Times New Roman" w:hAnsi="Arial" w:cs="Arial"/>
          <w:color w:val="212529"/>
          <w:sz w:val="27"/>
          <w:szCs w:val="27"/>
        </w:rPr>
      </w:pPr>
      <w:r w:rsidRPr="001015DF">
        <w:rPr>
          <w:rFonts w:ascii="Arial" w:eastAsia="Times New Roman" w:hAnsi="Arial" w:cs="Arial"/>
          <w:b/>
          <w:bCs/>
          <w:color w:val="212529"/>
          <w:sz w:val="20"/>
          <w:szCs w:val="20"/>
          <w:vertAlign w:val="superscript"/>
        </w:rPr>
        <w:t>22 </w:t>
      </w:r>
      <w:r w:rsidRPr="001015DF">
        <w:rPr>
          <w:rFonts w:ascii="Arial" w:eastAsia="Times New Roman" w:hAnsi="Arial" w:cs="Arial"/>
          <w:b/>
          <w:bCs/>
          <w:color w:val="212529"/>
          <w:sz w:val="27"/>
          <w:szCs w:val="27"/>
        </w:rPr>
        <w:t>You shall surely tithe all the produce from what you sow, which comes out of the field every year. </w:t>
      </w:r>
      <w:r w:rsidRPr="001015DF">
        <w:rPr>
          <w:rFonts w:ascii="Arial" w:eastAsia="Times New Roman" w:hAnsi="Arial" w:cs="Arial"/>
          <w:b/>
          <w:bCs/>
          <w:color w:val="212529"/>
          <w:sz w:val="20"/>
          <w:szCs w:val="20"/>
          <w:vertAlign w:val="superscript"/>
        </w:rPr>
        <w:t>23 </w:t>
      </w:r>
      <w:r w:rsidRPr="001015DF">
        <w:rPr>
          <w:rFonts w:ascii="Arial" w:eastAsia="Times New Roman" w:hAnsi="Arial" w:cs="Arial"/>
          <w:b/>
          <w:bCs/>
          <w:color w:val="212529"/>
          <w:sz w:val="27"/>
          <w:szCs w:val="27"/>
        </w:rPr>
        <w:t>You shall eat in the presence of the Lord your God, at the place where He chooses to establish His name, the tithe of your grain, your new wine, your oil, and the firstborn of your herd and your flock, so that you may learn to fear the Lord your God always. </w:t>
      </w:r>
      <w:r w:rsidRPr="001015DF">
        <w:rPr>
          <w:rFonts w:ascii="Arial" w:eastAsia="Times New Roman" w:hAnsi="Arial" w:cs="Arial"/>
          <w:b/>
          <w:bCs/>
          <w:color w:val="212529"/>
          <w:sz w:val="20"/>
          <w:szCs w:val="20"/>
          <w:vertAlign w:val="superscript"/>
        </w:rPr>
        <w:t>24 </w:t>
      </w:r>
      <w:r w:rsidRPr="001015DF">
        <w:rPr>
          <w:rFonts w:ascii="Arial" w:eastAsia="Times New Roman" w:hAnsi="Arial" w:cs="Arial"/>
          <w:b/>
          <w:bCs/>
          <w:color w:val="212529"/>
          <w:sz w:val="27"/>
          <w:szCs w:val="27"/>
        </w:rPr>
        <w:t>If the distance is so great for you that you are not able to bring </w:t>
      </w:r>
      <w:r w:rsidRPr="001015DF">
        <w:rPr>
          <w:rFonts w:ascii="Arial" w:eastAsia="Times New Roman" w:hAnsi="Arial" w:cs="Arial"/>
          <w:b/>
          <w:bCs/>
          <w:i/>
          <w:iCs/>
          <w:color w:val="212529"/>
          <w:sz w:val="27"/>
          <w:szCs w:val="27"/>
        </w:rPr>
        <w:t>the tithe</w:t>
      </w:r>
      <w:r w:rsidRPr="001015DF">
        <w:rPr>
          <w:rFonts w:ascii="Arial" w:eastAsia="Times New Roman" w:hAnsi="Arial" w:cs="Arial"/>
          <w:b/>
          <w:bCs/>
          <w:color w:val="212529"/>
          <w:sz w:val="27"/>
          <w:szCs w:val="27"/>
        </w:rPr>
        <w:t>, since the place where the Lord your God chooses to set His name is too far away from you when the Lord your God blesses you, </w:t>
      </w:r>
      <w:r w:rsidRPr="001015DF">
        <w:rPr>
          <w:rFonts w:ascii="Arial" w:eastAsia="Times New Roman" w:hAnsi="Arial" w:cs="Arial"/>
          <w:b/>
          <w:bCs/>
          <w:color w:val="212529"/>
          <w:sz w:val="20"/>
          <w:szCs w:val="20"/>
          <w:vertAlign w:val="superscript"/>
        </w:rPr>
        <w:t>25 </w:t>
      </w:r>
      <w:r w:rsidRPr="001015DF">
        <w:rPr>
          <w:rFonts w:ascii="Arial" w:eastAsia="Times New Roman" w:hAnsi="Arial" w:cs="Arial"/>
          <w:b/>
          <w:bCs/>
          <w:color w:val="212529"/>
          <w:sz w:val="27"/>
          <w:szCs w:val="27"/>
        </w:rPr>
        <w:t>then you shall exchange </w:t>
      </w:r>
      <w:r w:rsidRPr="001015DF">
        <w:rPr>
          <w:rFonts w:ascii="Arial" w:eastAsia="Times New Roman" w:hAnsi="Arial" w:cs="Arial"/>
          <w:b/>
          <w:bCs/>
          <w:i/>
          <w:iCs/>
          <w:color w:val="212529"/>
          <w:sz w:val="27"/>
          <w:szCs w:val="27"/>
        </w:rPr>
        <w:t>it</w:t>
      </w:r>
      <w:r w:rsidRPr="001015DF">
        <w:rPr>
          <w:rFonts w:ascii="Arial" w:eastAsia="Times New Roman" w:hAnsi="Arial" w:cs="Arial"/>
          <w:b/>
          <w:bCs/>
          <w:color w:val="212529"/>
          <w:sz w:val="27"/>
          <w:szCs w:val="27"/>
        </w:rPr>
        <w:t> for money, and bind the money in your hand and go to the place which the Lord your God chooses. </w:t>
      </w:r>
      <w:r w:rsidRPr="001015DF">
        <w:rPr>
          <w:rFonts w:ascii="Arial" w:eastAsia="Times New Roman" w:hAnsi="Arial" w:cs="Arial"/>
          <w:b/>
          <w:bCs/>
          <w:color w:val="212529"/>
          <w:sz w:val="20"/>
          <w:szCs w:val="20"/>
          <w:vertAlign w:val="superscript"/>
        </w:rPr>
        <w:t>26 </w:t>
      </w:r>
      <w:r w:rsidRPr="001015DF">
        <w:rPr>
          <w:rFonts w:ascii="Arial" w:eastAsia="Times New Roman" w:hAnsi="Arial" w:cs="Arial"/>
          <w:b/>
          <w:bCs/>
          <w:color w:val="212529"/>
          <w:sz w:val="27"/>
          <w:szCs w:val="27"/>
        </w:rPr>
        <w:t>You may spend the money for whatever your heart desires: for oxen, or sheep, or wine, or strong drink, or whatever your heart desires; and there you shall eat in the presence of the Lord your God and rejoice, you and your household. </w:t>
      </w:r>
      <w:r w:rsidRPr="001015DF">
        <w:rPr>
          <w:rFonts w:ascii="Arial" w:eastAsia="Times New Roman" w:hAnsi="Arial" w:cs="Arial"/>
          <w:b/>
          <w:bCs/>
          <w:color w:val="212529"/>
          <w:sz w:val="20"/>
          <w:szCs w:val="20"/>
          <w:vertAlign w:val="superscript"/>
        </w:rPr>
        <w:t>27 </w:t>
      </w:r>
      <w:r w:rsidRPr="001015DF">
        <w:rPr>
          <w:rFonts w:ascii="Arial" w:eastAsia="Times New Roman" w:hAnsi="Arial" w:cs="Arial"/>
          <w:b/>
          <w:bCs/>
          <w:color w:val="212529"/>
          <w:sz w:val="27"/>
          <w:szCs w:val="27"/>
        </w:rPr>
        <w:t>Also you shall not neglect the Levite who is in your town, for he has no portion or inheritance among you. </w:t>
      </w:r>
      <w:r w:rsidRPr="001015DF">
        <w:rPr>
          <w:rFonts w:ascii="Arial" w:eastAsia="Times New Roman" w:hAnsi="Arial" w:cs="Arial"/>
          <w:b/>
          <w:bCs/>
          <w:color w:val="212529"/>
          <w:sz w:val="20"/>
          <w:szCs w:val="20"/>
          <w:vertAlign w:val="superscript"/>
        </w:rPr>
        <w:t>28 </w:t>
      </w:r>
      <w:r w:rsidRPr="001015DF">
        <w:rPr>
          <w:rFonts w:ascii="Arial" w:eastAsia="Times New Roman" w:hAnsi="Arial" w:cs="Arial"/>
          <w:b/>
          <w:bCs/>
          <w:color w:val="212529"/>
          <w:sz w:val="27"/>
          <w:szCs w:val="27"/>
        </w:rPr>
        <w:t xml:space="preserve">“At the end of every third year you shall bring out all the tithe of your produce in that </w:t>
      </w:r>
      <w:r w:rsidRPr="001015DF">
        <w:rPr>
          <w:rFonts w:ascii="Arial" w:eastAsia="Times New Roman" w:hAnsi="Arial" w:cs="Arial"/>
          <w:b/>
          <w:bCs/>
          <w:color w:val="212529"/>
          <w:sz w:val="27"/>
          <w:szCs w:val="27"/>
        </w:rPr>
        <w:lastRenderedPageBreak/>
        <w:t>year, and shall deposit </w:t>
      </w:r>
      <w:r w:rsidRPr="001015DF">
        <w:rPr>
          <w:rFonts w:ascii="Arial" w:eastAsia="Times New Roman" w:hAnsi="Arial" w:cs="Arial"/>
          <w:b/>
          <w:bCs/>
          <w:i/>
          <w:iCs/>
          <w:color w:val="212529"/>
          <w:sz w:val="27"/>
          <w:szCs w:val="27"/>
        </w:rPr>
        <w:t>it</w:t>
      </w:r>
      <w:r w:rsidRPr="001015DF">
        <w:rPr>
          <w:rFonts w:ascii="Arial" w:eastAsia="Times New Roman" w:hAnsi="Arial" w:cs="Arial"/>
          <w:b/>
          <w:bCs/>
          <w:color w:val="212529"/>
          <w:sz w:val="27"/>
          <w:szCs w:val="27"/>
        </w:rPr>
        <w:t> in your town. </w:t>
      </w:r>
      <w:r w:rsidRPr="001015DF">
        <w:rPr>
          <w:rFonts w:ascii="Arial" w:eastAsia="Times New Roman" w:hAnsi="Arial" w:cs="Arial"/>
          <w:b/>
          <w:bCs/>
          <w:color w:val="212529"/>
          <w:sz w:val="20"/>
          <w:szCs w:val="20"/>
          <w:vertAlign w:val="superscript"/>
        </w:rPr>
        <w:t>29 </w:t>
      </w:r>
      <w:r w:rsidRPr="001015DF">
        <w:rPr>
          <w:rFonts w:ascii="Arial" w:eastAsia="Times New Roman" w:hAnsi="Arial" w:cs="Arial"/>
          <w:b/>
          <w:bCs/>
          <w:color w:val="212529"/>
          <w:sz w:val="27"/>
          <w:szCs w:val="27"/>
        </w:rPr>
        <w:t>The Levite, because he has no portion or inheritance among you, and the alien, the orphan and the widow who are in your town, shall come and eat and be satisfied, in order that the Lord your God may bless you in all the work of your hand which you do.</w:t>
      </w:r>
    </w:p>
    <w:sectPr w:rsidR="00F34641" w:rsidRPr="0010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DF"/>
    <w:rsid w:val="001015DF"/>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15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5D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015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15DF"/>
    <w:rPr>
      <w:i/>
      <w:iCs/>
    </w:rPr>
  </w:style>
  <w:style w:type="paragraph" w:styleId="NormalWeb">
    <w:name w:val="Normal (Web)"/>
    <w:basedOn w:val="Normal"/>
    <w:uiPriority w:val="99"/>
    <w:semiHidden/>
    <w:unhideWhenUsed/>
    <w:rsid w:val="001015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15DF"/>
    <w:rPr>
      <w:color w:val="0000FF"/>
      <w:u w:val="single"/>
    </w:rPr>
  </w:style>
  <w:style w:type="character" w:styleId="Strong">
    <w:name w:val="Strong"/>
    <w:basedOn w:val="DefaultParagraphFont"/>
    <w:uiPriority w:val="22"/>
    <w:qFormat/>
    <w:rsid w:val="001015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15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5D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015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15DF"/>
    <w:rPr>
      <w:i/>
      <w:iCs/>
    </w:rPr>
  </w:style>
  <w:style w:type="paragraph" w:styleId="NormalWeb">
    <w:name w:val="Normal (Web)"/>
    <w:basedOn w:val="Normal"/>
    <w:uiPriority w:val="99"/>
    <w:semiHidden/>
    <w:unhideWhenUsed/>
    <w:rsid w:val="001015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15DF"/>
    <w:rPr>
      <w:color w:val="0000FF"/>
      <w:u w:val="single"/>
    </w:rPr>
  </w:style>
  <w:style w:type="character" w:styleId="Strong">
    <w:name w:val="Strong"/>
    <w:basedOn w:val="DefaultParagraphFont"/>
    <w:uiPriority w:val="22"/>
    <w:qFormat/>
    <w:rsid w:val="001015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Deuteronomy+12.7&amp;t=NASB95" TargetMode="External"/><Relationship Id="rId18" Type="http://schemas.openxmlformats.org/officeDocument/2006/relationships/hyperlink" Target="https://www.blueletterbible.org/search/preSearch.cfm?Criteria=Deuteronomy+31.9&amp;t=NASB95" TargetMode="External"/><Relationship Id="rId26" Type="http://schemas.openxmlformats.org/officeDocument/2006/relationships/hyperlink" Target="https://www.blueletterbible.org/search/preSearch.cfm?Criteria=Deuteronomy+5.14&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Ezekiel+44.15&amp;t=NASB95" TargetMode="External"/><Relationship Id="rId7" Type="http://schemas.openxmlformats.org/officeDocument/2006/relationships/hyperlink" Target="https://www.blueletterbible.org/search/preSearch.cfm?Criteria=Exodus+13.2&amp;t=NASB95" TargetMode="External"/><Relationship Id="rId12" Type="http://schemas.openxmlformats.org/officeDocument/2006/relationships/hyperlink" Target="https://www.blueletterbible.org/search/preSearch.cfm?Criteria=Proverbs+1.7&amp;t=NASB95" TargetMode="External"/><Relationship Id="rId17" Type="http://schemas.openxmlformats.org/officeDocument/2006/relationships/hyperlink" Target="https://www.blueletterbible.org/search/preSearch.cfm?Criteria=Deuteronomy+10.9&amp;t=NASB95" TargetMode="External"/><Relationship Id="rId25" Type="http://schemas.openxmlformats.org/officeDocument/2006/relationships/hyperlink" Target="https://www.blueletterbible.org/search/preSearch.cfm?Criteria=Deuteronomy+1.16&amp;t=NASB95"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blueletterbible.org/search/preSearch.cfm?Criteria=Proverbs+23.29-31&amp;t=NASB95" TargetMode="External"/><Relationship Id="rId20" Type="http://schemas.openxmlformats.org/officeDocument/2006/relationships/hyperlink" Target="https://www.blueletterbible.org/search/preSearch.cfm?Criteria=2Chron.+29.11&amp;t=NASB95" TargetMode="External"/><Relationship Id="rId29" Type="http://schemas.openxmlformats.org/officeDocument/2006/relationships/hyperlink" Target="https://www.blueletterbible.org/search/preSearch.cfm?Criteria=Psalms+139.13-14&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28.22&amp;t=NASB95" TargetMode="External"/><Relationship Id="rId11" Type="http://schemas.openxmlformats.org/officeDocument/2006/relationships/hyperlink" Target="https://www.blueletterbible.org/search/preSearch.cfm?Criteria=Psalms+128.6&amp;t=NASB95" TargetMode="External"/><Relationship Id="rId24" Type="http://schemas.openxmlformats.org/officeDocument/2006/relationships/hyperlink" Target="https://www.blueletterbible.org/search/preSearch.cfm?Criteria=Numbers+18.21-24&amp;t=NASB95" TargetMode="External"/><Relationship Id="rId32" Type="http://schemas.openxmlformats.org/officeDocument/2006/relationships/fontTable" Target="fontTable.xml"/><Relationship Id="rId5" Type="http://schemas.openxmlformats.org/officeDocument/2006/relationships/hyperlink" Target="https://thebiblesays.com/commentary/deut/deut-14/deuteronomy-1422-29/" TargetMode="External"/><Relationship Id="rId15" Type="http://schemas.openxmlformats.org/officeDocument/2006/relationships/hyperlink" Target="https://www.blueletterbible.org/search/preSearch.cfm?Criteria=Proverbs+20.1&amp;t=NASB95" TargetMode="External"/><Relationship Id="rId23" Type="http://schemas.openxmlformats.org/officeDocument/2006/relationships/hyperlink" Target="https://www.blueletterbible.org/search/preSearch.cfm?Criteria=Numbers+18.1-2&amp;t=NASB95" TargetMode="External"/><Relationship Id="rId28" Type="http://schemas.openxmlformats.org/officeDocument/2006/relationships/hyperlink" Target="https://www.blueletterbible.org/search/preSearch.cfm?Criteria=Genesis+9.6&amp;t=NASB95" TargetMode="External"/><Relationship Id="rId10" Type="http://schemas.openxmlformats.org/officeDocument/2006/relationships/hyperlink" Target="https://www.blueletterbible.org/search/preSearch.cfm?Criteria=Psalms+25.12&amp;t=NASB95" TargetMode="External"/><Relationship Id="rId19" Type="http://schemas.openxmlformats.org/officeDocument/2006/relationships/hyperlink" Target="https://www.blueletterbible.org/search/preSearch.cfm?Criteria=Deuteronomy+10.9&amp;t=NASB95" TargetMode="External"/><Relationship Id="rId31" Type="http://schemas.openxmlformats.org/officeDocument/2006/relationships/hyperlink" Target="https://www.blueletterbible.org/search/preSearch.cfm?Criteria=2Corinthians+9.7-8&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4.10&amp;t=NASB95" TargetMode="External"/><Relationship Id="rId14" Type="http://schemas.openxmlformats.org/officeDocument/2006/relationships/hyperlink" Target="https://www.blueletterbible.org/search/preSearch.cfm?Criteria=Deuteronomy+22.10&amp;t=NASB95" TargetMode="External"/><Relationship Id="rId22" Type="http://schemas.openxmlformats.org/officeDocument/2006/relationships/hyperlink" Target="https://www.blueletterbible.org/search/preSearch.cfm?Criteria=Numbers+6.24-26&amp;t=NASB95" TargetMode="External"/><Relationship Id="rId27" Type="http://schemas.openxmlformats.org/officeDocument/2006/relationships/hyperlink" Target="https://www.blueletterbible.org/search/preSearch.cfm?Criteria=Genesis+1.27&amp;t=NASB95" TargetMode="External"/><Relationship Id="rId30" Type="http://schemas.openxmlformats.org/officeDocument/2006/relationships/hyperlink" Target="https://www.blueletterbible.org/search/preSearch.cfm?Criteria=Psalms+103.13&amp;t=NASB95" TargetMode="External"/><Relationship Id="rId8" Type="http://schemas.openxmlformats.org/officeDocument/2006/relationships/hyperlink" Target="https://www.blueletterbible.org/search/preSearch.cfm?Criteria=Numbers+18.15-1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2051</Words>
  <Characters>11696</Characters>
  <Application>Microsoft Office Word</Application>
  <DocSecurity>0</DocSecurity>
  <Lines>97</Lines>
  <Paragraphs>27</Paragraphs>
  <ScaleCrop>false</ScaleCrop>
  <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2022-11-26T05:52:00Z</dcterms:created>
  <dcterms:modified xsi:type="dcterms:W3CDTF">2022-11-26T05:52:00Z</dcterms:modified>
</cp:coreProperties>
</file>