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E3" w:rsidRDefault="00D11FE3" w:rsidP="00D11FE3">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Pr>
          <w:rFonts w:ascii="Times New Roman" w:eastAsia="Times New Roman" w:hAnsi="Times New Roman" w:cs="Times New Roman"/>
          <w:b/>
          <w:bCs/>
          <w:color w:val="212529"/>
          <w:kern w:val="36"/>
          <w:sz w:val="48"/>
          <w:szCs w:val="48"/>
        </w:rPr>
        <w:t>Deuteronomy 20:10-18</w:t>
      </w:r>
    </w:p>
    <w:p w:rsidR="00D11FE3" w:rsidRDefault="00D11FE3" w:rsidP="00D11FE3">
      <w:pPr>
        <w:shd w:val="clear" w:color="auto" w:fill="FFFFFF"/>
        <w:spacing w:after="100" w:afterAutospacing="1" w:line="240" w:lineRule="auto"/>
        <w:jc w:val="center"/>
        <w:outlineLvl w:val="0"/>
        <w:rPr>
          <w:rFonts w:ascii="Arial" w:eastAsia="Times New Roman" w:hAnsi="Arial" w:cs="Arial"/>
          <w:i/>
          <w:iCs/>
          <w:color w:val="212529"/>
          <w:sz w:val="27"/>
          <w:szCs w:val="27"/>
        </w:rPr>
      </w:pPr>
      <w:hyperlink r:id="rId5" w:history="1">
        <w:r w:rsidRPr="00E70DE0">
          <w:rPr>
            <w:rStyle w:val="Hyperlink"/>
            <w:rFonts w:ascii="Arial" w:eastAsia="Times New Roman" w:hAnsi="Arial" w:cs="Arial"/>
            <w:i/>
            <w:iCs/>
            <w:sz w:val="27"/>
            <w:szCs w:val="27"/>
          </w:rPr>
          <w:t>https://thebiblesays.com/commentary/deut/deut-20/deuteronomy-2010-18/</w:t>
        </w:r>
      </w:hyperlink>
    </w:p>
    <w:p w:rsidR="00D11FE3" w:rsidRPr="00D11FE3" w:rsidRDefault="00D11FE3" w:rsidP="00D11FE3">
      <w:pPr>
        <w:shd w:val="clear" w:color="auto" w:fill="FFFFFF"/>
        <w:spacing w:after="100" w:afterAutospacing="1" w:line="240" w:lineRule="auto"/>
        <w:jc w:val="center"/>
        <w:outlineLvl w:val="0"/>
        <w:rPr>
          <w:rFonts w:ascii="Arial" w:eastAsia="Times New Roman" w:hAnsi="Arial" w:cs="Arial"/>
          <w:color w:val="212529"/>
          <w:sz w:val="27"/>
          <w:szCs w:val="27"/>
        </w:rPr>
      </w:pPr>
      <w:bookmarkStart w:id="0" w:name="_GoBack"/>
      <w:bookmarkEnd w:id="0"/>
      <w:r w:rsidRPr="00D11FE3">
        <w:rPr>
          <w:rFonts w:ascii="Arial" w:eastAsia="Times New Roman" w:hAnsi="Arial" w:cs="Arial"/>
          <w:i/>
          <w:iCs/>
          <w:color w:val="212529"/>
          <w:sz w:val="27"/>
          <w:szCs w:val="27"/>
        </w:rPr>
        <w:t>Moses prescribed regulations concerning how the Israelites are to conduct themselves in war against adversaries that are either far or near.</w:t>
      </w:r>
    </w:p>
    <w:p w:rsidR="00D11FE3" w:rsidRPr="00D11FE3" w:rsidRDefault="00D11FE3" w:rsidP="00D11FE3">
      <w:pPr>
        <w:shd w:val="clear" w:color="auto" w:fill="FFFFFF"/>
        <w:spacing w:after="100" w:afterAutospacing="1" w:line="240" w:lineRule="auto"/>
        <w:rPr>
          <w:rFonts w:ascii="Arial" w:eastAsia="Times New Roman" w:hAnsi="Arial" w:cs="Arial"/>
          <w:color w:val="212529"/>
          <w:sz w:val="27"/>
          <w:szCs w:val="27"/>
        </w:rPr>
      </w:pPr>
      <w:r w:rsidRPr="00D11FE3">
        <w:rPr>
          <w:rFonts w:ascii="Arial" w:eastAsia="Times New Roman" w:hAnsi="Arial" w:cs="Arial"/>
          <w:color w:val="212529"/>
          <w:sz w:val="27"/>
          <w:szCs w:val="27"/>
        </w:rPr>
        <w:t>This section deals with how to conduct warfare when conquering the Promised Land. Moses mentioned two groups of adversaries the Israelites would encounter:</w:t>
      </w:r>
    </w:p>
    <w:p w:rsidR="00D11FE3" w:rsidRPr="00D11FE3" w:rsidRDefault="00D11FE3" w:rsidP="00D11FE3">
      <w:pPr>
        <w:shd w:val="clear" w:color="auto" w:fill="FFFFFF"/>
        <w:spacing w:after="100" w:afterAutospacing="1" w:line="240" w:lineRule="auto"/>
        <w:ind w:left="720"/>
        <w:rPr>
          <w:rFonts w:ascii="Arial" w:eastAsia="Times New Roman" w:hAnsi="Arial" w:cs="Arial"/>
          <w:color w:val="212529"/>
          <w:sz w:val="27"/>
          <w:szCs w:val="27"/>
        </w:rPr>
      </w:pPr>
      <w:r w:rsidRPr="00D11FE3">
        <w:rPr>
          <w:rFonts w:ascii="Arial" w:eastAsia="Times New Roman" w:hAnsi="Arial" w:cs="Arial"/>
          <w:color w:val="212529"/>
          <w:sz w:val="27"/>
          <w:szCs w:val="27"/>
        </w:rPr>
        <w:t>–Those who were far away from Israel outside Canaan (vv. 10-15), and</w:t>
      </w:r>
      <w:r w:rsidRPr="00D11FE3">
        <w:rPr>
          <w:rFonts w:ascii="Arial" w:eastAsia="Times New Roman" w:hAnsi="Arial" w:cs="Arial"/>
          <w:color w:val="212529"/>
          <w:sz w:val="27"/>
          <w:szCs w:val="27"/>
        </w:rPr>
        <w:br/>
        <w:t>–Those who were within the boundary of Canaan (vv. 16-18).</w:t>
      </w:r>
    </w:p>
    <w:p w:rsidR="00D11FE3" w:rsidRPr="00D11FE3" w:rsidRDefault="00D11FE3" w:rsidP="00D11FE3">
      <w:pPr>
        <w:shd w:val="clear" w:color="auto" w:fill="FFFFFF"/>
        <w:spacing w:after="100" w:afterAutospacing="1" w:line="240" w:lineRule="auto"/>
        <w:rPr>
          <w:rFonts w:ascii="Arial" w:eastAsia="Times New Roman" w:hAnsi="Arial" w:cs="Arial"/>
          <w:color w:val="212529"/>
          <w:sz w:val="27"/>
          <w:szCs w:val="27"/>
        </w:rPr>
      </w:pPr>
      <w:r w:rsidRPr="00D11FE3">
        <w:rPr>
          <w:rFonts w:ascii="Arial" w:eastAsia="Times New Roman" w:hAnsi="Arial" w:cs="Arial"/>
          <w:color w:val="212529"/>
          <w:sz w:val="27"/>
          <w:szCs w:val="27"/>
        </w:rPr>
        <w:t>The scenario that Moses addressed here was </w:t>
      </w:r>
      <w:r w:rsidRPr="00D11FE3">
        <w:rPr>
          <w:rFonts w:ascii="Arial" w:eastAsia="Times New Roman" w:hAnsi="Arial" w:cs="Arial"/>
          <w:i/>
          <w:iCs/>
          <w:color w:val="212529"/>
          <w:sz w:val="27"/>
          <w:szCs w:val="27"/>
        </w:rPr>
        <w:t>when you approach a city to fight against it, you shall offer it terms of peace</w:t>
      </w:r>
      <w:r w:rsidRPr="00D11FE3">
        <w:rPr>
          <w:rFonts w:ascii="Arial" w:eastAsia="Times New Roman" w:hAnsi="Arial" w:cs="Arial"/>
          <w:color w:val="212529"/>
          <w:sz w:val="27"/>
          <w:szCs w:val="27"/>
        </w:rPr>
        <w:t>. The word translated as </w:t>
      </w:r>
      <w:r w:rsidRPr="00D11FE3">
        <w:rPr>
          <w:rFonts w:ascii="Arial" w:eastAsia="Times New Roman" w:hAnsi="Arial" w:cs="Arial"/>
          <w:i/>
          <w:iCs/>
          <w:color w:val="212529"/>
          <w:sz w:val="27"/>
          <w:szCs w:val="27"/>
        </w:rPr>
        <w:t>terms of peace</w:t>
      </w:r>
      <w:r w:rsidRPr="00D11FE3">
        <w:rPr>
          <w:rFonts w:ascii="Arial" w:eastAsia="Times New Roman" w:hAnsi="Arial" w:cs="Arial"/>
          <w:color w:val="212529"/>
          <w:sz w:val="27"/>
          <w:szCs w:val="27"/>
        </w:rPr>
        <w:t> here is “shalom” in Hebrew. In this context, it means to enter into an agreement, to make a peace treaty (</w:t>
      </w:r>
      <w:hyperlink r:id="rId6" w:tgtFrame="BLB_NW" w:history="1">
        <w:r w:rsidRPr="00D11FE3">
          <w:rPr>
            <w:rFonts w:ascii="Arial" w:eastAsia="Times New Roman" w:hAnsi="Arial" w:cs="Arial"/>
            <w:color w:val="525DDC"/>
            <w:sz w:val="27"/>
            <w:szCs w:val="27"/>
          </w:rPr>
          <w:t>Joshua 9:15</w:t>
        </w:r>
      </w:hyperlink>
      <w:r w:rsidRPr="00D11FE3">
        <w:rPr>
          <w:rFonts w:ascii="Arial" w:eastAsia="Times New Roman" w:hAnsi="Arial" w:cs="Arial"/>
          <w:color w:val="212529"/>
          <w:sz w:val="27"/>
          <w:szCs w:val="27"/>
        </w:rPr>
        <w:t>; </w:t>
      </w:r>
      <w:hyperlink r:id="rId7" w:tgtFrame="BLB_NW" w:history="1">
        <w:r w:rsidRPr="00D11FE3">
          <w:rPr>
            <w:rFonts w:ascii="Arial" w:eastAsia="Times New Roman" w:hAnsi="Arial" w:cs="Arial"/>
            <w:color w:val="525DDC"/>
            <w:sz w:val="27"/>
            <w:szCs w:val="27"/>
          </w:rPr>
          <w:t>Judges 4:17</w:t>
        </w:r>
      </w:hyperlink>
      <w:r w:rsidRPr="00D11FE3">
        <w:rPr>
          <w:rFonts w:ascii="Arial" w:eastAsia="Times New Roman" w:hAnsi="Arial" w:cs="Arial"/>
          <w:color w:val="212529"/>
          <w:sz w:val="27"/>
          <w:szCs w:val="27"/>
        </w:rPr>
        <w:t>). Thus, the first thing the Israelites were to do was to make an offer of peace with the city in question.</w:t>
      </w:r>
    </w:p>
    <w:p w:rsidR="00D11FE3" w:rsidRPr="00D11FE3" w:rsidRDefault="00D11FE3" w:rsidP="00D11FE3">
      <w:pPr>
        <w:shd w:val="clear" w:color="auto" w:fill="FFFFFF"/>
        <w:spacing w:after="100" w:afterAutospacing="1" w:line="240" w:lineRule="auto"/>
        <w:rPr>
          <w:rFonts w:ascii="Arial" w:eastAsia="Times New Roman" w:hAnsi="Arial" w:cs="Arial"/>
          <w:color w:val="212529"/>
          <w:sz w:val="27"/>
          <w:szCs w:val="27"/>
        </w:rPr>
      </w:pPr>
      <w:r w:rsidRPr="00D11FE3">
        <w:rPr>
          <w:rFonts w:ascii="Arial" w:eastAsia="Times New Roman" w:hAnsi="Arial" w:cs="Arial"/>
          <w:color w:val="212529"/>
          <w:sz w:val="27"/>
          <w:szCs w:val="27"/>
        </w:rPr>
        <w:t>Moses then described what Israel was to do when the city </w:t>
      </w:r>
      <w:r w:rsidRPr="00D11FE3">
        <w:rPr>
          <w:rFonts w:ascii="Arial" w:eastAsia="Times New Roman" w:hAnsi="Arial" w:cs="Arial"/>
          <w:i/>
          <w:iCs/>
          <w:color w:val="212529"/>
          <w:sz w:val="27"/>
          <w:szCs w:val="27"/>
        </w:rPr>
        <w:t>agrees to make peace with you and opens to you</w:t>
      </w:r>
      <w:r w:rsidRPr="00D11FE3">
        <w:rPr>
          <w:rFonts w:ascii="Arial" w:eastAsia="Times New Roman" w:hAnsi="Arial" w:cs="Arial"/>
          <w:color w:val="212529"/>
          <w:sz w:val="27"/>
          <w:szCs w:val="27"/>
        </w:rPr>
        <w:t>. Opening the city gates was an indication that the city wanted to make a covenant of peace with the Israelites. So, if the city did open the gates, </w:t>
      </w:r>
      <w:r w:rsidRPr="00D11FE3">
        <w:rPr>
          <w:rFonts w:ascii="Arial" w:eastAsia="Times New Roman" w:hAnsi="Arial" w:cs="Arial"/>
          <w:i/>
          <w:iCs/>
          <w:color w:val="212529"/>
          <w:sz w:val="27"/>
          <w:szCs w:val="27"/>
        </w:rPr>
        <w:t>then all the people who are found in it shall become your forced labor and shall serve you</w:t>
      </w:r>
      <w:r w:rsidRPr="00D11FE3">
        <w:rPr>
          <w:rFonts w:ascii="Arial" w:eastAsia="Times New Roman" w:hAnsi="Arial" w:cs="Arial"/>
          <w:color w:val="212529"/>
          <w:sz w:val="27"/>
          <w:szCs w:val="27"/>
        </w:rPr>
        <w:t>. Thus, the Israelites were not to kill any of the city’s inhabitants if they surrender.</w:t>
      </w:r>
    </w:p>
    <w:p w:rsidR="00D11FE3" w:rsidRPr="00D11FE3" w:rsidRDefault="00D11FE3" w:rsidP="00D11FE3">
      <w:pPr>
        <w:shd w:val="clear" w:color="auto" w:fill="FFFFFF"/>
        <w:spacing w:after="100" w:afterAutospacing="1" w:line="240" w:lineRule="auto"/>
        <w:rPr>
          <w:rFonts w:ascii="Arial" w:eastAsia="Times New Roman" w:hAnsi="Arial" w:cs="Arial"/>
          <w:color w:val="212529"/>
          <w:sz w:val="27"/>
          <w:szCs w:val="27"/>
        </w:rPr>
      </w:pPr>
      <w:r w:rsidRPr="00D11FE3">
        <w:rPr>
          <w:rFonts w:ascii="Arial" w:eastAsia="Times New Roman" w:hAnsi="Arial" w:cs="Arial"/>
          <w:color w:val="212529"/>
          <w:sz w:val="27"/>
          <w:szCs w:val="27"/>
        </w:rPr>
        <w:t>This peace treaty would require that the inhabitants of that city serve Israel as vassals. They would agree to surrender to Israel. The city would open its gates and its inhabitants would be put under </w:t>
      </w:r>
      <w:r w:rsidRPr="00D11FE3">
        <w:rPr>
          <w:rFonts w:ascii="Arial" w:eastAsia="Times New Roman" w:hAnsi="Arial" w:cs="Arial"/>
          <w:i/>
          <w:iCs/>
          <w:color w:val="212529"/>
          <w:sz w:val="27"/>
          <w:szCs w:val="27"/>
        </w:rPr>
        <w:t>forced labor</w:t>
      </w:r>
      <w:r w:rsidRPr="00D11FE3">
        <w:rPr>
          <w:rFonts w:ascii="Arial" w:eastAsia="Times New Roman" w:hAnsi="Arial" w:cs="Arial"/>
          <w:color w:val="212529"/>
          <w:sz w:val="27"/>
          <w:szCs w:val="27"/>
        </w:rPr>
        <w:t>. That means that the inhabitants of that city would work in agriculture and construction projects for the Israelites (</w:t>
      </w:r>
      <w:hyperlink r:id="rId8" w:tgtFrame="BLB_NW" w:history="1">
        <w:r w:rsidRPr="00D11FE3">
          <w:rPr>
            <w:rFonts w:ascii="Arial" w:eastAsia="Times New Roman" w:hAnsi="Arial" w:cs="Arial"/>
            <w:color w:val="525DDC"/>
            <w:sz w:val="27"/>
            <w:szCs w:val="27"/>
          </w:rPr>
          <w:t>1 Kings 9:15-21</w:t>
        </w:r>
      </w:hyperlink>
      <w:r w:rsidRPr="00D11FE3">
        <w:rPr>
          <w:rFonts w:ascii="Arial" w:eastAsia="Times New Roman" w:hAnsi="Arial" w:cs="Arial"/>
          <w:color w:val="212529"/>
          <w:sz w:val="27"/>
          <w:szCs w:val="27"/>
        </w:rPr>
        <w:t>).</w:t>
      </w:r>
    </w:p>
    <w:p w:rsidR="00D11FE3" w:rsidRPr="00D11FE3" w:rsidRDefault="00D11FE3" w:rsidP="00D11FE3">
      <w:pPr>
        <w:shd w:val="clear" w:color="auto" w:fill="FFFFFF"/>
        <w:spacing w:after="100" w:afterAutospacing="1" w:line="240" w:lineRule="auto"/>
        <w:rPr>
          <w:rFonts w:ascii="Arial" w:eastAsia="Times New Roman" w:hAnsi="Arial" w:cs="Arial"/>
          <w:color w:val="212529"/>
          <w:sz w:val="27"/>
          <w:szCs w:val="27"/>
        </w:rPr>
      </w:pPr>
      <w:r w:rsidRPr="00D11FE3">
        <w:rPr>
          <w:rFonts w:ascii="Arial" w:eastAsia="Times New Roman" w:hAnsi="Arial" w:cs="Arial"/>
          <w:color w:val="212529"/>
          <w:sz w:val="27"/>
          <w:szCs w:val="27"/>
        </w:rPr>
        <w:t>However, </w:t>
      </w:r>
      <w:r w:rsidRPr="00D11FE3">
        <w:rPr>
          <w:rFonts w:ascii="Arial" w:eastAsia="Times New Roman" w:hAnsi="Arial" w:cs="Arial"/>
          <w:i/>
          <w:iCs/>
          <w:color w:val="212529"/>
          <w:sz w:val="27"/>
          <w:szCs w:val="27"/>
        </w:rPr>
        <w:t>if </w:t>
      </w:r>
      <w:r w:rsidRPr="00D11FE3">
        <w:rPr>
          <w:rFonts w:ascii="Arial" w:eastAsia="Times New Roman" w:hAnsi="Arial" w:cs="Arial"/>
          <w:color w:val="212529"/>
          <w:sz w:val="27"/>
          <w:szCs w:val="27"/>
        </w:rPr>
        <w:t>a city </w:t>
      </w:r>
      <w:r w:rsidRPr="00D11FE3">
        <w:rPr>
          <w:rFonts w:ascii="Arial" w:eastAsia="Times New Roman" w:hAnsi="Arial" w:cs="Arial"/>
          <w:i/>
          <w:iCs/>
          <w:color w:val="212529"/>
          <w:sz w:val="27"/>
          <w:szCs w:val="27"/>
        </w:rPr>
        <w:t>does not make peace with you, but makes war against you, then you shall besiege it</w:t>
      </w:r>
      <w:r w:rsidRPr="00D11FE3">
        <w:rPr>
          <w:rFonts w:ascii="Arial" w:eastAsia="Times New Roman" w:hAnsi="Arial" w:cs="Arial"/>
          <w:color w:val="212529"/>
          <w:sz w:val="27"/>
          <w:szCs w:val="27"/>
        </w:rPr>
        <w:t>. To </w:t>
      </w:r>
      <w:r w:rsidRPr="00D11FE3">
        <w:rPr>
          <w:rFonts w:ascii="Arial" w:eastAsia="Times New Roman" w:hAnsi="Arial" w:cs="Arial"/>
          <w:i/>
          <w:iCs/>
          <w:color w:val="212529"/>
          <w:sz w:val="27"/>
          <w:szCs w:val="27"/>
        </w:rPr>
        <w:t>besiege</w:t>
      </w:r>
      <w:r w:rsidRPr="00D11FE3">
        <w:rPr>
          <w:rFonts w:ascii="Arial" w:eastAsia="Times New Roman" w:hAnsi="Arial" w:cs="Arial"/>
          <w:color w:val="212529"/>
          <w:sz w:val="27"/>
          <w:szCs w:val="27"/>
        </w:rPr>
        <w:t> a city is to encircle it to take full control of it. The Israelites were commanded to encircle that city with troops so that nobody would be able to either enter or leave the city. This would cause the enemy to become weak, usually by running out of food and water, and to surrender to Israel.</w:t>
      </w:r>
    </w:p>
    <w:p w:rsidR="00D11FE3" w:rsidRPr="00D11FE3" w:rsidRDefault="00D11FE3" w:rsidP="00D11FE3">
      <w:pPr>
        <w:shd w:val="clear" w:color="auto" w:fill="FFFFFF"/>
        <w:spacing w:after="100" w:afterAutospacing="1" w:line="240" w:lineRule="auto"/>
        <w:rPr>
          <w:rFonts w:ascii="Arial" w:eastAsia="Times New Roman" w:hAnsi="Arial" w:cs="Arial"/>
          <w:color w:val="212529"/>
          <w:sz w:val="27"/>
          <w:szCs w:val="27"/>
        </w:rPr>
      </w:pPr>
      <w:r w:rsidRPr="00D11FE3">
        <w:rPr>
          <w:rFonts w:ascii="Arial" w:eastAsia="Times New Roman" w:hAnsi="Arial" w:cs="Arial"/>
          <w:color w:val="212529"/>
          <w:sz w:val="27"/>
          <w:szCs w:val="27"/>
        </w:rPr>
        <w:lastRenderedPageBreak/>
        <w:t>Once the city was surrounded, the Israelites were to wait until the time </w:t>
      </w:r>
      <w:r w:rsidRPr="00D11FE3">
        <w:rPr>
          <w:rFonts w:ascii="Arial" w:eastAsia="Times New Roman" w:hAnsi="Arial" w:cs="Arial"/>
          <w:i/>
          <w:iCs/>
          <w:color w:val="212529"/>
          <w:sz w:val="27"/>
          <w:szCs w:val="27"/>
        </w:rPr>
        <w:t>when the LORD your God gives it into your hand.</w:t>
      </w:r>
      <w:r w:rsidRPr="00D11FE3">
        <w:rPr>
          <w:rFonts w:ascii="Arial" w:eastAsia="Times New Roman" w:hAnsi="Arial" w:cs="Arial"/>
          <w:color w:val="212529"/>
          <w:sz w:val="27"/>
          <w:szCs w:val="27"/>
        </w:rPr>
        <w:t> When this happened, they were to </w:t>
      </w:r>
      <w:r w:rsidRPr="00D11FE3">
        <w:rPr>
          <w:rFonts w:ascii="Arial" w:eastAsia="Times New Roman" w:hAnsi="Arial" w:cs="Arial"/>
          <w:i/>
          <w:iCs/>
          <w:color w:val="212529"/>
          <w:sz w:val="27"/>
          <w:szCs w:val="27"/>
        </w:rPr>
        <w:t>strike all the men in it with the edge of the sword</w:t>
      </w:r>
      <w:r w:rsidRPr="00D11FE3">
        <w:rPr>
          <w:rFonts w:ascii="Arial" w:eastAsia="Times New Roman" w:hAnsi="Arial" w:cs="Arial"/>
          <w:color w:val="212529"/>
          <w:sz w:val="27"/>
          <w:szCs w:val="27"/>
        </w:rPr>
        <w:t>. Notice that Moses emphasized that the surrendering of the Canaanite nations would be God’s work. He was the One who would deliver the enemy into Israel’s hand as He had done in the past (</w:t>
      </w:r>
      <w:hyperlink r:id="rId9" w:tgtFrame="BLB_NW" w:history="1">
        <w:r w:rsidRPr="00D11FE3">
          <w:rPr>
            <w:rFonts w:ascii="Arial" w:eastAsia="Times New Roman" w:hAnsi="Arial" w:cs="Arial"/>
            <w:color w:val="525DDC"/>
            <w:sz w:val="27"/>
            <w:szCs w:val="27"/>
          </w:rPr>
          <w:t>Deuteronomy 3:21-22</w:t>
        </w:r>
      </w:hyperlink>
      <w:r w:rsidRPr="00D11FE3">
        <w:rPr>
          <w:rFonts w:ascii="Arial" w:eastAsia="Times New Roman" w:hAnsi="Arial" w:cs="Arial"/>
          <w:color w:val="212529"/>
          <w:sz w:val="27"/>
          <w:szCs w:val="27"/>
        </w:rPr>
        <w:t>; </w:t>
      </w:r>
      <w:hyperlink r:id="rId10" w:tgtFrame="BLB_NW" w:history="1">
        <w:r w:rsidRPr="00D11FE3">
          <w:rPr>
            <w:rFonts w:ascii="Arial" w:eastAsia="Times New Roman" w:hAnsi="Arial" w:cs="Arial"/>
            <w:color w:val="525DDC"/>
            <w:sz w:val="27"/>
            <w:szCs w:val="27"/>
          </w:rPr>
          <w:t>Deuteronomy 7:23</w:t>
        </w:r>
      </w:hyperlink>
      <w:r w:rsidRPr="00D11FE3">
        <w:rPr>
          <w:rFonts w:ascii="Arial" w:eastAsia="Times New Roman" w:hAnsi="Arial" w:cs="Arial"/>
          <w:color w:val="212529"/>
          <w:sz w:val="27"/>
          <w:szCs w:val="27"/>
        </w:rPr>
        <w:t>).</w:t>
      </w:r>
    </w:p>
    <w:p w:rsidR="00D11FE3" w:rsidRPr="00D11FE3" w:rsidRDefault="00D11FE3" w:rsidP="00D11FE3">
      <w:pPr>
        <w:shd w:val="clear" w:color="auto" w:fill="FFFFFF"/>
        <w:spacing w:after="100" w:afterAutospacing="1" w:line="240" w:lineRule="auto"/>
        <w:rPr>
          <w:rFonts w:ascii="Arial" w:eastAsia="Times New Roman" w:hAnsi="Arial" w:cs="Arial"/>
          <w:color w:val="212529"/>
          <w:sz w:val="27"/>
          <w:szCs w:val="27"/>
        </w:rPr>
      </w:pPr>
      <w:r w:rsidRPr="00D11FE3">
        <w:rPr>
          <w:rFonts w:ascii="Arial" w:eastAsia="Times New Roman" w:hAnsi="Arial" w:cs="Arial"/>
          <w:color w:val="212529"/>
          <w:sz w:val="27"/>
          <w:szCs w:val="27"/>
        </w:rPr>
        <w:t>The </w:t>
      </w:r>
      <w:r w:rsidRPr="00D11FE3">
        <w:rPr>
          <w:rFonts w:ascii="Arial" w:eastAsia="Times New Roman" w:hAnsi="Arial" w:cs="Arial"/>
          <w:i/>
          <w:iCs/>
          <w:color w:val="212529"/>
          <w:sz w:val="27"/>
          <w:szCs w:val="27"/>
        </w:rPr>
        <w:t>sword </w:t>
      </w:r>
      <w:r w:rsidRPr="00D11FE3">
        <w:rPr>
          <w:rFonts w:ascii="Arial" w:eastAsia="Times New Roman" w:hAnsi="Arial" w:cs="Arial"/>
          <w:color w:val="212529"/>
          <w:sz w:val="27"/>
          <w:szCs w:val="27"/>
        </w:rPr>
        <w:t>was one of the most important weapons of warfare in the ancient Near East and in the Greco-Roman world. Ranging from sixteen inches to three feet in length, with one or both sides sharpened, this implement was used for thrusting and slashing opponents in armed conflicts. This is the instrument the Israelites were instructed to use to strike all the men of that city.</w:t>
      </w:r>
    </w:p>
    <w:p w:rsidR="00D11FE3" w:rsidRPr="00D11FE3" w:rsidRDefault="00D11FE3" w:rsidP="00D11FE3">
      <w:pPr>
        <w:shd w:val="clear" w:color="auto" w:fill="FFFFFF"/>
        <w:spacing w:after="100" w:afterAutospacing="1" w:line="240" w:lineRule="auto"/>
        <w:rPr>
          <w:rFonts w:ascii="Arial" w:eastAsia="Times New Roman" w:hAnsi="Arial" w:cs="Arial"/>
          <w:color w:val="212529"/>
          <w:sz w:val="27"/>
          <w:szCs w:val="27"/>
        </w:rPr>
      </w:pPr>
      <w:r w:rsidRPr="00D11FE3">
        <w:rPr>
          <w:rFonts w:ascii="Arial" w:eastAsia="Times New Roman" w:hAnsi="Arial" w:cs="Arial"/>
          <w:color w:val="212529"/>
          <w:sz w:val="27"/>
          <w:szCs w:val="27"/>
        </w:rPr>
        <w:t>Though the Israelites were to execute the men of any city that chose war over peace, all others were to be spared: </w:t>
      </w:r>
      <w:r w:rsidRPr="00D11FE3">
        <w:rPr>
          <w:rFonts w:ascii="Arial" w:eastAsia="Times New Roman" w:hAnsi="Arial" w:cs="Arial"/>
          <w:i/>
          <w:iCs/>
          <w:color w:val="212529"/>
          <w:sz w:val="27"/>
          <w:szCs w:val="27"/>
        </w:rPr>
        <w:t>Only the women and the children and the animals and all that is in the city, all its spoil, you shall take as booty for yourself</w:t>
      </w:r>
      <w:r w:rsidRPr="00D11FE3">
        <w:rPr>
          <w:rFonts w:ascii="Arial" w:eastAsia="Times New Roman" w:hAnsi="Arial" w:cs="Arial"/>
          <w:color w:val="212529"/>
          <w:sz w:val="27"/>
          <w:szCs w:val="27"/>
        </w:rPr>
        <w:t>. The word translated </w:t>
      </w:r>
      <w:proofErr w:type="gramStart"/>
      <w:r w:rsidRPr="00D11FE3">
        <w:rPr>
          <w:rFonts w:ascii="Arial" w:eastAsia="Times New Roman" w:hAnsi="Arial" w:cs="Arial"/>
          <w:i/>
          <w:iCs/>
          <w:color w:val="212529"/>
          <w:sz w:val="27"/>
          <w:szCs w:val="27"/>
        </w:rPr>
        <w:t>Only</w:t>
      </w:r>
      <w:proofErr w:type="gramEnd"/>
      <w:r w:rsidRPr="00D11FE3">
        <w:rPr>
          <w:rFonts w:ascii="Arial" w:eastAsia="Times New Roman" w:hAnsi="Arial" w:cs="Arial"/>
          <w:color w:val="212529"/>
          <w:sz w:val="27"/>
          <w:szCs w:val="27"/>
        </w:rPr>
        <w:t> (Heb. “</w:t>
      </w:r>
      <w:proofErr w:type="spellStart"/>
      <w:r w:rsidRPr="00D11FE3">
        <w:rPr>
          <w:rFonts w:ascii="Arial" w:eastAsia="Times New Roman" w:hAnsi="Arial" w:cs="Arial"/>
          <w:color w:val="212529"/>
          <w:sz w:val="27"/>
          <w:szCs w:val="27"/>
        </w:rPr>
        <w:t>raq</w:t>
      </w:r>
      <w:proofErr w:type="spellEnd"/>
      <w:r w:rsidRPr="00D11FE3">
        <w:rPr>
          <w:rFonts w:ascii="Arial" w:eastAsia="Times New Roman" w:hAnsi="Arial" w:cs="Arial"/>
          <w:color w:val="212529"/>
          <w:sz w:val="27"/>
          <w:szCs w:val="27"/>
        </w:rPr>
        <w:t>”) probably should be translated “however” or “nevertheless.” In the cities that refused to surrender to the Israelites, they were to kill all the men, but spare the women, the children, the animals, as well as the spoil of that city for themselves.</w:t>
      </w:r>
    </w:p>
    <w:p w:rsidR="00D11FE3" w:rsidRPr="00D11FE3" w:rsidRDefault="00D11FE3" w:rsidP="00D11FE3">
      <w:pPr>
        <w:shd w:val="clear" w:color="auto" w:fill="FFFFFF"/>
        <w:spacing w:after="100" w:afterAutospacing="1" w:line="240" w:lineRule="auto"/>
        <w:rPr>
          <w:rFonts w:ascii="Arial" w:eastAsia="Times New Roman" w:hAnsi="Arial" w:cs="Arial"/>
          <w:color w:val="212529"/>
          <w:sz w:val="27"/>
          <w:szCs w:val="27"/>
        </w:rPr>
      </w:pPr>
      <w:r w:rsidRPr="00D11FE3">
        <w:rPr>
          <w:rFonts w:ascii="Arial" w:eastAsia="Times New Roman" w:hAnsi="Arial" w:cs="Arial"/>
          <w:color w:val="212529"/>
          <w:sz w:val="27"/>
          <w:szCs w:val="27"/>
        </w:rPr>
        <w:t>The word </w:t>
      </w:r>
      <w:r w:rsidRPr="00D11FE3">
        <w:rPr>
          <w:rFonts w:ascii="Arial" w:eastAsia="Times New Roman" w:hAnsi="Arial" w:cs="Arial"/>
          <w:i/>
          <w:iCs/>
          <w:color w:val="212529"/>
          <w:sz w:val="27"/>
          <w:szCs w:val="27"/>
        </w:rPr>
        <w:t>spoil</w:t>
      </w:r>
      <w:r w:rsidRPr="00D11FE3">
        <w:rPr>
          <w:rFonts w:ascii="Arial" w:eastAsia="Times New Roman" w:hAnsi="Arial" w:cs="Arial"/>
          <w:color w:val="212529"/>
          <w:sz w:val="27"/>
          <w:szCs w:val="27"/>
        </w:rPr>
        <w:t> refers to the property and goods that conquerors might seize from their adversaries (</w:t>
      </w:r>
      <w:hyperlink r:id="rId11" w:tgtFrame="BLB_NW" w:history="1">
        <w:r w:rsidRPr="00D11FE3">
          <w:rPr>
            <w:rFonts w:ascii="Arial" w:eastAsia="Times New Roman" w:hAnsi="Arial" w:cs="Arial"/>
            <w:color w:val="525DDC"/>
            <w:sz w:val="27"/>
            <w:szCs w:val="27"/>
          </w:rPr>
          <w:t>Deuteronomy 2:35</w:t>
        </w:r>
      </w:hyperlink>
      <w:r w:rsidRPr="00D11FE3">
        <w:rPr>
          <w:rFonts w:ascii="Arial" w:eastAsia="Times New Roman" w:hAnsi="Arial" w:cs="Arial"/>
          <w:color w:val="212529"/>
          <w:sz w:val="27"/>
          <w:szCs w:val="27"/>
        </w:rPr>
        <w:t>; </w:t>
      </w:r>
      <w:hyperlink r:id="rId12" w:tgtFrame="BLB_NW" w:history="1">
        <w:r w:rsidRPr="00D11FE3">
          <w:rPr>
            <w:rFonts w:ascii="Arial" w:eastAsia="Times New Roman" w:hAnsi="Arial" w:cs="Arial"/>
            <w:color w:val="525DDC"/>
            <w:sz w:val="27"/>
            <w:szCs w:val="27"/>
          </w:rPr>
          <w:t>3:7</w:t>
        </w:r>
      </w:hyperlink>
      <w:r w:rsidRPr="00D11FE3">
        <w:rPr>
          <w:rFonts w:ascii="Arial" w:eastAsia="Times New Roman" w:hAnsi="Arial" w:cs="Arial"/>
          <w:color w:val="212529"/>
          <w:sz w:val="27"/>
          <w:szCs w:val="27"/>
        </w:rPr>
        <w:t>). The word </w:t>
      </w:r>
      <w:r w:rsidRPr="00D11FE3">
        <w:rPr>
          <w:rFonts w:ascii="Arial" w:eastAsia="Times New Roman" w:hAnsi="Arial" w:cs="Arial"/>
          <w:i/>
          <w:iCs/>
          <w:color w:val="212529"/>
          <w:sz w:val="27"/>
          <w:szCs w:val="27"/>
        </w:rPr>
        <w:t>booty</w:t>
      </w:r>
      <w:r w:rsidRPr="00D11FE3">
        <w:rPr>
          <w:rFonts w:ascii="Arial" w:eastAsia="Times New Roman" w:hAnsi="Arial" w:cs="Arial"/>
          <w:color w:val="212529"/>
          <w:sz w:val="27"/>
          <w:szCs w:val="27"/>
        </w:rPr>
        <w:t> also refers to all the belongings of the enemies. The Israelites were to seize all those valuable goods and property that belonged to the adversaries upon conquering their cities. They were to</w:t>
      </w:r>
      <w:r w:rsidRPr="00D11FE3">
        <w:rPr>
          <w:rFonts w:ascii="Arial" w:eastAsia="Times New Roman" w:hAnsi="Arial" w:cs="Arial"/>
          <w:i/>
          <w:iCs/>
          <w:color w:val="212529"/>
          <w:sz w:val="27"/>
          <w:szCs w:val="27"/>
        </w:rPr>
        <w:t> use the spoil of </w:t>
      </w:r>
      <w:r w:rsidRPr="00D11FE3">
        <w:rPr>
          <w:rFonts w:ascii="Arial" w:eastAsia="Times New Roman" w:hAnsi="Arial" w:cs="Arial"/>
          <w:color w:val="212529"/>
          <w:sz w:val="27"/>
          <w:szCs w:val="27"/>
        </w:rPr>
        <w:t>their</w:t>
      </w:r>
      <w:r w:rsidRPr="00D11FE3">
        <w:rPr>
          <w:rFonts w:ascii="Arial" w:eastAsia="Times New Roman" w:hAnsi="Arial" w:cs="Arial"/>
          <w:i/>
          <w:iCs/>
          <w:color w:val="212529"/>
          <w:sz w:val="27"/>
          <w:szCs w:val="27"/>
        </w:rPr>
        <w:t> enemies which the LORD </w:t>
      </w:r>
      <w:r w:rsidRPr="00D11FE3">
        <w:rPr>
          <w:rFonts w:ascii="Arial" w:eastAsia="Times New Roman" w:hAnsi="Arial" w:cs="Arial"/>
          <w:color w:val="212529"/>
          <w:sz w:val="27"/>
          <w:szCs w:val="27"/>
        </w:rPr>
        <w:t>their</w:t>
      </w:r>
      <w:r w:rsidRPr="00D11FE3">
        <w:rPr>
          <w:rFonts w:ascii="Arial" w:eastAsia="Times New Roman" w:hAnsi="Arial" w:cs="Arial"/>
          <w:i/>
          <w:iCs/>
          <w:color w:val="212529"/>
          <w:sz w:val="27"/>
          <w:szCs w:val="27"/>
        </w:rPr>
        <w:t> God </w:t>
      </w:r>
      <w:r w:rsidRPr="00D11FE3">
        <w:rPr>
          <w:rFonts w:ascii="Arial" w:eastAsia="Times New Roman" w:hAnsi="Arial" w:cs="Arial"/>
          <w:color w:val="212529"/>
          <w:sz w:val="27"/>
          <w:szCs w:val="27"/>
        </w:rPr>
        <w:t>had</w:t>
      </w:r>
      <w:r w:rsidRPr="00D11FE3">
        <w:rPr>
          <w:rFonts w:ascii="Arial" w:eastAsia="Times New Roman" w:hAnsi="Arial" w:cs="Arial"/>
          <w:i/>
          <w:iCs/>
          <w:color w:val="212529"/>
          <w:sz w:val="27"/>
          <w:szCs w:val="27"/>
        </w:rPr>
        <w:t> given </w:t>
      </w:r>
      <w:r w:rsidRPr="00D11FE3">
        <w:rPr>
          <w:rFonts w:ascii="Arial" w:eastAsia="Times New Roman" w:hAnsi="Arial" w:cs="Arial"/>
          <w:color w:val="212529"/>
          <w:sz w:val="27"/>
          <w:szCs w:val="27"/>
        </w:rPr>
        <w:t>them</w:t>
      </w:r>
      <w:r w:rsidRPr="00D11FE3">
        <w:rPr>
          <w:rFonts w:ascii="Arial" w:eastAsia="Times New Roman" w:hAnsi="Arial" w:cs="Arial"/>
          <w:i/>
          <w:iCs/>
          <w:color w:val="212529"/>
          <w:sz w:val="27"/>
          <w:szCs w:val="27"/>
        </w:rPr>
        <w:t>.</w:t>
      </w:r>
    </w:p>
    <w:p w:rsidR="00D11FE3" w:rsidRPr="00D11FE3" w:rsidRDefault="00D11FE3" w:rsidP="00D11FE3">
      <w:pPr>
        <w:shd w:val="clear" w:color="auto" w:fill="FFFFFF"/>
        <w:spacing w:after="100" w:afterAutospacing="1" w:line="240" w:lineRule="auto"/>
        <w:rPr>
          <w:rFonts w:ascii="Arial" w:eastAsia="Times New Roman" w:hAnsi="Arial" w:cs="Arial"/>
          <w:color w:val="212529"/>
          <w:sz w:val="27"/>
          <w:szCs w:val="27"/>
        </w:rPr>
      </w:pPr>
      <w:r w:rsidRPr="00D11FE3">
        <w:rPr>
          <w:rFonts w:ascii="Arial" w:eastAsia="Times New Roman" w:hAnsi="Arial" w:cs="Arial"/>
          <w:color w:val="212529"/>
          <w:sz w:val="27"/>
          <w:szCs w:val="27"/>
        </w:rPr>
        <w:t>Moses then repeated that these commands pertained </w:t>
      </w:r>
      <w:r w:rsidRPr="00D11FE3">
        <w:rPr>
          <w:rFonts w:ascii="Arial" w:eastAsia="Times New Roman" w:hAnsi="Arial" w:cs="Arial"/>
          <w:i/>
          <w:iCs/>
          <w:color w:val="212529"/>
          <w:sz w:val="27"/>
          <w:szCs w:val="27"/>
        </w:rPr>
        <w:t>to all the cities that are very far from you, which are not of the cities of these nations nearby</w:t>
      </w:r>
      <w:r w:rsidRPr="00D11FE3">
        <w:rPr>
          <w:rFonts w:ascii="Arial" w:eastAsia="Times New Roman" w:hAnsi="Arial" w:cs="Arial"/>
          <w:color w:val="212529"/>
          <w:sz w:val="27"/>
          <w:szCs w:val="27"/>
        </w:rPr>
        <w:t>. The rules about killing all the males in a city and taking the women, children, animals, and other spoils applied to cities that were </w:t>
      </w:r>
      <w:r w:rsidRPr="00D11FE3">
        <w:rPr>
          <w:rFonts w:ascii="Arial" w:eastAsia="Times New Roman" w:hAnsi="Arial" w:cs="Arial"/>
          <w:i/>
          <w:iCs/>
          <w:color w:val="212529"/>
          <w:sz w:val="27"/>
          <w:szCs w:val="27"/>
        </w:rPr>
        <w:t>very far from you.</w:t>
      </w:r>
    </w:p>
    <w:p w:rsidR="00D11FE3" w:rsidRPr="00D11FE3" w:rsidRDefault="00D11FE3" w:rsidP="00D11FE3">
      <w:pPr>
        <w:shd w:val="clear" w:color="auto" w:fill="FFFFFF"/>
        <w:spacing w:after="100" w:afterAutospacing="1" w:line="240" w:lineRule="auto"/>
        <w:rPr>
          <w:rFonts w:ascii="Arial" w:eastAsia="Times New Roman" w:hAnsi="Arial" w:cs="Arial"/>
          <w:color w:val="212529"/>
          <w:sz w:val="27"/>
          <w:szCs w:val="27"/>
        </w:rPr>
      </w:pPr>
      <w:r w:rsidRPr="00D11FE3">
        <w:rPr>
          <w:rFonts w:ascii="Arial" w:eastAsia="Times New Roman" w:hAnsi="Arial" w:cs="Arial"/>
          <w:color w:val="212529"/>
          <w:sz w:val="27"/>
          <w:szCs w:val="27"/>
        </w:rPr>
        <w:t>These </w:t>
      </w:r>
      <w:r w:rsidRPr="00D11FE3">
        <w:rPr>
          <w:rFonts w:ascii="Arial" w:eastAsia="Times New Roman" w:hAnsi="Arial" w:cs="Arial"/>
          <w:i/>
          <w:iCs/>
          <w:color w:val="212529"/>
          <w:sz w:val="27"/>
          <w:szCs w:val="27"/>
        </w:rPr>
        <w:t>cities that are very far from you</w:t>
      </w:r>
      <w:r w:rsidRPr="00D11FE3">
        <w:rPr>
          <w:rFonts w:ascii="Arial" w:eastAsia="Times New Roman" w:hAnsi="Arial" w:cs="Arial"/>
          <w:color w:val="212529"/>
          <w:sz w:val="27"/>
          <w:szCs w:val="27"/>
        </w:rPr>
        <w:t> could refer to cities outside the borders of Canaan, or it could refer to cities that the Israelites were to conquer that were beyond the borders of the whole Promised Land. Remember that the LORD’s Promised Land stretched from the Nile River in Egypt in the South through current-day Lebanon, Syria, and northern Iraq all the way to the Euphrates River (</w:t>
      </w:r>
      <w:hyperlink r:id="rId13" w:tgtFrame="BLB_NW" w:history="1">
        <w:r w:rsidRPr="00D11FE3">
          <w:rPr>
            <w:rFonts w:ascii="Arial" w:eastAsia="Times New Roman" w:hAnsi="Arial" w:cs="Arial"/>
            <w:color w:val="525DDC"/>
            <w:sz w:val="27"/>
            <w:szCs w:val="27"/>
          </w:rPr>
          <w:t>Deuteronomy 1:7</w:t>
        </w:r>
      </w:hyperlink>
      <w:r w:rsidRPr="00D11FE3">
        <w:rPr>
          <w:rFonts w:ascii="Arial" w:eastAsia="Times New Roman" w:hAnsi="Arial" w:cs="Arial"/>
          <w:color w:val="212529"/>
          <w:sz w:val="27"/>
          <w:szCs w:val="27"/>
        </w:rPr>
        <w:t>, </w:t>
      </w:r>
      <w:hyperlink r:id="rId14" w:tgtFrame="BLB_NW" w:history="1">
        <w:r w:rsidRPr="00D11FE3">
          <w:rPr>
            <w:rFonts w:ascii="Arial" w:eastAsia="Times New Roman" w:hAnsi="Arial" w:cs="Arial"/>
            <w:color w:val="525DDC"/>
            <w:sz w:val="27"/>
            <w:szCs w:val="27"/>
          </w:rPr>
          <w:t>11:24</w:t>
        </w:r>
      </w:hyperlink>
      <w:r w:rsidRPr="00D11FE3">
        <w:rPr>
          <w:rFonts w:ascii="Arial" w:eastAsia="Times New Roman" w:hAnsi="Arial" w:cs="Arial"/>
          <w:color w:val="212529"/>
          <w:sz w:val="27"/>
          <w:szCs w:val="27"/>
        </w:rPr>
        <w:t>).</w:t>
      </w:r>
    </w:p>
    <w:p w:rsidR="00D11FE3" w:rsidRPr="00D11FE3" w:rsidRDefault="00D11FE3" w:rsidP="00D11FE3">
      <w:pPr>
        <w:shd w:val="clear" w:color="auto" w:fill="FFFFFF"/>
        <w:spacing w:after="100" w:afterAutospacing="1" w:line="240" w:lineRule="auto"/>
        <w:rPr>
          <w:rFonts w:ascii="Arial" w:eastAsia="Times New Roman" w:hAnsi="Arial" w:cs="Arial"/>
          <w:color w:val="212529"/>
          <w:sz w:val="27"/>
          <w:szCs w:val="27"/>
        </w:rPr>
      </w:pPr>
      <w:r w:rsidRPr="00D11FE3">
        <w:rPr>
          <w:rFonts w:ascii="Arial" w:eastAsia="Times New Roman" w:hAnsi="Arial" w:cs="Arial"/>
          <w:color w:val="212529"/>
          <w:sz w:val="27"/>
          <w:szCs w:val="27"/>
        </w:rPr>
        <w:lastRenderedPageBreak/>
        <w:t>Moving on to the instructions regarding cities that were within the border of Canaan, Moses told the people that </w:t>
      </w:r>
      <w:r w:rsidRPr="00D11FE3">
        <w:rPr>
          <w:rFonts w:ascii="Arial" w:eastAsia="Times New Roman" w:hAnsi="Arial" w:cs="Arial"/>
          <w:i/>
          <w:iCs/>
          <w:color w:val="212529"/>
          <w:sz w:val="27"/>
          <w:szCs w:val="27"/>
        </w:rPr>
        <w:t>only in the cities of these peoples that the LORD your God is giving you as an inheritance, you shall not leave alive anything that breathes</w:t>
      </w:r>
      <w:r w:rsidRPr="00D11FE3">
        <w:rPr>
          <w:rFonts w:ascii="Arial" w:eastAsia="Times New Roman" w:hAnsi="Arial" w:cs="Arial"/>
          <w:color w:val="212529"/>
          <w:sz w:val="27"/>
          <w:szCs w:val="27"/>
        </w:rPr>
        <w:t>. </w:t>
      </w:r>
      <w:r w:rsidRPr="00D11FE3">
        <w:rPr>
          <w:rFonts w:ascii="Arial" w:eastAsia="Times New Roman" w:hAnsi="Arial" w:cs="Arial"/>
          <w:i/>
          <w:iCs/>
          <w:color w:val="212529"/>
          <w:sz w:val="27"/>
          <w:szCs w:val="27"/>
        </w:rPr>
        <w:t>These cities</w:t>
      </w:r>
      <w:r w:rsidRPr="00D11FE3">
        <w:rPr>
          <w:rFonts w:ascii="Arial" w:eastAsia="Times New Roman" w:hAnsi="Arial" w:cs="Arial"/>
          <w:color w:val="212529"/>
          <w:sz w:val="27"/>
          <w:szCs w:val="27"/>
        </w:rPr>
        <w:t> refer to the Canaanite cities of the peoples listed in v. 17. God’s people were to eliminate everything </w:t>
      </w:r>
      <w:r w:rsidRPr="00D11FE3">
        <w:rPr>
          <w:rFonts w:ascii="Arial" w:eastAsia="Times New Roman" w:hAnsi="Arial" w:cs="Arial"/>
          <w:i/>
          <w:iCs/>
          <w:color w:val="212529"/>
          <w:sz w:val="27"/>
          <w:szCs w:val="27"/>
        </w:rPr>
        <w:t>that breathes</w:t>
      </w:r>
      <w:r w:rsidRPr="00D11FE3">
        <w:rPr>
          <w:rFonts w:ascii="Arial" w:eastAsia="Times New Roman" w:hAnsi="Arial" w:cs="Arial"/>
          <w:color w:val="212529"/>
          <w:sz w:val="27"/>
          <w:szCs w:val="27"/>
        </w:rPr>
        <w:t>. That means, they were to execute all the people (male, female, and children) as well as animals in the cities that were inside the borders of these peoples.</w:t>
      </w:r>
    </w:p>
    <w:p w:rsidR="00D11FE3" w:rsidRPr="00D11FE3" w:rsidRDefault="00D11FE3" w:rsidP="00D11FE3">
      <w:pPr>
        <w:shd w:val="clear" w:color="auto" w:fill="FFFFFF"/>
        <w:spacing w:after="100" w:afterAutospacing="1" w:line="240" w:lineRule="auto"/>
        <w:rPr>
          <w:rFonts w:ascii="Arial" w:eastAsia="Times New Roman" w:hAnsi="Arial" w:cs="Arial"/>
          <w:color w:val="212529"/>
          <w:sz w:val="27"/>
          <w:szCs w:val="27"/>
        </w:rPr>
      </w:pPr>
      <w:r w:rsidRPr="00D11FE3">
        <w:rPr>
          <w:rFonts w:ascii="Arial" w:eastAsia="Times New Roman" w:hAnsi="Arial" w:cs="Arial"/>
          <w:color w:val="212529"/>
          <w:sz w:val="27"/>
          <w:szCs w:val="27"/>
        </w:rPr>
        <w:t>This is emphasized in the first part of the next verse when Moses stated that the Israelites were to </w:t>
      </w:r>
      <w:r w:rsidRPr="00D11FE3">
        <w:rPr>
          <w:rFonts w:ascii="Arial" w:eastAsia="Times New Roman" w:hAnsi="Arial" w:cs="Arial"/>
          <w:i/>
          <w:iCs/>
          <w:color w:val="212529"/>
          <w:sz w:val="27"/>
          <w:szCs w:val="27"/>
        </w:rPr>
        <w:t>utterly destroy them</w:t>
      </w:r>
      <w:r w:rsidRPr="00D11FE3">
        <w:rPr>
          <w:rFonts w:ascii="Arial" w:eastAsia="Times New Roman" w:hAnsi="Arial" w:cs="Arial"/>
          <w:color w:val="212529"/>
          <w:sz w:val="27"/>
          <w:szCs w:val="27"/>
        </w:rPr>
        <w:t>. The verb translated here as </w:t>
      </w:r>
      <w:r w:rsidRPr="00D11FE3">
        <w:rPr>
          <w:rFonts w:ascii="Arial" w:eastAsia="Times New Roman" w:hAnsi="Arial" w:cs="Arial"/>
          <w:i/>
          <w:iCs/>
          <w:color w:val="212529"/>
          <w:sz w:val="27"/>
          <w:szCs w:val="27"/>
        </w:rPr>
        <w:t>utterly destroy</w:t>
      </w:r>
      <w:r w:rsidRPr="00D11FE3">
        <w:rPr>
          <w:rFonts w:ascii="Arial" w:eastAsia="Times New Roman" w:hAnsi="Arial" w:cs="Arial"/>
          <w:color w:val="212529"/>
          <w:sz w:val="27"/>
          <w:szCs w:val="27"/>
        </w:rPr>
        <w:t> (Heb. “</w:t>
      </w:r>
      <w:proofErr w:type="spellStart"/>
      <w:r w:rsidRPr="00D11FE3">
        <w:rPr>
          <w:rFonts w:ascii="Arial" w:eastAsia="Times New Roman" w:hAnsi="Arial" w:cs="Arial"/>
          <w:color w:val="212529"/>
          <w:sz w:val="27"/>
          <w:szCs w:val="27"/>
        </w:rPr>
        <w:t>ḥāram</w:t>
      </w:r>
      <w:proofErr w:type="spellEnd"/>
      <w:r w:rsidRPr="00D11FE3">
        <w:rPr>
          <w:rFonts w:ascii="Arial" w:eastAsia="Times New Roman" w:hAnsi="Arial" w:cs="Arial"/>
          <w:color w:val="212529"/>
          <w:sz w:val="27"/>
          <w:szCs w:val="27"/>
        </w:rPr>
        <w:t xml:space="preserve"> </w:t>
      </w:r>
      <w:proofErr w:type="spellStart"/>
      <w:r w:rsidRPr="00D11FE3">
        <w:rPr>
          <w:rFonts w:ascii="Arial" w:eastAsia="Times New Roman" w:hAnsi="Arial" w:cs="Arial"/>
          <w:color w:val="212529"/>
          <w:sz w:val="27"/>
          <w:szCs w:val="27"/>
        </w:rPr>
        <w:t>taḥarēm</w:t>
      </w:r>
      <w:proofErr w:type="spellEnd"/>
      <w:r w:rsidRPr="00D11FE3">
        <w:rPr>
          <w:rFonts w:ascii="Arial" w:eastAsia="Times New Roman" w:hAnsi="Arial" w:cs="Arial"/>
          <w:color w:val="212529"/>
          <w:sz w:val="27"/>
          <w:szCs w:val="27"/>
        </w:rPr>
        <w:t>”) is intense in the Hebrew and refers to an act of obedience which dedicates the adversaries to the LORD (</w:t>
      </w:r>
      <w:hyperlink r:id="rId15" w:tgtFrame="BLB_NW" w:history="1">
        <w:r w:rsidRPr="00D11FE3">
          <w:rPr>
            <w:rFonts w:ascii="Arial" w:eastAsia="Times New Roman" w:hAnsi="Arial" w:cs="Arial"/>
            <w:color w:val="525DDC"/>
            <w:sz w:val="27"/>
            <w:szCs w:val="27"/>
          </w:rPr>
          <w:t>Numbers 21:2</w:t>
        </w:r>
      </w:hyperlink>
      <w:r w:rsidRPr="00D11FE3">
        <w:rPr>
          <w:rFonts w:ascii="Arial" w:eastAsia="Times New Roman" w:hAnsi="Arial" w:cs="Arial"/>
          <w:color w:val="212529"/>
          <w:sz w:val="27"/>
          <w:szCs w:val="27"/>
        </w:rPr>
        <w:t>; </w:t>
      </w:r>
      <w:hyperlink r:id="rId16" w:tgtFrame="BLB_NW" w:history="1">
        <w:r w:rsidRPr="00D11FE3">
          <w:rPr>
            <w:rFonts w:ascii="Arial" w:eastAsia="Times New Roman" w:hAnsi="Arial" w:cs="Arial"/>
            <w:color w:val="525DDC"/>
            <w:sz w:val="27"/>
            <w:szCs w:val="27"/>
          </w:rPr>
          <w:t>Deuteronomy 7:2</w:t>
        </w:r>
      </w:hyperlink>
      <w:r w:rsidRPr="00D11FE3">
        <w:rPr>
          <w:rFonts w:ascii="Arial" w:eastAsia="Times New Roman" w:hAnsi="Arial" w:cs="Arial"/>
          <w:color w:val="212529"/>
          <w:sz w:val="27"/>
          <w:szCs w:val="27"/>
        </w:rPr>
        <w:t>; </w:t>
      </w:r>
      <w:hyperlink r:id="rId17" w:tgtFrame="BLB_NW" w:history="1">
        <w:r w:rsidRPr="00D11FE3">
          <w:rPr>
            <w:rFonts w:ascii="Arial" w:eastAsia="Times New Roman" w:hAnsi="Arial" w:cs="Arial"/>
            <w:color w:val="525DDC"/>
            <w:sz w:val="27"/>
            <w:szCs w:val="27"/>
          </w:rPr>
          <w:t>13:17</w:t>
        </w:r>
      </w:hyperlink>
      <w:r w:rsidRPr="00D11FE3">
        <w:rPr>
          <w:rFonts w:ascii="Arial" w:eastAsia="Times New Roman" w:hAnsi="Arial" w:cs="Arial"/>
          <w:color w:val="212529"/>
          <w:sz w:val="27"/>
          <w:szCs w:val="27"/>
        </w:rPr>
        <w:t xml:space="preserve">). Thus, Israel was </w:t>
      </w:r>
      <w:proofErr w:type="gramStart"/>
      <w:r w:rsidRPr="00D11FE3">
        <w:rPr>
          <w:rFonts w:ascii="Arial" w:eastAsia="Times New Roman" w:hAnsi="Arial" w:cs="Arial"/>
          <w:color w:val="212529"/>
          <w:sz w:val="27"/>
          <w:szCs w:val="27"/>
        </w:rPr>
        <w:t>dedicate</w:t>
      </w:r>
      <w:proofErr w:type="gramEnd"/>
      <w:r w:rsidRPr="00D11FE3">
        <w:rPr>
          <w:rFonts w:ascii="Arial" w:eastAsia="Times New Roman" w:hAnsi="Arial" w:cs="Arial"/>
          <w:color w:val="212529"/>
          <w:sz w:val="27"/>
          <w:szCs w:val="27"/>
        </w:rPr>
        <w:t xml:space="preserve"> themselves to obey God’s command to eliminate these nations living in Canaan, and to take full control of their land. This was in fulfillment of God’s judgment on the Canaanites because of the exceeding wickedness of their culture (</w:t>
      </w:r>
      <w:hyperlink r:id="rId18" w:tgtFrame="BLB_NW" w:history="1">
        <w:r w:rsidRPr="00D11FE3">
          <w:rPr>
            <w:rFonts w:ascii="Arial" w:eastAsia="Times New Roman" w:hAnsi="Arial" w:cs="Arial"/>
            <w:color w:val="525DDC"/>
            <w:sz w:val="27"/>
            <w:szCs w:val="27"/>
          </w:rPr>
          <w:t>Deuteronomy 9:5</w:t>
        </w:r>
      </w:hyperlink>
      <w:r w:rsidRPr="00D11FE3">
        <w:rPr>
          <w:rFonts w:ascii="Arial" w:eastAsia="Times New Roman" w:hAnsi="Arial" w:cs="Arial"/>
          <w:color w:val="212529"/>
          <w:sz w:val="27"/>
          <w:szCs w:val="27"/>
        </w:rPr>
        <w:t>). Furthermore, this command intended to prevent that wickedness from polluting Israel (</w:t>
      </w:r>
      <w:hyperlink r:id="rId19" w:tgtFrame="BLB_NW" w:history="1">
        <w:r w:rsidRPr="00D11FE3">
          <w:rPr>
            <w:rFonts w:ascii="Arial" w:eastAsia="Times New Roman" w:hAnsi="Arial" w:cs="Arial"/>
            <w:color w:val="525DDC"/>
            <w:sz w:val="27"/>
            <w:szCs w:val="27"/>
          </w:rPr>
          <w:t>Deuteronomy 7:4</w:t>
        </w:r>
      </w:hyperlink>
      <w:r w:rsidRPr="00D11FE3">
        <w:rPr>
          <w:rFonts w:ascii="Arial" w:eastAsia="Times New Roman" w:hAnsi="Arial" w:cs="Arial"/>
          <w:color w:val="212529"/>
          <w:sz w:val="27"/>
          <w:szCs w:val="27"/>
        </w:rPr>
        <w:t>).</w:t>
      </w:r>
    </w:p>
    <w:p w:rsidR="00D11FE3" w:rsidRPr="00D11FE3" w:rsidRDefault="00D11FE3" w:rsidP="00D11FE3">
      <w:pPr>
        <w:shd w:val="clear" w:color="auto" w:fill="FFFFFF"/>
        <w:spacing w:after="100" w:afterAutospacing="1" w:line="240" w:lineRule="auto"/>
        <w:rPr>
          <w:rFonts w:ascii="Arial" w:eastAsia="Times New Roman" w:hAnsi="Arial" w:cs="Arial"/>
          <w:color w:val="212529"/>
          <w:sz w:val="27"/>
          <w:szCs w:val="27"/>
        </w:rPr>
      </w:pPr>
      <w:r w:rsidRPr="00D11FE3">
        <w:rPr>
          <w:rFonts w:ascii="Arial" w:eastAsia="Times New Roman" w:hAnsi="Arial" w:cs="Arial"/>
          <w:color w:val="212529"/>
          <w:sz w:val="27"/>
          <w:szCs w:val="27"/>
        </w:rPr>
        <w:t>Moses listed the nations that were to be completely eliminated. They all lived in the land of Canaan.</w:t>
      </w:r>
    </w:p>
    <w:p w:rsidR="00D11FE3" w:rsidRPr="00D11FE3" w:rsidRDefault="00D11FE3" w:rsidP="00D11FE3">
      <w:pPr>
        <w:shd w:val="clear" w:color="auto" w:fill="FFFFFF"/>
        <w:spacing w:after="100" w:afterAutospacing="1" w:line="240" w:lineRule="auto"/>
        <w:ind w:left="720"/>
        <w:rPr>
          <w:rFonts w:ascii="Arial" w:eastAsia="Times New Roman" w:hAnsi="Arial" w:cs="Arial"/>
          <w:color w:val="212529"/>
          <w:sz w:val="27"/>
          <w:szCs w:val="27"/>
        </w:rPr>
      </w:pPr>
      <w:r w:rsidRPr="00D11FE3">
        <w:rPr>
          <w:rFonts w:ascii="Arial" w:eastAsia="Times New Roman" w:hAnsi="Arial" w:cs="Arial"/>
          <w:color w:val="212529"/>
          <w:sz w:val="27"/>
          <w:szCs w:val="27"/>
        </w:rPr>
        <w:t>–</w:t>
      </w:r>
      <w:r w:rsidRPr="00D11FE3">
        <w:rPr>
          <w:rFonts w:ascii="Arial" w:eastAsia="Times New Roman" w:hAnsi="Arial" w:cs="Arial"/>
          <w:i/>
          <w:iCs/>
          <w:color w:val="212529"/>
          <w:sz w:val="27"/>
          <w:szCs w:val="27"/>
        </w:rPr>
        <w:t>The Hittite</w:t>
      </w:r>
      <w:r w:rsidRPr="00D11FE3">
        <w:rPr>
          <w:rFonts w:ascii="Arial" w:eastAsia="Times New Roman" w:hAnsi="Arial" w:cs="Arial"/>
          <w:color w:val="212529"/>
          <w:sz w:val="27"/>
          <w:szCs w:val="27"/>
        </w:rPr>
        <w:t xml:space="preserve">. The Hittites migrated to Canaan from the north central part of Asia Minor (current-day Turkey). They may have been the descendants of Canaan through </w:t>
      </w:r>
      <w:proofErr w:type="spellStart"/>
      <w:r w:rsidRPr="00D11FE3">
        <w:rPr>
          <w:rFonts w:ascii="Arial" w:eastAsia="Times New Roman" w:hAnsi="Arial" w:cs="Arial"/>
          <w:color w:val="212529"/>
          <w:sz w:val="27"/>
          <w:szCs w:val="27"/>
        </w:rPr>
        <w:t>Heth</w:t>
      </w:r>
      <w:proofErr w:type="spellEnd"/>
      <w:r w:rsidRPr="00D11FE3">
        <w:rPr>
          <w:rFonts w:ascii="Arial" w:eastAsia="Times New Roman" w:hAnsi="Arial" w:cs="Arial"/>
          <w:color w:val="212529"/>
          <w:sz w:val="27"/>
          <w:szCs w:val="27"/>
        </w:rPr>
        <w:t>, according to </w:t>
      </w:r>
      <w:hyperlink r:id="rId20" w:tgtFrame="BLB_NW" w:history="1">
        <w:r w:rsidRPr="00D11FE3">
          <w:rPr>
            <w:rFonts w:ascii="Arial" w:eastAsia="Times New Roman" w:hAnsi="Arial" w:cs="Arial"/>
            <w:color w:val="525DDC"/>
            <w:sz w:val="27"/>
            <w:szCs w:val="27"/>
          </w:rPr>
          <w:t>Genesis 10:15</w:t>
        </w:r>
      </w:hyperlink>
      <w:r w:rsidRPr="00D11FE3">
        <w:rPr>
          <w:rFonts w:ascii="Arial" w:eastAsia="Times New Roman" w:hAnsi="Arial" w:cs="Arial"/>
          <w:color w:val="212529"/>
          <w:sz w:val="27"/>
          <w:szCs w:val="27"/>
        </w:rPr>
        <w:t>. They lived around Hebron (</w:t>
      </w:r>
      <w:hyperlink r:id="rId21" w:tgtFrame="BLB_NW" w:history="1">
        <w:r w:rsidRPr="00D11FE3">
          <w:rPr>
            <w:rFonts w:ascii="Arial" w:eastAsia="Times New Roman" w:hAnsi="Arial" w:cs="Arial"/>
            <w:color w:val="525DDC"/>
            <w:sz w:val="27"/>
            <w:szCs w:val="27"/>
          </w:rPr>
          <w:t>Genesis 23:1-20</w:t>
        </w:r>
      </w:hyperlink>
      <w:r w:rsidRPr="00D11FE3">
        <w:rPr>
          <w:rFonts w:ascii="Arial" w:eastAsia="Times New Roman" w:hAnsi="Arial" w:cs="Arial"/>
          <w:color w:val="212529"/>
          <w:sz w:val="27"/>
          <w:szCs w:val="27"/>
        </w:rPr>
        <w:t>).</w:t>
      </w:r>
      <w:r w:rsidRPr="00D11FE3">
        <w:rPr>
          <w:rFonts w:ascii="Arial" w:eastAsia="Times New Roman" w:hAnsi="Arial" w:cs="Arial"/>
          <w:color w:val="212529"/>
          <w:sz w:val="27"/>
          <w:szCs w:val="27"/>
        </w:rPr>
        <w:br/>
        <w:t>–</w:t>
      </w:r>
      <w:r w:rsidRPr="00D11FE3">
        <w:rPr>
          <w:rFonts w:ascii="Arial" w:eastAsia="Times New Roman" w:hAnsi="Arial" w:cs="Arial"/>
          <w:i/>
          <w:iCs/>
          <w:color w:val="212529"/>
          <w:sz w:val="27"/>
          <w:szCs w:val="27"/>
        </w:rPr>
        <w:t>The Amorite</w:t>
      </w:r>
      <w:r w:rsidRPr="00D11FE3">
        <w:rPr>
          <w:rFonts w:ascii="Arial" w:eastAsia="Times New Roman" w:hAnsi="Arial" w:cs="Arial"/>
          <w:color w:val="212529"/>
          <w:sz w:val="27"/>
          <w:szCs w:val="27"/>
        </w:rPr>
        <w:t>. This group was native to Canaan and lived in the mountains. The </w:t>
      </w:r>
      <w:r w:rsidRPr="00D11FE3">
        <w:rPr>
          <w:rFonts w:ascii="Arial" w:eastAsia="Times New Roman" w:hAnsi="Arial" w:cs="Arial"/>
          <w:i/>
          <w:iCs/>
          <w:color w:val="212529"/>
          <w:sz w:val="27"/>
          <w:szCs w:val="27"/>
        </w:rPr>
        <w:t>Amorites</w:t>
      </w:r>
      <w:r w:rsidRPr="00D11FE3">
        <w:rPr>
          <w:rFonts w:ascii="Arial" w:eastAsia="Times New Roman" w:hAnsi="Arial" w:cs="Arial"/>
          <w:color w:val="212529"/>
          <w:sz w:val="27"/>
          <w:szCs w:val="27"/>
        </w:rPr>
        <w:t xml:space="preserve"> appeared as a group that covered five major kingdoms in the Ancient Near East: Jerusalem, Hebron, </w:t>
      </w:r>
      <w:proofErr w:type="spellStart"/>
      <w:r w:rsidRPr="00D11FE3">
        <w:rPr>
          <w:rFonts w:ascii="Arial" w:eastAsia="Times New Roman" w:hAnsi="Arial" w:cs="Arial"/>
          <w:color w:val="212529"/>
          <w:sz w:val="27"/>
          <w:szCs w:val="27"/>
        </w:rPr>
        <w:t>Jarmuth</w:t>
      </w:r>
      <w:proofErr w:type="spellEnd"/>
      <w:r w:rsidRPr="00D11FE3">
        <w:rPr>
          <w:rFonts w:ascii="Arial" w:eastAsia="Times New Roman" w:hAnsi="Arial" w:cs="Arial"/>
          <w:color w:val="212529"/>
          <w:sz w:val="27"/>
          <w:szCs w:val="27"/>
        </w:rPr>
        <w:t xml:space="preserve">, Lachish, and </w:t>
      </w:r>
      <w:proofErr w:type="spellStart"/>
      <w:r w:rsidRPr="00D11FE3">
        <w:rPr>
          <w:rFonts w:ascii="Arial" w:eastAsia="Times New Roman" w:hAnsi="Arial" w:cs="Arial"/>
          <w:color w:val="212529"/>
          <w:sz w:val="27"/>
          <w:szCs w:val="27"/>
        </w:rPr>
        <w:t>Eglon</w:t>
      </w:r>
      <w:proofErr w:type="spellEnd"/>
      <w:r w:rsidRPr="00D11FE3">
        <w:rPr>
          <w:rFonts w:ascii="Arial" w:eastAsia="Times New Roman" w:hAnsi="Arial" w:cs="Arial"/>
          <w:color w:val="212529"/>
          <w:sz w:val="27"/>
          <w:szCs w:val="27"/>
        </w:rPr>
        <w:t>, according to </w:t>
      </w:r>
      <w:hyperlink r:id="rId22" w:tgtFrame="BLB_NW" w:history="1">
        <w:r w:rsidRPr="00D11FE3">
          <w:rPr>
            <w:rFonts w:ascii="Arial" w:eastAsia="Times New Roman" w:hAnsi="Arial" w:cs="Arial"/>
            <w:color w:val="525DDC"/>
            <w:sz w:val="27"/>
            <w:szCs w:val="27"/>
          </w:rPr>
          <w:t>Joshua 10:5</w:t>
        </w:r>
      </w:hyperlink>
      <w:r w:rsidRPr="00D11FE3">
        <w:rPr>
          <w:rFonts w:ascii="Arial" w:eastAsia="Times New Roman" w:hAnsi="Arial" w:cs="Arial"/>
          <w:color w:val="212529"/>
          <w:sz w:val="27"/>
          <w:szCs w:val="27"/>
        </w:rPr>
        <w:t>.</w:t>
      </w:r>
      <w:r w:rsidRPr="00D11FE3">
        <w:rPr>
          <w:rFonts w:ascii="Arial" w:eastAsia="Times New Roman" w:hAnsi="Arial" w:cs="Arial"/>
          <w:color w:val="212529"/>
          <w:sz w:val="27"/>
          <w:szCs w:val="27"/>
        </w:rPr>
        <w:br/>
        <w:t>–</w:t>
      </w:r>
      <w:r w:rsidRPr="00D11FE3">
        <w:rPr>
          <w:rFonts w:ascii="Arial" w:eastAsia="Times New Roman" w:hAnsi="Arial" w:cs="Arial"/>
          <w:i/>
          <w:iCs/>
          <w:color w:val="212529"/>
          <w:sz w:val="27"/>
          <w:szCs w:val="27"/>
        </w:rPr>
        <w:t>The Canaanite</w:t>
      </w:r>
      <w:r w:rsidRPr="00D11FE3">
        <w:rPr>
          <w:rFonts w:ascii="Arial" w:eastAsia="Times New Roman" w:hAnsi="Arial" w:cs="Arial"/>
          <w:color w:val="212529"/>
          <w:sz w:val="27"/>
          <w:szCs w:val="27"/>
        </w:rPr>
        <w:t>, also native to the area of Canaan, who lived along the Mediterranean coast.</w:t>
      </w:r>
      <w:r w:rsidRPr="00D11FE3">
        <w:rPr>
          <w:rFonts w:ascii="Arial" w:eastAsia="Times New Roman" w:hAnsi="Arial" w:cs="Arial"/>
          <w:color w:val="212529"/>
          <w:sz w:val="27"/>
          <w:szCs w:val="27"/>
        </w:rPr>
        <w:br/>
        <w:t>–</w:t>
      </w:r>
      <w:r w:rsidRPr="00D11FE3">
        <w:rPr>
          <w:rFonts w:ascii="Arial" w:eastAsia="Times New Roman" w:hAnsi="Arial" w:cs="Arial"/>
          <w:i/>
          <w:iCs/>
          <w:color w:val="212529"/>
          <w:sz w:val="27"/>
          <w:szCs w:val="27"/>
        </w:rPr>
        <w:t xml:space="preserve">The </w:t>
      </w:r>
      <w:proofErr w:type="spellStart"/>
      <w:r w:rsidRPr="00D11FE3">
        <w:rPr>
          <w:rFonts w:ascii="Arial" w:eastAsia="Times New Roman" w:hAnsi="Arial" w:cs="Arial"/>
          <w:i/>
          <w:iCs/>
          <w:color w:val="212529"/>
          <w:sz w:val="27"/>
          <w:szCs w:val="27"/>
        </w:rPr>
        <w:t>Perizzite</w:t>
      </w:r>
      <w:proofErr w:type="spellEnd"/>
      <w:r w:rsidRPr="00D11FE3">
        <w:rPr>
          <w:rFonts w:ascii="Arial" w:eastAsia="Times New Roman" w:hAnsi="Arial" w:cs="Arial"/>
          <w:color w:val="212529"/>
          <w:sz w:val="27"/>
          <w:szCs w:val="27"/>
        </w:rPr>
        <w:t xml:space="preserve">, who resided in the hill country of Canaan in </w:t>
      </w:r>
      <w:proofErr w:type="spellStart"/>
      <w:r w:rsidRPr="00D11FE3">
        <w:rPr>
          <w:rFonts w:ascii="Arial" w:eastAsia="Times New Roman" w:hAnsi="Arial" w:cs="Arial"/>
          <w:color w:val="212529"/>
          <w:sz w:val="27"/>
          <w:szCs w:val="27"/>
        </w:rPr>
        <w:t>unwalled</w:t>
      </w:r>
      <w:proofErr w:type="spellEnd"/>
      <w:r w:rsidRPr="00D11FE3">
        <w:rPr>
          <w:rFonts w:ascii="Arial" w:eastAsia="Times New Roman" w:hAnsi="Arial" w:cs="Arial"/>
          <w:color w:val="212529"/>
          <w:sz w:val="27"/>
          <w:szCs w:val="27"/>
        </w:rPr>
        <w:t xml:space="preserve"> cities and towns both east and west of the Jordan </w:t>
      </w:r>
      <w:proofErr w:type="gramStart"/>
      <w:r w:rsidRPr="00D11FE3">
        <w:rPr>
          <w:rFonts w:ascii="Arial" w:eastAsia="Times New Roman" w:hAnsi="Arial" w:cs="Arial"/>
          <w:color w:val="212529"/>
          <w:sz w:val="27"/>
          <w:szCs w:val="27"/>
        </w:rPr>
        <w:t>River.</w:t>
      </w:r>
      <w:proofErr w:type="gramEnd"/>
      <w:r w:rsidRPr="00D11FE3">
        <w:rPr>
          <w:rFonts w:ascii="Arial" w:eastAsia="Times New Roman" w:hAnsi="Arial" w:cs="Arial"/>
          <w:color w:val="212529"/>
          <w:sz w:val="27"/>
          <w:szCs w:val="27"/>
        </w:rPr>
        <w:br/>
        <w:t>–</w:t>
      </w:r>
      <w:r w:rsidRPr="00D11FE3">
        <w:rPr>
          <w:rFonts w:ascii="Arial" w:eastAsia="Times New Roman" w:hAnsi="Arial" w:cs="Arial"/>
          <w:i/>
          <w:iCs/>
          <w:color w:val="212529"/>
          <w:sz w:val="27"/>
          <w:szCs w:val="27"/>
        </w:rPr>
        <w:t xml:space="preserve">The </w:t>
      </w:r>
      <w:proofErr w:type="spellStart"/>
      <w:r w:rsidRPr="00D11FE3">
        <w:rPr>
          <w:rFonts w:ascii="Arial" w:eastAsia="Times New Roman" w:hAnsi="Arial" w:cs="Arial"/>
          <w:i/>
          <w:iCs/>
          <w:color w:val="212529"/>
          <w:sz w:val="27"/>
          <w:szCs w:val="27"/>
        </w:rPr>
        <w:t>Hivite</w:t>
      </w:r>
      <w:proofErr w:type="spellEnd"/>
      <w:r w:rsidRPr="00D11FE3">
        <w:rPr>
          <w:rFonts w:ascii="Arial" w:eastAsia="Times New Roman" w:hAnsi="Arial" w:cs="Arial"/>
          <w:color w:val="212529"/>
          <w:sz w:val="27"/>
          <w:szCs w:val="27"/>
        </w:rPr>
        <w:t>. They lived in the northern part of Canaan just south of the Lebanese mountains.</w:t>
      </w:r>
      <w:r w:rsidRPr="00D11FE3">
        <w:rPr>
          <w:rFonts w:ascii="Arial" w:eastAsia="Times New Roman" w:hAnsi="Arial" w:cs="Arial"/>
          <w:color w:val="212529"/>
          <w:sz w:val="27"/>
          <w:szCs w:val="27"/>
        </w:rPr>
        <w:br/>
        <w:t>–</w:t>
      </w:r>
      <w:r w:rsidRPr="00D11FE3">
        <w:rPr>
          <w:rFonts w:ascii="Arial" w:eastAsia="Times New Roman" w:hAnsi="Arial" w:cs="Arial"/>
          <w:i/>
          <w:iCs/>
          <w:color w:val="212529"/>
          <w:sz w:val="27"/>
          <w:szCs w:val="27"/>
        </w:rPr>
        <w:t xml:space="preserve">The </w:t>
      </w:r>
      <w:proofErr w:type="spellStart"/>
      <w:r w:rsidRPr="00D11FE3">
        <w:rPr>
          <w:rFonts w:ascii="Arial" w:eastAsia="Times New Roman" w:hAnsi="Arial" w:cs="Arial"/>
          <w:i/>
          <w:iCs/>
          <w:color w:val="212529"/>
          <w:sz w:val="27"/>
          <w:szCs w:val="27"/>
        </w:rPr>
        <w:t>Jebusite</w:t>
      </w:r>
      <w:proofErr w:type="spellEnd"/>
      <w:r w:rsidRPr="00D11FE3">
        <w:rPr>
          <w:rFonts w:ascii="Arial" w:eastAsia="Times New Roman" w:hAnsi="Arial" w:cs="Arial"/>
          <w:color w:val="212529"/>
          <w:sz w:val="27"/>
          <w:szCs w:val="27"/>
        </w:rPr>
        <w:t>. This group lived in and around the city of Jerusalem.</w:t>
      </w:r>
    </w:p>
    <w:p w:rsidR="00D11FE3" w:rsidRPr="00D11FE3" w:rsidRDefault="00D11FE3" w:rsidP="00D11FE3">
      <w:pPr>
        <w:shd w:val="clear" w:color="auto" w:fill="FFFFFF"/>
        <w:spacing w:after="100" w:afterAutospacing="1" w:line="240" w:lineRule="auto"/>
        <w:rPr>
          <w:rFonts w:ascii="Arial" w:eastAsia="Times New Roman" w:hAnsi="Arial" w:cs="Arial"/>
          <w:color w:val="212529"/>
          <w:sz w:val="27"/>
          <w:szCs w:val="27"/>
        </w:rPr>
      </w:pPr>
      <w:r w:rsidRPr="00D11FE3">
        <w:rPr>
          <w:rFonts w:ascii="Arial" w:eastAsia="Times New Roman" w:hAnsi="Arial" w:cs="Arial"/>
          <w:color w:val="212529"/>
          <w:sz w:val="27"/>
          <w:szCs w:val="27"/>
        </w:rPr>
        <w:t>This list is similar to that of </w:t>
      </w:r>
      <w:hyperlink r:id="rId23" w:tgtFrame="BLB_NW" w:history="1">
        <w:r w:rsidRPr="00D11FE3">
          <w:rPr>
            <w:rFonts w:ascii="Arial" w:eastAsia="Times New Roman" w:hAnsi="Arial" w:cs="Arial"/>
            <w:color w:val="525DDC"/>
            <w:sz w:val="27"/>
            <w:szCs w:val="27"/>
          </w:rPr>
          <w:t>Deuteronomy 7:1-2</w:t>
        </w:r>
      </w:hyperlink>
      <w:r w:rsidRPr="00D11FE3">
        <w:rPr>
          <w:rFonts w:ascii="Arial" w:eastAsia="Times New Roman" w:hAnsi="Arial" w:cs="Arial"/>
          <w:color w:val="212529"/>
          <w:sz w:val="27"/>
          <w:szCs w:val="27"/>
        </w:rPr>
        <w:t xml:space="preserve">, except that the </w:t>
      </w:r>
      <w:proofErr w:type="spellStart"/>
      <w:r w:rsidRPr="00D11FE3">
        <w:rPr>
          <w:rFonts w:ascii="Arial" w:eastAsia="Times New Roman" w:hAnsi="Arial" w:cs="Arial"/>
          <w:color w:val="212529"/>
          <w:sz w:val="27"/>
          <w:szCs w:val="27"/>
        </w:rPr>
        <w:t>Girgashites</w:t>
      </w:r>
      <w:proofErr w:type="spellEnd"/>
      <w:r w:rsidRPr="00D11FE3">
        <w:rPr>
          <w:rFonts w:ascii="Arial" w:eastAsia="Times New Roman" w:hAnsi="Arial" w:cs="Arial"/>
          <w:color w:val="212529"/>
          <w:sz w:val="27"/>
          <w:szCs w:val="27"/>
        </w:rPr>
        <w:t xml:space="preserve"> are left out. All these six nations living in Canaan were to be eliminated.</w:t>
      </w:r>
    </w:p>
    <w:p w:rsidR="00D11FE3" w:rsidRPr="00D11FE3" w:rsidRDefault="00D11FE3" w:rsidP="00D11FE3">
      <w:pPr>
        <w:shd w:val="clear" w:color="auto" w:fill="FFFFFF"/>
        <w:spacing w:after="100" w:afterAutospacing="1" w:line="240" w:lineRule="auto"/>
        <w:rPr>
          <w:rFonts w:ascii="Arial" w:eastAsia="Times New Roman" w:hAnsi="Arial" w:cs="Arial"/>
          <w:color w:val="212529"/>
          <w:sz w:val="27"/>
          <w:szCs w:val="27"/>
        </w:rPr>
      </w:pPr>
      <w:r w:rsidRPr="00D11FE3">
        <w:rPr>
          <w:rFonts w:ascii="Arial" w:eastAsia="Times New Roman" w:hAnsi="Arial" w:cs="Arial"/>
          <w:color w:val="212529"/>
          <w:sz w:val="27"/>
          <w:szCs w:val="27"/>
        </w:rPr>
        <w:lastRenderedPageBreak/>
        <w:t>Moses commanded Israel to eliminate them completely. There were two reasons for this. First, they were to do just </w:t>
      </w:r>
      <w:r w:rsidRPr="00D11FE3">
        <w:rPr>
          <w:rFonts w:ascii="Arial" w:eastAsia="Times New Roman" w:hAnsi="Arial" w:cs="Arial"/>
          <w:i/>
          <w:iCs/>
          <w:color w:val="212529"/>
          <w:sz w:val="27"/>
          <w:szCs w:val="27"/>
        </w:rPr>
        <w:t>as the LORD</w:t>
      </w:r>
      <w:r w:rsidRPr="00D11FE3">
        <w:rPr>
          <w:rFonts w:ascii="Arial" w:eastAsia="Times New Roman" w:hAnsi="Arial" w:cs="Arial"/>
          <w:color w:val="212529"/>
          <w:sz w:val="27"/>
          <w:szCs w:val="27"/>
        </w:rPr>
        <w:t> their </w:t>
      </w:r>
      <w:r w:rsidRPr="00D11FE3">
        <w:rPr>
          <w:rFonts w:ascii="Arial" w:eastAsia="Times New Roman" w:hAnsi="Arial" w:cs="Arial"/>
          <w:i/>
          <w:iCs/>
          <w:color w:val="212529"/>
          <w:sz w:val="27"/>
          <w:szCs w:val="27"/>
        </w:rPr>
        <w:t>God</w:t>
      </w:r>
      <w:r w:rsidRPr="00D11FE3">
        <w:rPr>
          <w:rFonts w:ascii="Arial" w:eastAsia="Times New Roman" w:hAnsi="Arial" w:cs="Arial"/>
          <w:color w:val="212529"/>
          <w:sz w:val="27"/>
          <w:szCs w:val="27"/>
        </w:rPr>
        <w:t> had </w:t>
      </w:r>
      <w:r w:rsidRPr="00D11FE3">
        <w:rPr>
          <w:rFonts w:ascii="Arial" w:eastAsia="Times New Roman" w:hAnsi="Arial" w:cs="Arial"/>
          <w:i/>
          <w:iCs/>
          <w:color w:val="212529"/>
          <w:sz w:val="27"/>
          <w:szCs w:val="27"/>
        </w:rPr>
        <w:t>commanded </w:t>
      </w:r>
      <w:r w:rsidRPr="00D11FE3">
        <w:rPr>
          <w:rFonts w:ascii="Arial" w:eastAsia="Times New Roman" w:hAnsi="Arial" w:cs="Arial"/>
          <w:color w:val="212529"/>
          <w:sz w:val="27"/>
          <w:szCs w:val="27"/>
        </w:rPr>
        <w:t>them. Killing these people was the will of the LORD, and His people were to obey Him.</w:t>
      </w:r>
    </w:p>
    <w:p w:rsidR="00D11FE3" w:rsidRPr="00D11FE3" w:rsidRDefault="00D11FE3" w:rsidP="00D11FE3">
      <w:pPr>
        <w:shd w:val="clear" w:color="auto" w:fill="FFFFFF"/>
        <w:spacing w:after="100" w:afterAutospacing="1" w:line="240" w:lineRule="auto"/>
        <w:rPr>
          <w:rFonts w:ascii="Arial" w:eastAsia="Times New Roman" w:hAnsi="Arial" w:cs="Arial"/>
          <w:color w:val="212529"/>
          <w:sz w:val="27"/>
          <w:szCs w:val="27"/>
        </w:rPr>
      </w:pPr>
      <w:r w:rsidRPr="00D11FE3">
        <w:rPr>
          <w:rFonts w:ascii="Arial" w:eastAsia="Times New Roman" w:hAnsi="Arial" w:cs="Arial"/>
          <w:color w:val="212529"/>
          <w:sz w:val="27"/>
          <w:szCs w:val="27"/>
        </w:rPr>
        <w:t>The second reason for the complete destruction of these peoples was given in v. 18. The Israelites had to do this </w:t>
      </w:r>
      <w:r w:rsidRPr="00D11FE3">
        <w:rPr>
          <w:rFonts w:ascii="Arial" w:eastAsia="Times New Roman" w:hAnsi="Arial" w:cs="Arial"/>
          <w:i/>
          <w:iCs/>
          <w:color w:val="212529"/>
          <w:sz w:val="27"/>
          <w:szCs w:val="27"/>
        </w:rPr>
        <w:t>so that they may not teach you to do according to all their detestable things which they have done for their gods, so that you would sin against the LORD your God</w:t>
      </w:r>
      <w:r w:rsidRPr="00D11FE3">
        <w:rPr>
          <w:rFonts w:ascii="Arial" w:eastAsia="Times New Roman" w:hAnsi="Arial" w:cs="Arial"/>
          <w:color w:val="212529"/>
          <w:sz w:val="27"/>
          <w:szCs w:val="27"/>
        </w:rPr>
        <w:t xml:space="preserve">. </w:t>
      </w:r>
      <w:proofErr w:type="gramStart"/>
      <w:r w:rsidRPr="00D11FE3">
        <w:rPr>
          <w:rFonts w:ascii="Arial" w:eastAsia="Times New Roman" w:hAnsi="Arial" w:cs="Arial"/>
          <w:color w:val="212529"/>
          <w:sz w:val="27"/>
          <w:szCs w:val="27"/>
        </w:rPr>
        <w:t>(v. 18).</w:t>
      </w:r>
      <w:proofErr w:type="gramEnd"/>
      <w:r w:rsidRPr="00D11FE3">
        <w:rPr>
          <w:rFonts w:ascii="Arial" w:eastAsia="Times New Roman" w:hAnsi="Arial" w:cs="Arial"/>
          <w:color w:val="212529"/>
          <w:sz w:val="27"/>
          <w:szCs w:val="27"/>
        </w:rPr>
        <w:t xml:space="preserve"> The people in Canaan were involved in perverted practices, and this would turn out to be an irresistible temptation to the Israelites. The way of the Canaanites was filled with the strong exploiting the weak (</w:t>
      </w:r>
      <w:hyperlink r:id="rId24" w:tgtFrame="BLB_NW" w:history="1">
        <w:r w:rsidRPr="00D11FE3">
          <w:rPr>
            <w:rFonts w:ascii="Arial" w:eastAsia="Times New Roman" w:hAnsi="Arial" w:cs="Arial"/>
            <w:color w:val="525DDC"/>
            <w:sz w:val="27"/>
            <w:szCs w:val="27"/>
          </w:rPr>
          <w:t>Leviticus 18</w:t>
        </w:r>
      </w:hyperlink>
      <w:r w:rsidRPr="00D11FE3">
        <w:rPr>
          <w:rFonts w:ascii="Arial" w:eastAsia="Times New Roman" w:hAnsi="Arial" w:cs="Arial"/>
          <w:color w:val="212529"/>
          <w:sz w:val="27"/>
          <w:szCs w:val="27"/>
        </w:rPr>
        <w:t>). God’s way for Israel was for each Israelite to love and serve the other. These two cultures were wholly incompatible, and God desired that the exploitive Canaanite culture be eliminated, in order to prevent its contamination.</w:t>
      </w:r>
    </w:p>
    <w:p w:rsidR="00D11FE3" w:rsidRPr="00D11FE3" w:rsidRDefault="00D11FE3" w:rsidP="00D11FE3">
      <w:pPr>
        <w:shd w:val="clear" w:color="auto" w:fill="FFFFFF"/>
        <w:spacing w:after="100" w:afterAutospacing="1" w:line="240" w:lineRule="auto"/>
        <w:rPr>
          <w:rFonts w:ascii="Arial" w:eastAsia="Times New Roman" w:hAnsi="Arial" w:cs="Arial"/>
          <w:color w:val="212529"/>
          <w:sz w:val="27"/>
          <w:szCs w:val="27"/>
        </w:rPr>
      </w:pPr>
      <w:r w:rsidRPr="00D11FE3">
        <w:rPr>
          <w:rFonts w:ascii="Arial" w:eastAsia="Times New Roman" w:hAnsi="Arial" w:cs="Arial"/>
          <w:color w:val="212529"/>
          <w:sz w:val="27"/>
          <w:szCs w:val="27"/>
        </w:rPr>
        <w:t>So, the elimination of these peoples was for Israel’s benefit. It was so that these surrounding nations might not </w:t>
      </w:r>
      <w:r w:rsidRPr="00D11FE3">
        <w:rPr>
          <w:rFonts w:ascii="Arial" w:eastAsia="Times New Roman" w:hAnsi="Arial" w:cs="Arial"/>
          <w:i/>
          <w:iCs/>
          <w:color w:val="212529"/>
          <w:sz w:val="27"/>
          <w:szCs w:val="27"/>
        </w:rPr>
        <w:t>teach</w:t>
      </w:r>
      <w:r w:rsidRPr="00D11FE3">
        <w:rPr>
          <w:rFonts w:ascii="Arial" w:eastAsia="Times New Roman" w:hAnsi="Arial" w:cs="Arial"/>
          <w:color w:val="212529"/>
          <w:sz w:val="27"/>
          <w:szCs w:val="27"/>
        </w:rPr>
        <w:t> Israel to practice the </w:t>
      </w:r>
      <w:r w:rsidRPr="00D11FE3">
        <w:rPr>
          <w:rFonts w:ascii="Arial" w:eastAsia="Times New Roman" w:hAnsi="Arial" w:cs="Arial"/>
          <w:i/>
          <w:iCs/>
          <w:color w:val="212529"/>
          <w:sz w:val="27"/>
          <w:szCs w:val="27"/>
        </w:rPr>
        <w:t>detestable things</w:t>
      </w:r>
      <w:r w:rsidRPr="00D11FE3">
        <w:rPr>
          <w:rFonts w:ascii="Arial" w:eastAsia="Times New Roman" w:hAnsi="Arial" w:cs="Arial"/>
          <w:color w:val="212529"/>
          <w:sz w:val="27"/>
          <w:szCs w:val="27"/>
        </w:rPr>
        <w:t> they were doing. The term translated as “detestable thing” (Heb. “</w:t>
      </w:r>
      <w:proofErr w:type="spellStart"/>
      <w:r w:rsidRPr="00D11FE3">
        <w:rPr>
          <w:rFonts w:ascii="Arial" w:eastAsia="Times New Roman" w:hAnsi="Arial" w:cs="Arial"/>
          <w:color w:val="212529"/>
          <w:sz w:val="27"/>
          <w:szCs w:val="27"/>
        </w:rPr>
        <w:t>toʿevah</w:t>
      </w:r>
      <w:proofErr w:type="spellEnd"/>
      <w:r w:rsidRPr="00D11FE3">
        <w:rPr>
          <w:rFonts w:ascii="Arial" w:eastAsia="Times New Roman" w:hAnsi="Arial" w:cs="Arial"/>
          <w:color w:val="212529"/>
          <w:sz w:val="27"/>
          <w:szCs w:val="27"/>
        </w:rPr>
        <w:t>”) is often translated as “abomination” (</w:t>
      </w:r>
      <w:hyperlink r:id="rId25" w:tgtFrame="BLB_NW" w:history="1">
        <w:r w:rsidRPr="00D11FE3">
          <w:rPr>
            <w:rFonts w:ascii="Arial" w:eastAsia="Times New Roman" w:hAnsi="Arial" w:cs="Arial"/>
            <w:color w:val="525DDC"/>
            <w:sz w:val="27"/>
            <w:szCs w:val="27"/>
          </w:rPr>
          <w:t>Deuteronomy 7:25</w:t>
        </w:r>
      </w:hyperlink>
      <w:r w:rsidRPr="00D11FE3">
        <w:rPr>
          <w:rFonts w:ascii="Arial" w:eastAsia="Times New Roman" w:hAnsi="Arial" w:cs="Arial"/>
          <w:color w:val="212529"/>
          <w:sz w:val="27"/>
          <w:szCs w:val="27"/>
        </w:rPr>
        <w:t>). The term “abomination” refers to that which was repugnant or detestable in the eyes of the LORD, ranging from defective sacrifices (</w:t>
      </w:r>
      <w:hyperlink r:id="rId26" w:tgtFrame="BLB_NW" w:history="1">
        <w:r w:rsidRPr="00D11FE3">
          <w:rPr>
            <w:rFonts w:ascii="Arial" w:eastAsia="Times New Roman" w:hAnsi="Arial" w:cs="Arial"/>
            <w:color w:val="525DDC"/>
            <w:sz w:val="27"/>
            <w:szCs w:val="27"/>
          </w:rPr>
          <w:t>Deuteronomy 17:1</w:t>
        </w:r>
      </w:hyperlink>
      <w:r w:rsidRPr="00D11FE3">
        <w:rPr>
          <w:rFonts w:ascii="Arial" w:eastAsia="Times New Roman" w:hAnsi="Arial" w:cs="Arial"/>
          <w:color w:val="212529"/>
          <w:sz w:val="27"/>
          <w:szCs w:val="27"/>
        </w:rPr>
        <w:t>) to the practice of magic and divination (</w:t>
      </w:r>
      <w:hyperlink r:id="rId27" w:tgtFrame="BLB_NW" w:history="1">
        <w:r w:rsidRPr="00D11FE3">
          <w:rPr>
            <w:rFonts w:ascii="Arial" w:eastAsia="Times New Roman" w:hAnsi="Arial" w:cs="Arial"/>
            <w:color w:val="525DDC"/>
            <w:sz w:val="27"/>
            <w:szCs w:val="27"/>
          </w:rPr>
          <w:t>Deuteronomy 18:12</w:t>
        </w:r>
      </w:hyperlink>
      <w:r w:rsidRPr="00D11FE3">
        <w:rPr>
          <w:rFonts w:ascii="Arial" w:eastAsia="Times New Roman" w:hAnsi="Arial" w:cs="Arial"/>
          <w:color w:val="212529"/>
          <w:sz w:val="27"/>
          <w:szCs w:val="27"/>
        </w:rPr>
        <w:t>) and idolatrous practices (</w:t>
      </w:r>
      <w:hyperlink r:id="rId28" w:tgtFrame="BLB_NW" w:history="1">
        <w:r w:rsidRPr="00D11FE3">
          <w:rPr>
            <w:rFonts w:ascii="Arial" w:eastAsia="Times New Roman" w:hAnsi="Arial" w:cs="Arial"/>
            <w:color w:val="525DDC"/>
            <w:sz w:val="27"/>
            <w:szCs w:val="27"/>
          </w:rPr>
          <w:t>2 Kings 16:3</w:t>
        </w:r>
      </w:hyperlink>
      <w:r w:rsidRPr="00D11FE3">
        <w:rPr>
          <w:rFonts w:ascii="Arial" w:eastAsia="Times New Roman" w:hAnsi="Arial" w:cs="Arial"/>
          <w:color w:val="212529"/>
          <w:sz w:val="27"/>
          <w:szCs w:val="27"/>
        </w:rPr>
        <w:t>). It also includes sexual perversion, including a vast array of incest, as well as child sacrifice (</w:t>
      </w:r>
      <w:hyperlink r:id="rId29" w:tgtFrame="BLB_NW" w:history="1">
        <w:r w:rsidRPr="00D11FE3">
          <w:rPr>
            <w:rFonts w:ascii="Arial" w:eastAsia="Times New Roman" w:hAnsi="Arial" w:cs="Arial"/>
            <w:color w:val="525DDC"/>
            <w:sz w:val="27"/>
            <w:szCs w:val="27"/>
          </w:rPr>
          <w:t>Leviticus 18</w:t>
        </w:r>
      </w:hyperlink>
      <w:r w:rsidRPr="00D11FE3">
        <w:rPr>
          <w:rFonts w:ascii="Arial" w:eastAsia="Times New Roman" w:hAnsi="Arial" w:cs="Arial"/>
          <w:color w:val="212529"/>
          <w:sz w:val="27"/>
          <w:szCs w:val="27"/>
        </w:rPr>
        <w:t>). The Canaanite nations sacrificed their children (usually, by fire) when they wanted to appeal to the gods, to make the gods do something, such as averting a calamity or giving them victory in a battle. Such perverse practices were in stark contrast with God’s ways. God’s ways are to protect the innocent and to elevate neighborly love. That is why the Suzerain God told the Israelites to eliminate all these perverse nations so that they [the Israelites] might not adopt their perverse ways.</w:t>
      </w:r>
    </w:p>
    <w:p w:rsidR="00D11FE3" w:rsidRPr="00D11FE3" w:rsidRDefault="00D11FE3" w:rsidP="00D11FE3">
      <w:pPr>
        <w:shd w:val="clear" w:color="auto" w:fill="FFFFFF"/>
        <w:spacing w:after="100" w:afterAutospacing="1" w:line="240" w:lineRule="auto"/>
        <w:rPr>
          <w:rFonts w:ascii="Arial" w:eastAsia="Times New Roman" w:hAnsi="Arial" w:cs="Arial"/>
          <w:color w:val="212529"/>
          <w:sz w:val="27"/>
          <w:szCs w:val="27"/>
        </w:rPr>
      </w:pPr>
      <w:r w:rsidRPr="00D11FE3">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34641" w:rsidRPr="00D11FE3" w:rsidRDefault="00D11FE3" w:rsidP="00D11FE3">
      <w:pPr>
        <w:shd w:val="clear" w:color="auto" w:fill="FFFFFF"/>
        <w:spacing w:after="100" w:afterAutospacing="1" w:line="240" w:lineRule="auto"/>
        <w:rPr>
          <w:rFonts w:ascii="Arial" w:eastAsia="Times New Roman" w:hAnsi="Arial" w:cs="Arial"/>
          <w:color w:val="212529"/>
          <w:sz w:val="27"/>
          <w:szCs w:val="27"/>
        </w:rPr>
      </w:pPr>
      <w:r w:rsidRPr="00D11FE3">
        <w:rPr>
          <w:rFonts w:ascii="Arial" w:eastAsia="Times New Roman" w:hAnsi="Arial" w:cs="Arial"/>
          <w:b/>
          <w:bCs/>
          <w:color w:val="212529"/>
          <w:sz w:val="20"/>
          <w:szCs w:val="20"/>
          <w:vertAlign w:val="superscript"/>
        </w:rPr>
        <w:t>10 </w:t>
      </w:r>
      <w:r w:rsidRPr="00D11FE3">
        <w:rPr>
          <w:rFonts w:ascii="Arial" w:eastAsia="Times New Roman" w:hAnsi="Arial" w:cs="Arial"/>
          <w:b/>
          <w:bCs/>
          <w:color w:val="212529"/>
          <w:sz w:val="27"/>
          <w:szCs w:val="27"/>
        </w:rPr>
        <w:t>When you approach a city to fight against it, you shall offer it terms of peace. </w:t>
      </w:r>
      <w:r w:rsidRPr="00D11FE3">
        <w:rPr>
          <w:rFonts w:ascii="Arial" w:eastAsia="Times New Roman" w:hAnsi="Arial" w:cs="Arial"/>
          <w:b/>
          <w:bCs/>
          <w:color w:val="212529"/>
          <w:sz w:val="20"/>
          <w:szCs w:val="20"/>
          <w:vertAlign w:val="superscript"/>
        </w:rPr>
        <w:t>11 </w:t>
      </w:r>
      <w:r w:rsidRPr="00D11FE3">
        <w:rPr>
          <w:rFonts w:ascii="Arial" w:eastAsia="Times New Roman" w:hAnsi="Arial" w:cs="Arial"/>
          <w:b/>
          <w:bCs/>
          <w:color w:val="212529"/>
          <w:sz w:val="27"/>
          <w:szCs w:val="27"/>
        </w:rPr>
        <w:t>If it agrees to make peace with you and opens to you, then all the people who are found in it shall become your forced labor and shall serve you. </w:t>
      </w:r>
      <w:r w:rsidRPr="00D11FE3">
        <w:rPr>
          <w:rFonts w:ascii="Arial" w:eastAsia="Times New Roman" w:hAnsi="Arial" w:cs="Arial"/>
          <w:b/>
          <w:bCs/>
          <w:color w:val="212529"/>
          <w:sz w:val="20"/>
          <w:szCs w:val="20"/>
          <w:vertAlign w:val="superscript"/>
        </w:rPr>
        <w:t>12 </w:t>
      </w:r>
      <w:r w:rsidRPr="00D11FE3">
        <w:rPr>
          <w:rFonts w:ascii="Arial" w:eastAsia="Times New Roman" w:hAnsi="Arial" w:cs="Arial"/>
          <w:b/>
          <w:bCs/>
          <w:color w:val="212529"/>
          <w:sz w:val="27"/>
          <w:szCs w:val="27"/>
        </w:rPr>
        <w:t>However, if it does not make peace with you, but makes war against you, then you shall besiege it. </w:t>
      </w:r>
      <w:r w:rsidRPr="00D11FE3">
        <w:rPr>
          <w:rFonts w:ascii="Arial" w:eastAsia="Times New Roman" w:hAnsi="Arial" w:cs="Arial"/>
          <w:b/>
          <w:bCs/>
          <w:color w:val="212529"/>
          <w:sz w:val="20"/>
          <w:szCs w:val="20"/>
          <w:vertAlign w:val="superscript"/>
        </w:rPr>
        <w:t>13 </w:t>
      </w:r>
      <w:r w:rsidRPr="00D11FE3">
        <w:rPr>
          <w:rFonts w:ascii="Arial" w:eastAsia="Times New Roman" w:hAnsi="Arial" w:cs="Arial"/>
          <w:b/>
          <w:bCs/>
          <w:color w:val="212529"/>
          <w:sz w:val="27"/>
          <w:szCs w:val="27"/>
        </w:rPr>
        <w:t>When the Lord your God gives it into your hand, you shall strike all the men in it with the edge of the sword. </w:t>
      </w:r>
      <w:r w:rsidRPr="00D11FE3">
        <w:rPr>
          <w:rFonts w:ascii="Arial" w:eastAsia="Times New Roman" w:hAnsi="Arial" w:cs="Arial"/>
          <w:b/>
          <w:bCs/>
          <w:color w:val="212529"/>
          <w:sz w:val="20"/>
          <w:szCs w:val="20"/>
          <w:vertAlign w:val="superscript"/>
        </w:rPr>
        <w:t>14 </w:t>
      </w:r>
      <w:r w:rsidRPr="00D11FE3">
        <w:rPr>
          <w:rFonts w:ascii="Arial" w:eastAsia="Times New Roman" w:hAnsi="Arial" w:cs="Arial"/>
          <w:b/>
          <w:bCs/>
          <w:color w:val="212529"/>
          <w:sz w:val="27"/>
          <w:szCs w:val="27"/>
        </w:rPr>
        <w:t xml:space="preserve">Only the women and the children and the animals and all that is </w:t>
      </w:r>
      <w:r w:rsidRPr="00D11FE3">
        <w:rPr>
          <w:rFonts w:ascii="Arial" w:eastAsia="Times New Roman" w:hAnsi="Arial" w:cs="Arial"/>
          <w:b/>
          <w:bCs/>
          <w:color w:val="212529"/>
          <w:sz w:val="27"/>
          <w:szCs w:val="27"/>
        </w:rPr>
        <w:lastRenderedPageBreak/>
        <w:t>in the city, all its spoil, you shall take as booty for yourself; and you shall use the spoil of your enemies which the Lord your God has given you. </w:t>
      </w:r>
      <w:r w:rsidRPr="00D11FE3">
        <w:rPr>
          <w:rFonts w:ascii="Arial" w:eastAsia="Times New Roman" w:hAnsi="Arial" w:cs="Arial"/>
          <w:b/>
          <w:bCs/>
          <w:color w:val="212529"/>
          <w:sz w:val="20"/>
          <w:szCs w:val="20"/>
          <w:vertAlign w:val="superscript"/>
        </w:rPr>
        <w:t>15 </w:t>
      </w:r>
      <w:r w:rsidRPr="00D11FE3">
        <w:rPr>
          <w:rFonts w:ascii="Arial" w:eastAsia="Times New Roman" w:hAnsi="Arial" w:cs="Arial"/>
          <w:b/>
          <w:bCs/>
          <w:color w:val="212529"/>
          <w:sz w:val="27"/>
          <w:szCs w:val="27"/>
        </w:rPr>
        <w:t>Thus you shall do to all the cities that are very far from you, which are not of the cities of these nations nearby. </w:t>
      </w:r>
      <w:r w:rsidRPr="00D11FE3">
        <w:rPr>
          <w:rFonts w:ascii="Arial" w:eastAsia="Times New Roman" w:hAnsi="Arial" w:cs="Arial"/>
          <w:b/>
          <w:bCs/>
          <w:color w:val="212529"/>
          <w:sz w:val="20"/>
          <w:szCs w:val="20"/>
          <w:vertAlign w:val="superscript"/>
        </w:rPr>
        <w:t>16 </w:t>
      </w:r>
      <w:r w:rsidRPr="00D11FE3">
        <w:rPr>
          <w:rFonts w:ascii="Arial" w:eastAsia="Times New Roman" w:hAnsi="Arial" w:cs="Arial"/>
          <w:b/>
          <w:bCs/>
          <w:color w:val="212529"/>
          <w:sz w:val="27"/>
          <w:szCs w:val="27"/>
        </w:rPr>
        <w:t>Only in the cities of these peoples that the Lord your God is giving you as an inheritance, you shall not leave alive anything that breathes. </w:t>
      </w:r>
      <w:r w:rsidRPr="00D11FE3">
        <w:rPr>
          <w:rFonts w:ascii="Arial" w:eastAsia="Times New Roman" w:hAnsi="Arial" w:cs="Arial"/>
          <w:b/>
          <w:bCs/>
          <w:color w:val="212529"/>
          <w:sz w:val="20"/>
          <w:szCs w:val="20"/>
          <w:vertAlign w:val="superscript"/>
        </w:rPr>
        <w:t>17 </w:t>
      </w:r>
      <w:r w:rsidRPr="00D11FE3">
        <w:rPr>
          <w:rFonts w:ascii="Arial" w:eastAsia="Times New Roman" w:hAnsi="Arial" w:cs="Arial"/>
          <w:b/>
          <w:bCs/>
          <w:color w:val="212529"/>
          <w:sz w:val="27"/>
          <w:szCs w:val="27"/>
        </w:rPr>
        <w:t xml:space="preserve">But you shall utterly destroy them, the Hittite and the Amorite, the Canaanite and the </w:t>
      </w:r>
      <w:proofErr w:type="spellStart"/>
      <w:r w:rsidRPr="00D11FE3">
        <w:rPr>
          <w:rFonts w:ascii="Arial" w:eastAsia="Times New Roman" w:hAnsi="Arial" w:cs="Arial"/>
          <w:b/>
          <w:bCs/>
          <w:color w:val="212529"/>
          <w:sz w:val="27"/>
          <w:szCs w:val="27"/>
        </w:rPr>
        <w:t>Perizzite</w:t>
      </w:r>
      <w:proofErr w:type="spellEnd"/>
      <w:r w:rsidRPr="00D11FE3">
        <w:rPr>
          <w:rFonts w:ascii="Arial" w:eastAsia="Times New Roman" w:hAnsi="Arial" w:cs="Arial"/>
          <w:b/>
          <w:bCs/>
          <w:color w:val="212529"/>
          <w:sz w:val="27"/>
          <w:szCs w:val="27"/>
        </w:rPr>
        <w:t xml:space="preserve">, the </w:t>
      </w:r>
      <w:proofErr w:type="spellStart"/>
      <w:r w:rsidRPr="00D11FE3">
        <w:rPr>
          <w:rFonts w:ascii="Arial" w:eastAsia="Times New Roman" w:hAnsi="Arial" w:cs="Arial"/>
          <w:b/>
          <w:bCs/>
          <w:color w:val="212529"/>
          <w:sz w:val="27"/>
          <w:szCs w:val="27"/>
        </w:rPr>
        <w:t>Hivite</w:t>
      </w:r>
      <w:proofErr w:type="spellEnd"/>
      <w:r w:rsidRPr="00D11FE3">
        <w:rPr>
          <w:rFonts w:ascii="Arial" w:eastAsia="Times New Roman" w:hAnsi="Arial" w:cs="Arial"/>
          <w:b/>
          <w:bCs/>
          <w:color w:val="212529"/>
          <w:sz w:val="27"/>
          <w:szCs w:val="27"/>
        </w:rPr>
        <w:t xml:space="preserve"> and the </w:t>
      </w:r>
      <w:proofErr w:type="spellStart"/>
      <w:r w:rsidRPr="00D11FE3">
        <w:rPr>
          <w:rFonts w:ascii="Arial" w:eastAsia="Times New Roman" w:hAnsi="Arial" w:cs="Arial"/>
          <w:b/>
          <w:bCs/>
          <w:color w:val="212529"/>
          <w:sz w:val="27"/>
          <w:szCs w:val="27"/>
        </w:rPr>
        <w:t>Jebusite</w:t>
      </w:r>
      <w:proofErr w:type="spellEnd"/>
      <w:r w:rsidRPr="00D11FE3">
        <w:rPr>
          <w:rFonts w:ascii="Arial" w:eastAsia="Times New Roman" w:hAnsi="Arial" w:cs="Arial"/>
          <w:b/>
          <w:bCs/>
          <w:color w:val="212529"/>
          <w:sz w:val="27"/>
          <w:szCs w:val="27"/>
        </w:rPr>
        <w:t>, as the Lord your God has commanded you, </w:t>
      </w:r>
      <w:r w:rsidRPr="00D11FE3">
        <w:rPr>
          <w:rFonts w:ascii="Arial" w:eastAsia="Times New Roman" w:hAnsi="Arial" w:cs="Arial"/>
          <w:b/>
          <w:bCs/>
          <w:color w:val="212529"/>
          <w:sz w:val="20"/>
          <w:szCs w:val="20"/>
          <w:vertAlign w:val="superscript"/>
        </w:rPr>
        <w:t>18 </w:t>
      </w:r>
      <w:r w:rsidRPr="00D11FE3">
        <w:rPr>
          <w:rFonts w:ascii="Arial" w:eastAsia="Times New Roman" w:hAnsi="Arial" w:cs="Arial"/>
          <w:b/>
          <w:bCs/>
          <w:color w:val="212529"/>
          <w:sz w:val="27"/>
          <w:szCs w:val="27"/>
        </w:rPr>
        <w:t>so that they may not teach you to do according to all their detestable things which they have done for their gods, so that you would sin against the Lord your God.</w:t>
      </w:r>
    </w:p>
    <w:sectPr w:rsidR="00F34641" w:rsidRPr="00D11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E3"/>
    <w:rsid w:val="00D11FE3"/>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1F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FE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11F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1FE3"/>
    <w:rPr>
      <w:i/>
      <w:iCs/>
    </w:rPr>
  </w:style>
  <w:style w:type="paragraph" w:styleId="NormalWeb">
    <w:name w:val="Normal (Web)"/>
    <w:basedOn w:val="Normal"/>
    <w:uiPriority w:val="99"/>
    <w:semiHidden/>
    <w:unhideWhenUsed/>
    <w:rsid w:val="00D11F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1FE3"/>
    <w:rPr>
      <w:color w:val="0000FF"/>
      <w:u w:val="single"/>
    </w:rPr>
  </w:style>
  <w:style w:type="character" w:styleId="Strong">
    <w:name w:val="Strong"/>
    <w:basedOn w:val="DefaultParagraphFont"/>
    <w:uiPriority w:val="22"/>
    <w:qFormat/>
    <w:rsid w:val="00D11F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1F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FE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11F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1FE3"/>
    <w:rPr>
      <w:i/>
      <w:iCs/>
    </w:rPr>
  </w:style>
  <w:style w:type="paragraph" w:styleId="NormalWeb">
    <w:name w:val="Normal (Web)"/>
    <w:basedOn w:val="Normal"/>
    <w:uiPriority w:val="99"/>
    <w:semiHidden/>
    <w:unhideWhenUsed/>
    <w:rsid w:val="00D11F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1FE3"/>
    <w:rPr>
      <w:color w:val="0000FF"/>
      <w:u w:val="single"/>
    </w:rPr>
  </w:style>
  <w:style w:type="character" w:styleId="Strong">
    <w:name w:val="Strong"/>
    <w:basedOn w:val="DefaultParagraphFont"/>
    <w:uiPriority w:val="22"/>
    <w:qFormat/>
    <w:rsid w:val="00D11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7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1Kings+9.15-21&amp;t=NASB95" TargetMode="External"/><Relationship Id="rId13" Type="http://schemas.openxmlformats.org/officeDocument/2006/relationships/hyperlink" Target="https://www.blueletterbible.org/search/preSearch.cfm?Criteria=Deuteronomy+1.7&amp;t=NASB95" TargetMode="External"/><Relationship Id="rId18" Type="http://schemas.openxmlformats.org/officeDocument/2006/relationships/hyperlink" Target="https://www.blueletterbible.org/search/preSearch.cfm?Criteria=Deuteronomy+9.5&amp;t=NASB95" TargetMode="External"/><Relationship Id="rId26" Type="http://schemas.openxmlformats.org/officeDocument/2006/relationships/hyperlink" Target="https://www.blueletterbible.org/search/preSearch.cfm?Criteria=Deuteronomy+17.1&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Genesis+23.1-20&amp;t=NASB95" TargetMode="External"/><Relationship Id="rId7" Type="http://schemas.openxmlformats.org/officeDocument/2006/relationships/hyperlink" Target="https://www.blueletterbible.org/search/preSearch.cfm?Criteria=Judges+4.17&amp;t=NASB95" TargetMode="External"/><Relationship Id="rId12" Type="http://schemas.openxmlformats.org/officeDocument/2006/relationships/hyperlink" Target="https://www.blueletterbible.org/search/preSearch.cfm?Criteria=Deuteronomy+3.7&amp;t=NASB95" TargetMode="External"/><Relationship Id="rId17" Type="http://schemas.openxmlformats.org/officeDocument/2006/relationships/hyperlink" Target="https://www.blueletterbible.org/search/preSearch.cfm?Criteria=Deuteronomy+13.17&amp;t=NASB95" TargetMode="External"/><Relationship Id="rId25" Type="http://schemas.openxmlformats.org/officeDocument/2006/relationships/hyperlink" Target="https://www.blueletterbible.org/search/preSearch.cfm?Criteria=Deuteronomy+7.25&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Deuteronomy+7.2&amp;t=NASB95" TargetMode="External"/><Relationship Id="rId20" Type="http://schemas.openxmlformats.org/officeDocument/2006/relationships/hyperlink" Target="https://www.blueletterbible.org/search/preSearch.cfm?Criteria=Genesis+10.15&amp;t=NASB95" TargetMode="External"/><Relationship Id="rId29" Type="http://schemas.openxmlformats.org/officeDocument/2006/relationships/hyperlink" Target="https://www.blueletterbible.org/search/preSearch.cfm?Criteria=Leviticus+18&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Joshua+9.15&amp;t=NASB95" TargetMode="External"/><Relationship Id="rId11" Type="http://schemas.openxmlformats.org/officeDocument/2006/relationships/hyperlink" Target="https://www.blueletterbible.org/search/preSearch.cfm?Criteria=Deuteronomy+2.35&amp;t=NASB95" TargetMode="External"/><Relationship Id="rId24" Type="http://schemas.openxmlformats.org/officeDocument/2006/relationships/hyperlink" Target="https://www.blueletterbible.org/search/preSearch.cfm?Criteria=Leviticus+18&amp;t=NASB95" TargetMode="External"/><Relationship Id="rId5" Type="http://schemas.openxmlformats.org/officeDocument/2006/relationships/hyperlink" Target="https://thebiblesays.com/commentary/deut/deut-20/deuteronomy-2010-18/" TargetMode="External"/><Relationship Id="rId15" Type="http://schemas.openxmlformats.org/officeDocument/2006/relationships/hyperlink" Target="https://www.blueletterbible.org/search/preSearch.cfm?Criteria=Numbers+21.2&amp;t=NASB95" TargetMode="External"/><Relationship Id="rId23" Type="http://schemas.openxmlformats.org/officeDocument/2006/relationships/hyperlink" Target="https://www.blueletterbible.org/search/preSearch.cfm?Criteria=Deuteronomy+7.1-2&amp;t=NASB95" TargetMode="External"/><Relationship Id="rId28" Type="http://schemas.openxmlformats.org/officeDocument/2006/relationships/hyperlink" Target="https://www.blueletterbible.org/search/preSearch.cfm?Criteria=2Kings+16.3&amp;t=NASB95" TargetMode="External"/><Relationship Id="rId10" Type="http://schemas.openxmlformats.org/officeDocument/2006/relationships/hyperlink" Target="https://www.blueletterbible.org/search/preSearch.cfm?Criteria=Deuteronomy+7.23&amp;t=NASB95" TargetMode="External"/><Relationship Id="rId19" Type="http://schemas.openxmlformats.org/officeDocument/2006/relationships/hyperlink" Target="https://www.blueletterbible.org/search/preSearch.cfm?Criteria=Deuteronomy+7.4&amp;t=NASB9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ueletterbible.org/search/preSearch.cfm?Criteria=Deuteronomy+3.21-22&amp;t=NASB95" TargetMode="External"/><Relationship Id="rId14" Type="http://schemas.openxmlformats.org/officeDocument/2006/relationships/hyperlink" Target="https://www.blueletterbible.org/search/preSearch.cfm?Criteria=Deuteronomy+11.24&amp;t=NASB95" TargetMode="External"/><Relationship Id="rId22" Type="http://schemas.openxmlformats.org/officeDocument/2006/relationships/hyperlink" Target="https://www.blueletterbible.org/search/preSearch.cfm?Criteria=Joshua+10.5&amp;t=NASB95" TargetMode="External"/><Relationship Id="rId27" Type="http://schemas.openxmlformats.org/officeDocument/2006/relationships/hyperlink" Target="https://www.blueletterbible.org/search/preSearch.cfm?Criteria=Deuteronomy+18.12&amp;t=NASB9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1968</Words>
  <Characters>11221</Characters>
  <Application>Microsoft Office Word</Application>
  <DocSecurity>0</DocSecurity>
  <Lines>93</Lines>
  <Paragraphs>26</Paragraphs>
  <ScaleCrop>false</ScaleCrop>
  <Company/>
  <LinksUpToDate>false</LinksUpToDate>
  <CharactersWithSpaces>13163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2022-11-28T02:35:00Z</dcterms:created>
  <dcterms:modified xsi:type="dcterms:W3CDTF">2022-11-28T02:36:00Z</dcterms:modified>
</cp:coreProperties>
</file>