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8269A" w:rsidP="00A8269A">
      <w:pPr>
        <w:jc w:val="center"/>
        <w:rPr>
          <w:rFonts w:ascii="Times New Roman" w:hAnsi="Times New Roman" w:cs="Times New Roman"/>
          <w:b/>
          <w:sz w:val="48"/>
          <w:szCs w:val="48"/>
        </w:rPr>
      </w:pPr>
      <w:r>
        <w:rPr>
          <w:rFonts w:ascii="Times New Roman" w:hAnsi="Times New Roman" w:cs="Times New Roman"/>
          <w:b/>
          <w:sz w:val="48"/>
          <w:szCs w:val="48"/>
        </w:rPr>
        <w:t>Leviticus 23:23-25</w:t>
      </w:r>
    </w:p>
    <w:p w:rsidR="00A8269A" w:rsidRDefault="00A8269A" w:rsidP="00A8269A">
      <w:pPr>
        <w:jc w:val="center"/>
        <w:rPr>
          <w:rFonts w:ascii="Times New Roman" w:hAnsi="Times New Roman" w:cs="Times New Roman"/>
        </w:rPr>
      </w:pPr>
    </w:p>
    <w:p w:rsidR="00A8269A" w:rsidRDefault="00A8269A" w:rsidP="00A8269A">
      <w:pPr>
        <w:jc w:val="center"/>
        <w:rPr>
          <w:rFonts w:ascii="Times New Roman" w:hAnsi="Times New Roman" w:cs="Times New Roman"/>
        </w:rPr>
      </w:pPr>
      <w:hyperlink r:id="rId5" w:history="1">
        <w:r w:rsidRPr="001F487A">
          <w:rPr>
            <w:rStyle w:val="Hyperlink"/>
            <w:rFonts w:ascii="Times New Roman" w:hAnsi="Times New Roman" w:cs="Times New Roman"/>
          </w:rPr>
          <w:t>https://thebiblesays.com/commentary/lev/lev-23/leviticus-2323-25/</w:t>
        </w:r>
      </w:hyperlink>
    </w:p>
    <w:p w:rsidR="00A8269A" w:rsidRDefault="00A8269A" w:rsidP="00A8269A">
      <w:pPr>
        <w:jc w:val="center"/>
        <w:rPr>
          <w:rFonts w:ascii="Times New Roman" w:hAnsi="Times New Roman" w:cs="Times New Roman"/>
        </w:rPr>
      </w:pPr>
    </w:p>
    <w:p w:rsidR="00A8269A" w:rsidRPr="00A8269A" w:rsidRDefault="00A8269A" w:rsidP="00A8269A">
      <w:pPr>
        <w:spacing w:before="100" w:beforeAutospacing="1" w:after="100" w:afterAutospacing="1"/>
        <w:jc w:val="center"/>
        <w:rPr>
          <w:rFonts w:ascii="Times New Roman" w:hAnsi="Times New Roman" w:cs="Times New Roman"/>
        </w:rPr>
      </w:pPr>
      <w:r w:rsidRPr="00A8269A">
        <w:rPr>
          <w:rFonts w:ascii="Times New Roman" w:hAnsi="Times New Roman" w:cs="Times New Roman"/>
          <w:i/>
          <w:iCs/>
        </w:rPr>
        <w:t>God proclaims the fall feasts. The first of which is the Feast of Trumpets.</w:t>
      </w:r>
      <w:r w:rsidRPr="00A8269A">
        <w:rPr>
          <w:rFonts w:ascii="Times New Roman" w:hAnsi="Times New Roman" w:cs="Times New Roman"/>
        </w:rPr>
        <w:t xml:space="preserve"> </w:t>
      </w:r>
      <w:r w:rsidRPr="00A8269A">
        <w:rPr>
          <w:rFonts w:ascii="Times New Roman" w:hAnsi="Times New Roman" w:cs="Times New Roman"/>
          <w:i/>
          <w:iCs/>
        </w:rPr>
        <w:t>Literally in Hebrew “The day of the shout.”</w:t>
      </w:r>
    </w:p>
    <w:p w:rsidR="00A8269A" w:rsidRPr="00A8269A" w:rsidRDefault="00A8269A" w:rsidP="00A8269A">
      <w:pPr>
        <w:spacing w:before="100" w:beforeAutospacing="1" w:after="100" w:afterAutospacing="1"/>
        <w:rPr>
          <w:rFonts w:ascii="Times New Roman" w:hAnsi="Times New Roman" w:cs="Times New Roman"/>
        </w:rPr>
      </w:pPr>
      <w:r w:rsidRPr="00A8269A">
        <w:rPr>
          <w:rFonts w:ascii="Times New Roman" w:hAnsi="Times New Roman" w:cs="Times New Roman"/>
        </w:rPr>
        <w:t>We now move from the feasts associated with the spring barley harvest and move to the festivals associated with the fall wheat harvest. God commands Moses to</w:t>
      </w:r>
      <w:r w:rsidRPr="00A8269A">
        <w:rPr>
          <w:rFonts w:ascii="Times New Roman" w:hAnsi="Times New Roman" w:cs="Times New Roman"/>
          <w:i/>
          <w:iCs/>
        </w:rPr>
        <w:t xml:space="preserve"> Speak to the sons of Israel, saying, ‘In the seventh month on the first of the month you shall have a rest, a reminder by blowing of trumpets, a holy convocation.’</w:t>
      </w:r>
      <w:r w:rsidRPr="00A8269A">
        <w:rPr>
          <w:rFonts w:ascii="Times New Roman" w:hAnsi="Times New Roman" w:cs="Times New Roman"/>
        </w:rPr>
        <w:t xml:space="preserve"> The Hebrew word for </w:t>
      </w:r>
      <w:r w:rsidRPr="00A8269A">
        <w:rPr>
          <w:rFonts w:ascii="Times New Roman" w:hAnsi="Times New Roman" w:cs="Times New Roman"/>
          <w:i/>
          <w:iCs/>
        </w:rPr>
        <w:t>convocation</w:t>
      </w:r>
      <w:r w:rsidRPr="00A8269A">
        <w:rPr>
          <w:rFonts w:ascii="Times New Roman" w:hAnsi="Times New Roman" w:cs="Times New Roman"/>
        </w:rPr>
        <w:t xml:space="preserve"> is “</w:t>
      </w:r>
      <w:proofErr w:type="spellStart"/>
      <w:r w:rsidRPr="00A8269A">
        <w:rPr>
          <w:rFonts w:ascii="Times New Roman" w:hAnsi="Times New Roman" w:cs="Times New Roman"/>
        </w:rPr>
        <w:t>miqra</w:t>
      </w:r>
      <w:proofErr w:type="spellEnd"/>
      <w:r w:rsidRPr="00A8269A">
        <w:rPr>
          <w:rFonts w:ascii="Times New Roman" w:hAnsi="Times New Roman" w:cs="Times New Roman"/>
        </w:rPr>
        <w:t xml:space="preserve">” which can mean “rehearsal.” God gave His </w:t>
      </w:r>
      <w:r w:rsidRPr="00A8269A">
        <w:rPr>
          <w:rFonts w:ascii="Times New Roman" w:hAnsi="Times New Roman" w:cs="Times New Roman"/>
          <w:i/>
          <w:iCs/>
        </w:rPr>
        <w:t xml:space="preserve">appointed times </w:t>
      </w:r>
      <w:r w:rsidRPr="00A8269A">
        <w:rPr>
          <w:rFonts w:ascii="Times New Roman" w:hAnsi="Times New Roman" w:cs="Times New Roman"/>
        </w:rPr>
        <w:t xml:space="preserve">as </w:t>
      </w:r>
      <w:r w:rsidRPr="00A8269A">
        <w:rPr>
          <w:rFonts w:ascii="Times New Roman" w:hAnsi="Times New Roman" w:cs="Times New Roman"/>
          <w:i/>
          <w:iCs/>
        </w:rPr>
        <w:t>holy</w:t>
      </w:r>
      <w:r w:rsidRPr="00A8269A">
        <w:rPr>
          <w:rFonts w:ascii="Times New Roman" w:hAnsi="Times New Roman" w:cs="Times New Roman"/>
        </w:rPr>
        <w:t xml:space="preserve"> rehearsals for a messianic event in the future. It is the only appointed time occurring on a</w:t>
      </w:r>
      <w:r w:rsidRPr="00A8269A">
        <w:rPr>
          <w:rFonts w:ascii="Times New Roman" w:hAnsi="Times New Roman" w:cs="Times New Roman"/>
          <w:i/>
          <w:iCs/>
        </w:rPr>
        <w:t xml:space="preserve"> first of the month</w:t>
      </w:r>
      <w:r w:rsidRPr="00A8269A">
        <w:rPr>
          <w:rFonts w:ascii="Times New Roman" w:hAnsi="Times New Roman" w:cs="Times New Roman"/>
        </w:rPr>
        <w:t xml:space="preserve">. The Jewish calendar is a lunar calendar, rather than a solar calendar. Therefore, biblically, </w:t>
      </w:r>
      <w:r w:rsidRPr="00A8269A">
        <w:rPr>
          <w:rFonts w:ascii="Times New Roman" w:hAnsi="Times New Roman" w:cs="Times New Roman"/>
          <w:i/>
          <w:iCs/>
        </w:rPr>
        <w:t>the first of the month</w:t>
      </w:r>
      <w:r w:rsidRPr="00A8269A">
        <w:rPr>
          <w:rFonts w:ascii="Times New Roman" w:hAnsi="Times New Roman" w:cs="Times New Roman"/>
        </w:rPr>
        <w:t xml:space="preserve"> begins with the sighting of the new moon. Thus no one knew precisely when this feast would start until the first sliver of the new moon was sighted in the western sky.</w:t>
      </w:r>
    </w:p>
    <w:p w:rsidR="00A8269A" w:rsidRPr="00A8269A" w:rsidRDefault="00A8269A" w:rsidP="00A8269A">
      <w:pPr>
        <w:spacing w:before="100" w:beforeAutospacing="1" w:after="100" w:afterAutospacing="1"/>
        <w:rPr>
          <w:rFonts w:ascii="Times New Roman" w:hAnsi="Times New Roman" w:cs="Times New Roman"/>
        </w:rPr>
      </w:pPr>
      <w:r w:rsidRPr="00A8269A">
        <w:rPr>
          <w:rFonts w:ascii="Times New Roman" w:hAnsi="Times New Roman" w:cs="Times New Roman"/>
        </w:rPr>
        <w:t>The diagram below shows the feasts located on a circular representation of lunar months in a calendar year. The Jewish calendar was calibrated to lunar months. The inner, blue wheel shows corresponding months in the solar calendar in common use in the West.</w:t>
      </w:r>
    </w:p>
    <w:p w:rsidR="00A8269A" w:rsidRPr="00A8269A" w:rsidRDefault="00A8269A" w:rsidP="00A8269A">
      <w:pPr>
        <w:ind w:firstLine="360"/>
        <w:rPr>
          <w:rFonts w:ascii="Times New Roman" w:eastAsia="Times New Roman" w:hAnsi="Times New Roman" w:cs="Times New Roman"/>
          <w:sz w:val="20"/>
          <w:szCs w:val="20"/>
        </w:rPr>
      </w:pPr>
      <w:r>
        <w:rPr>
          <w:rFonts w:ascii="Times New Roman" w:hAnsi="Times New Roman" w:cs="Times New Roman"/>
          <w:noProof/>
          <w:sz w:val="20"/>
          <w:szCs w:val="20"/>
        </w:rPr>
        <w:drawing>
          <wp:inline distT="0" distB="0" distL="0" distR="0" wp14:anchorId="4298C270" wp14:editId="7968115C">
            <wp:extent cx="5486400" cy="4094993"/>
            <wp:effectExtent l="0" t="0" r="0" b="0"/>
            <wp:docPr id="2" name="Picture 2" descr="Macintosh HD:Users:rebekahmarlin:Downloads:hebrew-calendar-copy-1024x7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ebekahmarlin:Downloads:hebrew-calendar-copy-1024x764.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094993"/>
                    </a:xfrm>
                    <a:prstGeom prst="rect">
                      <a:avLst/>
                    </a:prstGeom>
                    <a:noFill/>
                    <a:ln>
                      <a:noFill/>
                    </a:ln>
                  </pic:spPr>
                </pic:pic>
              </a:graphicData>
            </a:graphic>
          </wp:inline>
        </w:drawing>
      </w:r>
    </w:p>
    <w:p w:rsidR="00A8269A" w:rsidRPr="00A8269A" w:rsidRDefault="00A8269A" w:rsidP="00A8269A">
      <w:pPr>
        <w:spacing w:before="100" w:beforeAutospacing="1" w:after="100" w:afterAutospacing="1"/>
        <w:rPr>
          <w:rFonts w:ascii="Times New Roman" w:hAnsi="Times New Roman" w:cs="Times New Roman"/>
        </w:rPr>
      </w:pPr>
      <w:r w:rsidRPr="00A8269A">
        <w:rPr>
          <w:rFonts w:ascii="Times New Roman" w:hAnsi="Times New Roman" w:cs="Times New Roman"/>
        </w:rPr>
        <w:lastRenderedPageBreak/>
        <w:t xml:space="preserve">Once the moon was sighted, bonfires would be lit on the hilltops of Israel to declare a new month. Since no one could predict exactly when the Feast </w:t>
      </w:r>
      <w:r w:rsidRPr="00A8269A">
        <w:rPr>
          <w:rFonts w:ascii="Times New Roman" w:hAnsi="Times New Roman" w:cs="Times New Roman"/>
          <w:i/>
          <w:iCs/>
        </w:rPr>
        <w:t>of Trumpets</w:t>
      </w:r>
      <w:r w:rsidRPr="00A8269A">
        <w:rPr>
          <w:rFonts w:ascii="Times New Roman" w:hAnsi="Times New Roman" w:cs="Times New Roman"/>
        </w:rPr>
        <w:t xml:space="preserve"> would begin it was termed by the Rabbis “The day no man knows the hour of.” In the current “diaspora” or scattering of Jews to the nations during the Roman exile, Jews observe the Feast </w:t>
      </w:r>
      <w:r w:rsidRPr="00A8269A">
        <w:rPr>
          <w:rFonts w:ascii="Times New Roman" w:hAnsi="Times New Roman" w:cs="Times New Roman"/>
          <w:i/>
          <w:iCs/>
        </w:rPr>
        <w:t>of</w:t>
      </w:r>
      <w:r w:rsidRPr="00A8269A">
        <w:rPr>
          <w:rFonts w:ascii="Times New Roman" w:hAnsi="Times New Roman" w:cs="Times New Roman"/>
        </w:rPr>
        <w:t xml:space="preserve"> </w:t>
      </w:r>
      <w:r w:rsidRPr="00A8269A">
        <w:rPr>
          <w:rFonts w:ascii="Times New Roman" w:hAnsi="Times New Roman" w:cs="Times New Roman"/>
          <w:i/>
          <w:iCs/>
        </w:rPr>
        <w:t xml:space="preserve">Trumpets </w:t>
      </w:r>
      <w:r w:rsidRPr="00A8269A">
        <w:rPr>
          <w:rFonts w:ascii="Times New Roman" w:hAnsi="Times New Roman" w:cs="Times New Roman"/>
        </w:rPr>
        <w:t xml:space="preserve">for two consecutive days since the new moon could occur on either of the two. The modern name for the Feast </w:t>
      </w:r>
      <w:r w:rsidRPr="00A8269A">
        <w:rPr>
          <w:rFonts w:ascii="Times New Roman" w:hAnsi="Times New Roman" w:cs="Times New Roman"/>
          <w:i/>
          <w:iCs/>
        </w:rPr>
        <w:t>of Trumpets</w:t>
      </w:r>
      <w:r w:rsidRPr="00A8269A">
        <w:rPr>
          <w:rFonts w:ascii="Times New Roman" w:hAnsi="Times New Roman" w:cs="Times New Roman"/>
        </w:rPr>
        <w:t xml:space="preserve"> is “Rosh Hashanah”, which is Hebrew for “head of the year” ever since the Babylonian exile.</w:t>
      </w:r>
      <w:bookmarkStart w:id="0" w:name="_GoBack"/>
      <w:bookmarkEnd w:id="0"/>
    </w:p>
    <w:p w:rsidR="00A8269A" w:rsidRPr="00A8269A" w:rsidRDefault="00A8269A" w:rsidP="00A8269A">
      <w:pPr>
        <w:spacing w:before="100" w:beforeAutospacing="1" w:after="100" w:afterAutospacing="1"/>
        <w:rPr>
          <w:rFonts w:ascii="Times New Roman" w:hAnsi="Times New Roman" w:cs="Times New Roman"/>
        </w:rPr>
      </w:pPr>
      <w:r w:rsidRPr="00A8269A">
        <w:rPr>
          <w:rFonts w:ascii="Times New Roman" w:hAnsi="Times New Roman" w:cs="Times New Roman"/>
        </w:rPr>
        <w:t>Some have wondered if Jesus was alluding to this appointed time when He said His second coming would occur on a day that “no man knows the hour of” (Mark 13:32).</w:t>
      </w:r>
    </w:p>
    <w:p w:rsidR="00A8269A" w:rsidRPr="00A8269A" w:rsidRDefault="00A8269A" w:rsidP="00A8269A">
      <w:pPr>
        <w:spacing w:before="100" w:beforeAutospacing="1" w:after="100" w:afterAutospacing="1"/>
        <w:rPr>
          <w:rFonts w:ascii="Times New Roman" w:hAnsi="Times New Roman" w:cs="Times New Roman"/>
        </w:rPr>
      </w:pPr>
      <w:r w:rsidRPr="00A8269A">
        <w:rPr>
          <w:rFonts w:ascii="Times New Roman" w:hAnsi="Times New Roman" w:cs="Times New Roman"/>
        </w:rPr>
        <w:t xml:space="preserve">The phrase </w:t>
      </w:r>
      <w:r w:rsidRPr="00A8269A">
        <w:rPr>
          <w:rFonts w:ascii="Times New Roman" w:hAnsi="Times New Roman" w:cs="Times New Roman"/>
          <w:i/>
          <w:iCs/>
        </w:rPr>
        <w:t xml:space="preserve">of trumpets </w:t>
      </w:r>
      <w:r w:rsidRPr="00A8269A">
        <w:rPr>
          <w:rFonts w:ascii="Times New Roman" w:hAnsi="Times New Roman" w:cs="Times New Roman"/>
        </w:rPr>
        <w:t>is not in the Hebrew text. In Hebrew this appointment is called the day of “the shout.” Shout is “</w:t>
      </w:r>
      <w:proofErr w:type="spellStart"/>
      <w:r w:rsidRPr="00A8269A">
        <w:rPr>
          <w:rFonts w:ascii="Times New Roman" w:hAnsi="Times New Roman" w:cs="Times New Roman"/>
        </w:rPr>
        <w:t>teruah</w:t>
      </w:r>
      <w:proofErr w:type="spellEnd"/>
      <w:r w:rsidRPr="00A8269A">
        <w:rPr>
          <w:rFonts w:ascii="Times New Roman" w:hAnsi="Times New Roman" w:cs="Times New Roman"/>
        </w:rPr>
        <w:t>” in Hebrew. In the Ancient Near East, ram’s horns or “shofars” were used to announce events to the public. The “</w:t>
      </w:r>
      <w:proofErr w:type="spellStart"/>
      <w:r w:rsidRPr="00A8269A">
        <w:rPr>
          <w:rFonts w:ascii="Times New Roman" w:hAnsi="Times New Roman" w:cs="Times New Roman"/>
        </w:rPr>
        <w:t>teruah</w:t>
      </w:r>
      <w:proofErr w:type="spellEnd"/>
      <w:r w:rsidRPr="00A8269A">
        <w:rPr>
          <w:rFonts w:ascii="Times New Roman" w:hAnsi="Times New Roman" w:cs="Times New Roman"/>
        </w:rPr>
        <w:t xml:space="preserve">” blast from a shofar is one of several shofar signals that alert a city to an event. The </w:t>
      </w:r>
      <w:proofErr w:type="spellStart"/>
      <w:r w:rsidRPr="00A8269A">
        <w:rPr>
          <w:rFonts w:ascii="Times New Roman" w:hAnsi="Times New Roman" w:cs="Times New Roman"/>
        </w:rPr>
        <w:t>teruah</w:t>
      </w:r>
      <w:proofErr w:type="spellEnd"/>
      <w:r w:rsidRPr="00A8269A">
        <w:rPr>
          <w:rFonts w:ascii="Times New Roman" w:hAnsi="Times New Roman" w:cs="Times New Roman"/>
        </w:rPr>
        <w:t xml:space="preserve"> blast is a call to war. Many believe Paul was alluding to this appointed time when he said, “The Lord himself shall descend from heaven with a shout” (1 Thessalonians 4:16). We know from scripture that when Jesus comes back to earth, He is coming to make war against the nations who have gathered against Jerusalem (Zechariah 14 and Revelation 19:11).</w:t>
      </w:r>
    </w:p>
    <w:p w:rsidR="00A8269A" w:rsidRPr="00A8269A" w:rsidRDefault="00A8269A" w:rsidP="00A8269A">
      <w:pPr>
        <w:spacing w:before="100" w:beforeAutospacing="1" w:after="100" w:afterAutospacing="1"/>
        <w:rPr>
          <w:rFonts w:ascii="Times New Roman" w:hAnsi="Times New Roman" w:cs="Times New Roman"/>
        </w:rPr>
      </w:pPr>
      <w:r w:rsidRPr="00A8269A">
        <w:rPr>
          <w:rFonts w:ascii="Times New Roman" w:hAnsi="Times New Roman" w:cs="Times New Roman"/>
        </w:rPr>
        <w:t>Today the Hebrew calendar has two new-year holidays. A biblical one (1</w:t>
      </w:r>
      <w:r w:rsidRPr="00A8269A">
        <w:rPr>
          <w:rFonts w:ascii="Times New Roman" w:hAnsi="Times New Roman" w:cs="Times New Roman"/>
          <w:vertAlign w:val="superscript"/>
        </w:rPr>
        <w:t>st</w:t>
      </w:r>
      <w:r w:rsidRPr="00A8269A">
        <w:rPr>
          <w:rFonts w:ascii="Times New Roman" w:hAnsi="Times New Roman" w:cs="Times New Roman"/>
        </w:rPr>
        <w:t xml:space="preserve"> of Nisan, the first month) and a civil one (1</w:t>
      </w:r>
      <w:r w:rsidRPr="00A8269A">
        <w:rPr>
          <w:rFonts w:ascii="Times New Roman" w:hAnsi="Times New Roman" w:cs="Times New Roman"/>
          <w:vertAlign w:val="superscript"/>
        </w:rPr>
        <w:t>st</w:t>
      </w:r>
      <w:r w:rsidRPr="00A8269A">
        <w:rPr>
          <w:rFonts w:ascii="Times New Roman" w:hAnsi="Times New Roman" w:cs="Times New Roman"/>
        </w:rPr>
        <w:t xml:space="preserve"> of </w:t>
      </w:r>
      <w:proofErr w:type="spellStart"/>
      <w:r w:rsidRPr="00A8269A">
        <w:rPr>
          <w:rFonts w:ascii="Times New Roman" w:hAnsi="Times New Roman" w:cs="Times New Roman"/>
        </w:rPr>
        <w:t>Tishrei</w:t>
      </w:r>
      <w:proofErr w:type="spellEnd"/>
      <w:r w:rsidRPr="00A8269A">
        <w:rPr>
          <w:rFonts w:ascii="Times New Roman" w:hAnsi="Times New Roman" w:cs="Times New Roman"/>
        </w:rPr>
        <w:t>, the seventh month)</w:t>
      </w:r>
    </w:p>
    <w:p w:rsidR="00A8269A" w:rsidRPr="00A8269A" w:rsidRDefault="00A8269A" w:rsidP="00A8269A">
      <w:pPr>
        <w:spacing w:before="100" w:beforeAutospacing="1" w:after="100" w:afterAutospacing="1"/>
        <w:rPr>
          <w:rFonts w:ascii="Times New Roman" w:hAnsi="Times New Roman" w:cs="Times New Roman"/>
        </w:rPr>
      </w:pPr>
      <w:r w:rsidRPr="00A8269A">
        <w:rPr>
          <w:rFonts w:ascii="Times New Roman" w:hAnsi="Times New Roman" w:cs="Times New Roman"/>
        </w:rPr>
        <w:t xml:space="preserve">Israel was commanded to </w:t>
      </w:r>
      <w:r w:rsidRPr="00A8269A">
        <w:rPr>
          <w:rFonts w:ascii="Times New Roman" w:hAnsi="Times New Roman" w:cs="Times New Roman"/>
          <w:i/>
          <w:iCs/>
        </w:rPr>
        <w:t xml:space="preserve">have a rest </w:t>
      </w:r>
      <w:r w:rsidRPr="00A8269A">
        <w:rPr>
          <w:rFonts w:ascii="Times New Roman" w:hAnsi="Times New Roman" w:cs="Times New Roman"/>
        </w:rPr>
        <w:t xml:space="preserve">on this holiday. The statement </w:t>
      </w:r>
      <w:proofErr w:type="gramStart"/>
      <w:r w:rsidRPr="00A8269A">
        <w:rPr>
          <w:rFonts w:ascii="Times New Roman" w:hAnsi="Times New Roman" w:cs="Times New Roman"/>
          <w:i/>
          <w:iCs/>
        </w:rPr>
        <w:t>You</w:t>
      </w:r>
      <w:proofErr w:type="gramEnd"/>
      <w:r w:rsidRPr="00A8269A">
        <w:rPr>
          <w:rFonts w:ascii="Times New Roman" w:hAnsi="Times New Roman" w:cs="Times New Roman"/>
          <w:i/>
          <w:iCs/>
        </w:rPr>
        <w:t xml:space="preserve"> shall not do any laborious work</w:t>
      </w:r>
      <w:r w:rsidRPr="00A8269A">
        <w:rPr>
          <w:rFonts w:ascii="Times New Roman" w:hAnsi="Times New Roman" w:cs="Times New Roman"/>
        </w:rPr>
        <w:t xml:space="preserve"> indicates that this is a day to which the </w:t>
      </w:r>
      <w:proofErr w:type="spellStart"/>
      <w:r w:rsidRPr="00A8269A">
        <w:rPr>
          <w:rFonts w:ascii="Times New Roman" w:hAnsi="Times New Roman" w:cs="Times New Roman"/>
        </w:rPr>
        <w:t>sabbath</w:t>
      </w:r>
      <w:proofErr w:type="spellEnd"/>
      <w:r w:rsidRPr="00A8269A">
        <w:rPr>
          <w:rFonts w:ascii="Times New Roman" w:hAnsi="Times New Roman" w:cs="Times New Roman"/>
        </w:rPr>
        <w:t xml:space="preserve"> laws apply, irrespective of whether it falls on a </w:t>
      </w:r>
      <w:proofErr w:type="spellStart"/>
      <w:r w:rsidRPr="00A8269A">
        <w:rPr>
          <w:rFonts w:ascii="Times New Roman" w:hAnsi="Times New Roman" w:cs="Times New Roman"/>
        </w:rPr>
        <w:t>sabbath</w:t>
      </w:r>
      <w:proofErr w:type="spellEnd"/>
      <w:r w:rsidRPr="00A8269A">
        <w:rPr>
          <w:rFonts w:ascii="Times New Roman" w:hAnsi="Times New Roman" w:cs="Times New Roman"/>
        </w:rPr>
        <w:t>.</w:t>
      </w:r>
    </w:p>
    <w:p w:rsidR="00A8269A" w:rsidRPr="00A8269A" w:rsidRDefault="00A8269A" w:rsidP="00A8269A">
      <w:pPr>
        <w:spacing w:before="100" w:beforeAutospacing="1" w:after="100" w:afterAutospacing="1"/>
        <w:rPr>
          <w:rFonts w:ascii="Times New Roman" w:hAnsi="Times New Roman" w:cs="Times New Roman"/>
        </w:rPr>
      </w:pPr>
      <w:r w:rsidRPr="00A8269A">
        <w:rPr>
          <w:rFonts w:ascii="Times New Roman" w:hAnsi="Times New Roman" w:cs="Times New Roman"/>
        </w:rPr>
        <w:t xml:space="preserve">The final instruction for the Feast of </w:t>
      </w:r>
      <w:r w:rsidRPr="00A8269A">
        <w:rPr>
          <w:rFonts w:ascii="Times New Roman" w:hAnsi="Times New Roman" w:cs="Times New Roman"/>
          <w:i/>
          <w:iCs/>
        </w:rPr>
        <w:t>Trumpets</w:t>
      </w:r>
      <w:r w:rsidRPr="00A8269A">
        <w:rPr>
          <w:rFonts w:ascii="Times New Roman" w:hAnsi="Times New Roman" w:cs="Times New Roman"/>
        </w:rPr>
        <w:t xml:space="preserve"> is </w:t>
      </w:r>
      <w:r w:rsidRPr="00A8269A">
        <w:rPr>
          <w:rFonts w:ascii="Times New Roman" w:hAnsi="Times New Roman" w:cs="Times New Roman"/>
          <w:i/>
          <w:iCs/>
        </w:rPr>
        <w:t xml:space="preserve">you shall present an offering by fire to the LORD. </w:t>
      </w:r>
      <w:r w:rsidRPr="00A8269A">
        <w:rPr>
          <w:rFonts w:ascii="Times New Roman" w:hAnsi="Times New Roman" w:cs="Times New Roman"/>
        </w:rPr>
        <w:t xml:space="preserve">Though not detailed here, God in Numbers 29 gives all the details of the </w:t>
      </w:r>
      <w:r w:rsidRPr="00A8269A">
        <w:rPr>
          <w:rFonts w:ascii="Times New Roman" w:hAnsi="Times New Roman" w:cs="Times New Roman"/>
          <w:i/>
          <w:iCs/>
        </w:rPr>
        <w:t>offering</w:t>
      </w:r>
      <w:r w:rsidRPr="00A8269A">
        <w:rPr>
          <w:rFonts w:ascii="Times New Roman" w:hAnsi="Times New Roman" w:cs="Times New Roman"/>
        </w:rPr>
        <w:t xml:space="preserve">s for the feasts that fall in the </w:t>
      </w:r>
      <w:r w:rsidRPr="00A8269A">
        <w:rPr>
          <w:rFonts w:ascii="Times New Roman" w:hAnsi="Times New Roman" w:cs="Times New Roman"/>
          <w:i/>
          <w:iCs/>
        </w:rPr>
        <w:t xml:space="preserve">seventh month. </w:t>
      </w:r>
      <w:r w:rsidRPr="00A8269A">
        <w:rPr>
          <w:rFonts w:ascii="Times New Roman" w:hAnsi="Times New Roman" w:cs="Times New Roman"/>
        </w:rPr>
        <w:t xml:space="preserve">The </w:t>
      </w:r>
      <w:r w:rsidRPr="00A8269A">
        <w:rPr>
          <w:rFonts w:ascii="Times New Roman" w:hAnsi="Times New Roman" w:cs="Times New Roman"/>
          <w:i/>
          <w:iCs/>
        </w:rPr>
        <w:t>offering</w:t>
      </w:r>
      <w:r w:rsidRPr="00A8269A">
        <w:rPr>
          <w:rFonts w:ascii="Times New Roman" w:hAnsi="Times New Roman" w:cs="Times New Roman"/>
        </w:rPr>
        <w:t xml:space="preserve">s for the Feast of </w:t>
      </w:r>
      <w:r w:rsidRPr="00A8269A">
        <w:rPr>
          <w:rFonts w:ascii="Times New Roman" w:hAnsi="Times New Roman" w:cs="Times New Roman"/>
          <w:i/>
          <w:iCs/>
        </w:rPr>
        <w:t>Trumpets</w:t>
      </w:r>
      <w:r w:rsidRPr="00A8269A">
        <w:rPr>
          <w:rFonts w:ascii="Times New Roman" w:hAnsi="Times New Roman" w:cs="Times New Roman"/>
        </w:rPr>
        <w:t xml:space="preserve"> and the new moon on which it falls are outlined in Numbers 29:1-6.</w:t>
      </w:r>
    </w:p>
    <w:p w:rsidR="00A8269A" w:rsidRPr="00A8269A" w:rsidRDefault="00A8269A" w:rsidP="00A8269A">
      <w:pPr>
        <w:spacing w:before="100" w:beforeAutospacing="1" w:after="100" w:afterAutospacing="1"/>
        <w:rPr>
          <w:rFonts w:ascii="Times New Roman" w:hAnsi="Times New Roman" w:cs="Times New Roman"/>
        </w:rPr>
      </w:pPr>
      <w:r w:rsidRPr="00A8269A">
        <w:rPr>
          <w:rFonts w:ascii="Times New Roman" w:hAnsi="Times New Roman" w:cs="Times New Roman"/>
          <w:b/>
          <w:bCs/>
        </w:rPr>
        <w:t>Biblical Text</w:t>
      </w:r>
    </w:p>
    <w:p w:rsidR="00A8269A" w:rsidRPr="00A8269A" w:rsidRDefault="00A8269A" w:rsidP="00A8269A">
      <w:pPr>
        <w:spacing w:before="100" w:beforeAutospacing="1" w:after="100" w:afterAutospacing="1"/>
        <w:rPr>
          <w:rFonts w:ascii="Times New Roman" w:hAnsi="Times New Roman" w:cs="Times New Roman"/>
        </w:rPr>
      </w:pPr>
      <w:r w:rsidRPr="00A8269A">
        <w:rPr>
          <w:rFonts w:ascii="Times New Roman" w:hAnsi="Times New Roman" w:cs="Times New Roman"/>
          <w:b/>
          <w:bCs/>
        </w:rPr>
        <w:t>23 Again the LORD spoke to Moses, saying, 24 “Speak to the sons of Israel, saying, ‘</w:t>
      </w:r>
      <w:proofErr w:type="gramStart"/>
      <w:r w:rsidRPr="00A8269A">
        <w:rPr>
          <w:rFonts w:ascii="Times New Roman" w:hAnsi="Times New Roman" w:cs="Times New Roman"/>
          <w:b/>
          <w:bCs/>
        </w:rPr>
        <w:t>In</w:t>
      </w:r>
      <w:proofErr w:type="gramEnd"/>
      <w:r w:rsidRPr="00A8269A">
        <w:rPr>
          <w:rFonts w:ascii="Times New Roman" w:hAnsi="Times New Roman" w:cs="Times New Roman"/>
          <w:b/>
          <w:bCs/>
        </w:rPr>
        <w:t xml:space="preserve"> the seventh month on the first of the month you shall have a rest, a reminder by blowing </w:t>
      </w:r>
      <w:r w:rsidRPr="00A8269A">
        <w:rPr>
          <w:rFonts w:ascii="Times New Roman" w:hAnsi="Times New Roman" w:cs="Times New Roman"/>
          <w:b/>
          <w:bCs/>
          <w:i/>
          <w:iCs/>
        </w:rPr>
        <w:t>of trumpets,</w:t>
      </w:r>
      <w:r w:rsidRPr="00A8269A">
        <w:rPr>
          <w:rFonts w:ascii="Times New Roman" w:hAnsi="Times New Roman" w:cs="Times New Roman"/>
          <w:b/>
          <w:bCs/>
        </w:rPr>
        <w:t xml:space="preserve"> a holy convocation. 25 You shall not do any laborious work, but you shall present an offering by fire to the LORD.’”</w:t>
      </w:r>
    </w:p>
    <w:p w:rsidR="00A8269A" w:rsidRPr="00A8269A" w:rsidRDefault="00A8269A" w:rsidP="00A8269A">
      <w:pPr>
        <w:jc w:val="center"/>
        <w:rPr>
          <w:rFonts w:ascii="Times New Roman" w:hAnsi="Times New Roman" w:cs="Times New Roman"/>
        </w:rPr>
      </w:pPr>
    </w:p>
    <w:sectPr w:rsidR="00A8269A" w:rsidRPr="00A8269A" w:rsidSect="00A82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9A"/>
    <w:rsid w:val="00A8269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69A"/>
    <w:rPr>
      <w:color w:val="0000FF" w:themeColor="hyperlink"/>
      <w:u w:val="single"/>
    </w:rPr>
  </w:style>
  <w:style w:type="paragraph" w:customStyle="1" w:styleId="has-text-align-center">
    <w:name w:val="has-text-align-center"/>
    <w:basedOn w:val="Normal"/>
    <w:rsid w:val="00A8269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8269A"/>
    <w:rPr>
      <w:i/>
      <w:iCs/>
    </w:rPr>
  </w:style>
  <w:style w:type="paragraph" w:styleId="NormalWeb">
    <w:name w:val="Normal (Web)"/>
    <w:basedOn w:val="Normal"/>
    <w:uiPriority w:val="99"/>
    <w:semiHidden/>
    <w:unhideWhenUsed/>
    <w:rsid w:val="00A8269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8269A"/>
    <w:rPr>
      <w:b/>
      <w:bCs/>
    </w:rPr>
  </w:style>
  <w:style w:type="paragraph" w:styleId="BalloonText">
    <w:name w:val="Balloon Text"/>
    <w:basedOn w:val="Normal"/>
    <w:link w:val="BalloonTextChar"/>
    <w:uiPriority w:val="99"/>
    <w:semiHidden/>
    <w:unhideWhenUsed/>
    <w:rsid w:val="00A826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269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69A"/>
    <w:rPr>
      <w:color w:val="0000FF" w:themeColor="hyperlink"/>
      <w:u w:val="single"/>
    </w:rPr>
  </w:style>
  <w:style w:type="paragraph" w:customStyle="1" w:styleId="has-text-align-center">
    <w:name w:val="has-text-align-center"/>
    <w:basedOn w:val="Normal"/>
    <w:rsid w:val="00A8269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8269A"/>
    <w:rPr>
      <w:i/>
      <w:iCs/>
    </w:rPr>
  </w:style>
  <w:style w:type="paragraph" w:styleId="NormalWeb">
    <w:name w:val="Normal (Web)"/>
    <w:basedOn w:val="Normal"/>
    <w:uiPriority w:val="99"/>
    <w:semiHidden/>
    <w:unhideWhenUsed/>
    <w:rsid w:val="00A8269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8269A"/>
    <w:rPr>
      <w:b/>
      <w:bCs/>
    </w:rPr>
  </w:style>
  <w:style w:type="paragraph" w:styleId="BalloonText">
    <w:name w:val="Balloon Text"/>
    <w:basedOn w:val="Normal"/>
    <w:link w:val="BalloonTextChar"/>
    <w:uiPriority w:val="99"/>
    <w:semiHidden/>
    <w:unhideWhenUsed/>
    <w:rsid w:val="00A826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26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355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lev/lev-23/leviticus-2323-25/"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571</Words>
  <Characters>3258</Characters>
  <Application>Microsoft Macintosh Word</Application>
  <DocSecurity>0</DocSecurity>
  <Lines>27</Lines>
  <Paragraphs>7</Paragraphs>
  <ScaleCrop>false</ScaleCrop>
  <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2023-05-31T22:56:00Z</dcterms:created>
  <dcterms:modified xsi:type="dcterms:W3CDTF">2023-05-31T23:02:00Z</dcterms:modified>
</cp:coreProperties>
</file>