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C5453" w:rsidP="000C5453">
      <w:pPr>
        <w:jc w:val="center"/>
        <w:rPr>
          <w:rFonts w:ascii="Times New Roman" w:hAnsi="Times New Roman" w:cs="Times New Roman"/>
          <w:b/>
          <w:sz w:val="48"/>
          <w:szCs w:val="48"/>
        </w:rPr>
      </w:pPr>
      <w:r>
        <w:rPr>
          <w:rFonts w:ascii="Times New Roman" w:hAnsi="Times New Roman" w:cs="Times New Roman"/>
          <w:b/>
          <w:sz w:val="48"/>
          <w:szCs w:val="48"/>
        </w:rPr>
        <w:t>Philippians 4:10-14</w:t>
      </w:r>
    </w:p>
    <w:p w:rsidR="000C5453" w:rsidRDefault="000C5453" w:rsidP="000C5453">
      <w:pPr>
        <w:jc w:val="center"/>
        <w:rPr>
          <w:rFonts w:ascii="Times New Roman" w:hAnsi="Times New Roman" w:cs="Times New Roman"/>
        </w:rPr>
      </w:pPr>
    </w:p>
    <w:p w:rsidR="000C5453" w:rsidRDefault="000C5453" w:rsidP="000C5453">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https://thebiblesays.com/commentary/phil/phil-4/philippians-410-14/</w:t>
        </w:r>
      </w:hyperlink>
    </w:p>
    <w:p w:rsidR="000C5453" w:rsidRPr="000C5453" w:rsidRDefault="000C5453" w:rsidP="000C5453">
      <w:pPr>
        <w:spacing w:before="100" w:beforeAutospacing="1" w:after="100" w:afterAutospacing="1"/>
        <w:jc w:val="center"/>
        <w:rPr>
          <w:rFonts w:ascii="Times New Roman" w:hAnsi="Times New Roman" w:cs="Times New Roman"/>
        </w:rPr>
      </w:pPr>
      <w:r w:rsidRPr="000C5453">
        <w:rPr>
          <w:rFonts w:ascii="Times New Roman" w:hAnsi="Times New Roman" w:cs="Times New Roman"/>
          <w:i/>
          <w:iCs/>
        </w:rPr>
        <w:t>Paul expresses his mindset of joy that the Philippian believers care about him and have sent him financial support while he is imprisoned. He explains that the secret of contentment in all situations is through the strength given to us by Jesus.</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Paul now makes a turn in his letter, and addresses what was likely the occasion for him to write it. He states</w:t>
      </w:r>
      <w:r w:rsidRPr="000C5453">
        <w:rPr>
          <w:rFonts w:ascii="Times New Roman" w:hAnsi="Times New Roman" w:cs="Times New Roman"/>
          <w:i/>
          <w:iCs/>
        </w:rPr>
        <w:t xml:space="preserve"> </w:t>
      </w:r>
      <w:proofErr w:type="gramStart"/>
      <w:r w:rsidRPr="000C5453">
        <w:rPr>
          <w:rFonts w:ascii="Times New Roman" w:hAnsi="Times New Roman" w:cs="Times New Roman"/>
          <w:i/>
          <w:iCs/>
        </w:rPr>
        <w:t>But</w:t>
      </w:r>
      <w:proofErr w:type="gramEnd"/>
      <w:r w:rsidRPr="000C5453">
        <w:rPr>
          <w:rFonts w:ascii="Times New Roman" w:hAnsi="Times New Roman" w:cs="Times New Roman"/>
          <w:i/>
          <w:iCs/>
        </w:rPr>
        <w:t xml:space="preserve"> I rejoiced in the Lord greatly, that now at last you have revived your concern for me. </w:t>
      </w:r>
      <w:r w:rsidRPr="000C5453">
        <w:rPr>
          <w:rFonts w:ascii="Times New Roman" w:hAnsi="Times New Roman" w:cs="Times New Roman"/>
        </w:rPr>
        <w:t xml:space="preserve">Paul is speaking here of the financial gift the Philippians sent to Paul through Epaphroditus (Philippians 4:18). The </w:t>
      </w:r>
      <w:proofErr w:type="gramStart"/>
      <w:r w:rsidRPr="000C5453">
        <w:rPr>
          <w:rFonts w:ascii="Times New Roman" w:hAnsi="Times New Roman" w:cs="Times New Roman"/>
        </w:rPr>
        <w:t>word translated</w:t>
      </w:r>
      <w:proofErr w:type="gramEnd"/>
      <w:r w:rsidRPr="000C5453">
        <w:rPr>
          <w:rFonts w:ascii="Times New Roman" w:hAnsi="Times New Roman" w:cs="Times New Roman"/>
        </w:rPr>
        <w:t xml:space="preserve"> </w:t>
      </w:r>
      <w:r w:rsidRPr="000C5453">
        <w:rPr>
          <w:rFonts w:ascii="Times New Roman" w:hAnsi="Times New Roman" w:cs="Times New Roman"/>
          <w:i/>
          <w:iCs/>
        </w:rPr>
        <w:t xml:space="preserve">concern </w:t>
      </w:r>
      <w:r w:rsidRPr="000C5453">
        <w:rPr>
          <w:rFonts w:ascii="Times New Roman" w:hAnsi="Times New Roman" w:cs="Times New Roman"/>
        </w:rPr>
        <w:t>is the theme word “</w:t>
      </w:r>
      <w:proofErr w:type="spellStart"/>
      <w:r w:rsidRPr="000C5453">
        <w:rPr>
          <w:rFonts w:ascii="Times New Roman" w:hAnsi="Times New Roman" w:cs="Times New Roman"/>
        </w:rPr>
        <w:t>phroneo</w:t>
      </w:r>
      <w:proofErr w:type="spellEnd"/>
      <w:r w:rsidRPr="000C5453">
        <w:rPr>
          <w:rFonts w:ascii="Times New Roman" w:hAnsi="Times New Roman" w:cs="Times New Roman"/>
        </w:rPr>
        <w:t xml:space="preserve">.” Paul is </w:t>
      </w:r>
      <w:proofErr w:type="gramStart"/>
      <w:r w:rsidRPr="000C5453">
        <w:rPr>
          <w:rFonts w:ascii="Times New Roman" w:hAnsi="Times New Roman" w:cs="Times New Roman"/>
        </w:rPr>
        <w:t>saying</w:t>
      </w:r>
      <w:proofErr w:type="gramEnd"/>
      <w:r w:rsidRPr="000C5453">
        <w:rPr>
          <w:rFonts w:ascii="Times New Roman" w:hAnsi="Times New Roman" w:cs="Times New Roman"/>
        </w:rPr>
        <w:t xml:space="preserve"> “You chose a mindset of care toward me.” This is something at which Paul </w:t>
      </w:r>
      <w:r w:rsidRPr="000C5453">
        <w:rPr>
          <w:rFonts w:ascii="Times New Roman" w:hAnsi="Times New Roman" w:cs="Times New Roman"/>
          <w:i/>
          <w:iCs/>
        </w:rPr>
        <w:t xml:space="preserve">rejoiced. </w:t>
      </w:r>
      <w:r w:rsidRPr="000C5453">
        <w:rPr>
          <w:rFonts w:ascii="Times New Roman" w:hAnsi="Times New Roman" w:cs="Times New Roman"/>
        </w:rPr>
        <w:t>Paul is choosing a mindset of joy toward the mindset of care the Philippians had for him.</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Paul says </w:t>
      </w:r>
      <w:r w:rsidRPr="000C5453">
        <w:rPr>
          <w:rFonts w:ascii="Times New Roman" w:hAnsi="Times New Roman" w:cs="Times New Roman"/>
          <w:i/>
          <w:iCs/>
        </w:rPr>
        <w:t xml:space="preserve">at last you have revived your concern for me, </w:t>
      </w:r>
      <w:r w:rsidRPr="000C5453">
        <w:rPr>
          <w:rFonts w:ascii="Times New Roman" w:hAnsi="Times New Roman" w:cs="Times New Roman"/>
        </w:rPr>
        <w:t>which standing alone would sound like he is whining rather than rejoicing. But Paul makes clear that he is not whining, but rather stating a matter of fact. Perhaps Paul had learned from Epaphroditus that they</w:t>
      </w:r>
      <w:r w:rsidRPr="000C5453">
        <w:rPr>
          <w:rFonts w:ascii="Times New Roman" w:hAnsi="Times New Roman" w:cs="Times New Roman"/>
          <w:i/>
          <w:iCs/>
        </w:rPr>
        <w:t xml:space="preserve"> were concerned before, but </w:t>
      </w:r>
      <w:r w:rsidRPr="000C5453">
        <w:rPr>
          <w:rFonts w:ascii="Times New Roman" w:hAnsi="Times New Roman" w:cs="Times New Roman"/>
        </w:rPr>
        <w:t>had</w:t>
      </w:r>
      <w:r w:rsidRPr="000C5453">
        <w:rPr>
          <w:rFonts w:ascii="Times New Roman" w:hAnsi="Times New Roman" w:cs="Times New Roman"/>
          <w:i/>
          <w:iCs/>
        </w:rPr>
        <w:t xml:space="preserve"> lacked opportunity. </w:t>
      </w:r>
      <w:r w:rsidRPr="000C5453">
        <w:rPr>
          <w:rFonts w:ascii="Times New Roman" w:hAnsi="Times New Roman" w:cs="Times New Roman"/>
        </w:rPr>
        <w:t xml:space="preserve">Paul does not explain why the Philippians </w:t>
      </w:r>
      <w:r w:rsidRPr="000C5453">
        <w:rPr>
          <w:rFonts w:ascii="Times New Roman" w:hAnsi="Times New Roman" w:cs="Times New Roman"/>
          <w:i/>
          <w:iCs/>
        </w:rPr>
        <w:t xml:space="preserve">lacked opportunity </w:t>
      </w:r>
      <w:r w:rsidRPr="000C5453">
        <w:rPr>
          <w:rFonts w:ascii="Times New Roman" w:hAnsi="Times New Roman" w:cs="Times New Roman"/>
        </w:rPr>
        <w:t>to provide financial support for Paul. It could have been for a number of reasons, including their lack of capacity or their inability to send a messenger to Paul. They might not have known his whereabouts, for example.</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In saying their </w:t>
      </w:r>
      <w:r w:rsidRPr="000C5453">
        <w:rPr>
          <w:rFonts w:ascii="Times New Roman" w:hAnsi="Times New Roman" w:cs="Times New Roman"/>
          <w:i/>
          <w:iCs/>
        </w:rPr>
        <w:t xml:space="preserve">concern </w:t>
      </w:r>
      <w:r w:rsidRPr="000C5453">
        <w:rPr>
          <w:rFonts w:ascii="Times New Roman" w:hAnsi="Times New Roman" w:cs="Times New Roman"/>
        </w:rPr>
        <w:t xml:space="preserve">for Paul has </w:t>
      </w:r>
      <w:r w:rsidRPr="000C5453">
        <w:rPr>
          <w:rFonts w:ascii="Times New Roman" w:hAnsi="Times New Roman" w:cs="Times New Roman"/>
          <w:i/>
          <w:iCs/>
        </w:rPr>
        <w:t xml:space="preserve">been revived </w:t>
      </w:r>
      <w:r w:rsidRPr="000C5453">
        <w:rPr>
          <w:rFonts w:ascii="Times New Roman" w:hAnsi="Times New Roman" w:cs="Times New Roman"/>
        </w:rPr>
        <w:t xml:space="preserve">through financial support, Paul makes clear that they have supported him before. He will tell us in verse 15 that they were his only financial supporters for a time. Paul would fail miserably at modern fundraising techniques with his next statement. He says </w:t>
      </w:r>
      <w:proofErr w:type="gramStart"/>
      <w:r w:rsidRPr="000C5453">
        <w:rPr>
          <w:rFonts w:ascii="Times New Roman" w:hAnsi="Times New Roman" w:cs="Times New Roman"/>
          <w:i/>
          <w:iCs/>
        </w:rPr>
        <w:t>Not</w:t>
      </w:r>
      <w:proofErr w:type="gramEnd"/>
      <w:r w:rsidRPr="000C5453">
        <w:rPr>
          <w:rFonts w:ascii="Times New Roman" w:hAnsi="Times New Roman" w:cs="Times New Roman"/>
          <w:i/>
          <w:iCs/>
        </w:rPr>
        <w:t xml:space="preserve"> that I speak from want, for I have learned to be content in whatever circumstances I am. </w:t>
      </w:r>
      <w:r w:rsidRPr="000C5453">
        <w:rPr>
          <w:rFonts w:ascii="Times New Roman" w:hAnsi="Times New Roman" w:cs="Times New Roman"/>
        </w:rPr>
        <w:t>Paul didn’t ask for support before, and he is not asking now. We learn from 1 Corinthians 9 that Paul had determined to provide his own support from working with his own hands. So he had no expectation or expressed need of being supported. However, the Philippians had supported Paul because of their own decision and initiative. This could certainly explain part of the reason Paul expresses so much affection for them.</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Paul has </w:t>
      </w:r>
      <w:r w:rsidRPr="000C5453">
        <w:rPr>
          <w:rFonts w:ascii="Times New Roman" w:hAnsi="Times New Roman" w:cs="Times New Roman"/>
          <w:i/>
          <w:iCs/>
        </w:rPr>
        <w:t xml:space="preserve">learned to be content. </w:t>
      </w:r>
      <w:r w:rsidRPr="000C5453">
        <w:rPr>
          <w:rFonts w:ascii="Times New Roman" w:hAnsi="Times New Roman" w:cs="Times New Roman"/>
        </w:rPr>
        <w:t xml:space="preserve">The fact that Paul </w:t>
      </w:r>
      <w:r w:rsidRPr="000C5453">
        <w:rPr>
          <w:rFonts w:ascii="Times New Roman" w:hAnsi="Times New Roman" w:cs="Times New Roman"/>
          <w:i/>
          <w:iCs/>
        </w:rPr>
        <w:t xml:space="preserve">learned to be content </w:t>
      </w:r>
      <w:r w:rsidRPr="000C5453">
        <w:rPr>
          <w:rFonts w:ascii="Times New Roman" w:hAnsi="Times New Roman" w:cs="Times New Roman"/>
        </w:rPr>
        <w:t xml:space="preserve">tells us that discontentment is the normal setting for humans. Being </w:t>
      </w:r>
      <w:r w:rsidRPr="000C5453">
        <w:rPr>
          <w:rFonts w:ascii="Times New Roman" w:hAnsi="Times New Roman" w:cs="Times New Roman"/>
          <w:i/>
          <w:iCs/>
        </w:rPr>
        <w:t>content</w:t>
      </w:r>
      <w:r w:rsidRPr="000C5453">
        <w:rPr>
          <w:rFonts w:ascii="Times New Roman" w:hAnsi="Times New Roman" w:cs="Times New Roman"/>
        </w:rPr>
        <w:t xml:space="preserve"> has to be </w:t>
      </w:r>
      <w:r w:rsidRPr="000C5453">
        <w:rPr>
          <w:rFonts w:ascii="Times New Roman" w:hAnsi="Times New Roman" w:cs="Times New Roman"/>
          <w:i/>
          <w:iCs/>
        </w:rPr>
        <w:t>learned</w:t>
      </w:r>
      <w:r w:rsidRPr="000C5453">
        <w:rPr>
          <w:rFonts w:ascii="Times New Roman" w:hAnsi="Times New Roman" w:cs="Times New Roman"/>
        </w:rPr>
        <w:t xml:space="preserve">. He will tell us soon the key lesson he </w:t>
      </w:r>
      <w:r w:rsidRPr="000C5453">
        <w:rPr>
          <w:rFonts w:ascii="Times New Roman" w:hAnsi="Times New Roman" w:cs="Times New Roman"/>
          <w:i/>
          <w:iCs/>
        </w:rPr>
        <w:t>learned</w:t>
      </w:r>
      <w:r w:rsidRPr="000C5453">
        <w:rPr>
          <w:rFonts w:ascii="Times New Roman" w:hAnsi="Times New Roman" w:cs="Times New Roman"/>
        </w:rPr>
        <w:t xml:space="preserve">, which is to rely on the strength of God. He has chosen a mindset that God’s hand is upon him, working through him, and doing what is good and best, </w:t>
      </w:r>
      <w:r w:rsidRPr="000C5453">
        <w:rPr>
          <w:rFonts w:ascii="Times New Roman" w:hAnsi="Times New Roman" w:cs="Times New Roman"/>
          <w:i/>
          <w:iCs/>
        </w:rPr>
        <w:t>in whatever circumstances.</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We know from other letters by Paul the difficult </w:t>
      </w:r>
      <w:r w:rsidRPr="000C5453">
        <w:rPr>
          <w:rFonts w:ascii="Times New Roman" w:hAnsi="Times New Roman" w:cs="Times New Roman"/>
          <w:i/>
          <w:iCs/>
        </w:rPr>
        <w:t>circumstances</w:t>
      </w:r>
      <w:r w:rsidRPr="000C5453">
        <w:rPr>
          <w:rFonts w:ascii="Times New Roman" w:hAnsi="Times New Roman" w:cs="Times New Roman"/>
        </w:rPr>
        <w:t xml:space="preserve"> he has learned to endure.</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Paul provided a partial list in 2 Corinthians 11:23-28:</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labors</w:t>
      </w:r>
      <w:proofErr w:type="gramEnd"/>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imprisonments</w:t>
      </w:r>
      <w:proofErr w:type="gramEnd"/>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lastRenderedPageBreak/>
        <w:t>countless</w:t>
      </w:r>
      <w:proofErr w:type="gramEnd"/>
      <w:r w:rsidRPr="000C5453">
        <w:rPr>
          <w:rFonts w:ascii="Times New Roman" w:eastAsia="Times New Roman" w:hAnsi="Times New Roman" w:cs="Times New Roman"/>
        </w:rPr>
        <w:t xml:space="preserve"> beatings</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often</w:t>
      </w:r>
      <w:proofErr w:type="gramEnd"/>
      <w:r w:rsidRPr="000C5453">
        <w:rPr>
          <w:rFonts w:ascii="Times New Roman" w:eastAsia="Times New Roman" w:hAnsi="Times New Roman" w:cs="Times New Roman"/>
        </w:rPr>
        <w:t xml:space="preserve"> in danger of death</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thirty</w:t>
      </w:r>
      <w:proofErr w:type="gramEnd"/>
      <w:r w:rsidRPr="000C5453">
        <w:rPr>
          <w:rFonts w:ascii="Times New Roman" w:eastAsia="Times New Roman" w:hAnsi="Times New Roman" w:cs="Times New Roman"/>
        </w:rPr>
        <w:t>-nine lashes, five different times</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beaten</w:t>
      </w:r>
      <w:proofErr w:type="gramEnd"/>
      <w:r w:rsidRPr="000C5453">
        <w:rPr>
          <w:rFonts w:ascii="Times New Roman" w:eastAsia="Times New Roman" w:hAnsi="Times New Roman" w:cs="Times New Roman"/>
        </w:rPr>
        <w:t xml:space="preserve"> with rods, three times</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stoned</w:t>
      </w:r>
      <w:proofErr w:type="gramEnd"/>
      <w:r w:rsidRPr="000C5453">
        <w:rPr>
          <w:rFonts w:ascii="Times New Roman" w:eastAsia="Times New Roman" w:hAnsi="Times New Roman" w:cs="Times New Roman"/>
        </w:rPr>
        <w:t xml:space="preserve"> (and thought to be dead)</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shipwrecked</w:t>
      </w:r>
      <w:proofErr w:type="gramEnd"/>
      <w:r w:rsidRPr="000C5453">
        <w:rPr>
          <w:rFonts w:ascii="Times New Roman" w:eastAsia="Times New Roman" w:hAnsi="Times New Roman" w:cs="Times New Roman"/>
        </w:rPr>
        <w:t>, three times</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spent</w:t>
      </w:r>
      <w:proofErr w:type="gramEnd"/>
      <w:r w:rsidRPr="000C5453">
        <w:rPr>
          <w:rFonts w:ascii="Times New Roman" w:eastAsia="Times New Roman" w:hAnsi="Times New Roman" w:cs="Times New Roman"/>
        </w:rPr>
        <w:t xml:space="preserve"> a night and a day adrift at sea after a shipwreck</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a</w:t>
      </w:r>
      <w:proofErr w:type="gramEnd"/>
      <w:r w:rsidRPr="000C5453">
        <w:rPr>
          <w:rFonts w:ascii="Times New Roman" w:eastAsia="Times New Roman" w:hAnsi="Times New Roman" w:cs="Times New Roman"/>
        </w:rPr>
        <w:t xml:space="preserve"> multitude of dangers from frequent journeys, including from rivers, robbers, and a          multitude of enemies</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hardship</w:t>
      </w:r>
      <w:proofErr w:type="gramEnd"/>
      <w:r w:rsidRPr="000C5453">
        <w:rPr>
          <w:rFonts w:ascii="Times New Roman" w:eastAsia="Times New Roman" w:hAnsi="Times New Roman" w:cs="Times New Roman"/>
        </w:rPr>
        <w:t xml:space="preserve"> in laboring, providing his own support</w:t>
      </w:r>
    </w:p>
    <w:p w:rsidR="000C5453" w:rsidRPr="000C5453" w:rsidRDefault="000C5453" w:rsidP="000C5453">
      <w:pPr>
        <w:numPr>
          <w:ilvl w:val="0"/>
          <w:numId w:val="1"/>
        </w:numPr>
        <w:spacing w:before="100" w:beforeAutospacing="1" w:after="100" w:afterAutospacing="1"/>
        <w:rPr>
          <w:rFonts w:ascii="Times New Roman" w:eastAsia="Times New Roman" w:hAnsi="Times New Roman" w:cs="Times New Roman"/>
        </w:rPr>
      </w:pPr>
      <w:proofErr w:type="gramStart"/>
      <w:r w:rsidRPr="000C5453">
        <w:rPr>
          <w:rFonts w:ascii="Times New Roman" w:eastAsia="Times New Roman" w:hAnsi="Times New Roman" w:cs="Times New Roman"/>
        </w:rPr>
        <w:t>daily</w:t>
      </w:r>
      <w:proofErr w:type="gramEnd"/>
      <w:r w:rsidRPr="000C5453">
        <w:rPr>
          <w:rFonts w:ascii="Times New Roman" w:eastAsia="Times New Roman" w:hAnsi="Times New Roman" w:cs="Times New Roman"/>
        </w:rPr>
        <w:t xml:space="preserve"> pressure on him through his concern for all the churches</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But Paul says, in all these things, he has </w:t>
      </w:r>
      <w:r w:rsidRPr="000C5453">
        <w:rPr>
          <w:rFonts w:ascii="Times New Roman" w:hAnsi="Times New Roman" w:cs="Times New Roman"/>
          <w:i/>
          <w:iCs/>
        </w:rPr>
        <w:t>learned</w:t>
      </w:r>
      <w:r w:rsidRPr="000C5453">
        <w:rPr>
          <w:rFonts w:ascii="Times New Roman" w:hAnsi="Times New Roman" w:cs="Times New Roman"/>
        </w:rPr>
        <w:t xml:space="preserve"> how to </w:t>
      </w:r>
      <w:r w:rsidRPr="000C5453">
        <w:rPr>
          <w:rFonts w:ascii="Times New Roman" w:hAnsi="Times New Roman" w:cs="Times New Roman"/>
          <w:i/>
          <w:iCs/>
        </w:rPr>
        <w:t>be</w:t>
      </w:r>
      <w:r w:rsidRPr="000C5453">
        <w:rPr>
          <w:rFonts w:ascii="Times New Roman" w:hAnsi="Times New Roman" w:cs="Times New Roman"/>
        </w:rPr>
        <w:t xml:space="preserve"> </w:t>
      </w:r>
      <w:r w:rsidRPr="000C5453">
        <w:rPr>
          <w:rFonts w:ascii="Times New Roman" w:hAnsi="Times New Roman" w:cs="Times New Roman"/>
          <w:i/>
          <w:iCs/>
        </w:rPr>
        <w:t>content</w:t>
      </w:r>
      <w:r w:rsidRPr="000C5453">
        <w:rPr>
          <w:rFonts w:ascii="Times New Roman" w:hAnsi="Times New Roman" w:cs="Times New Roman"/>
        </w:rPr>
        <w:t xml:space="preserve">. It seems from his experience that his assertion of </w:t>
      </w:r>
      <w:r w:rsidRPr="000C5453">
        <w:rPr>
          <w:rFonts w:ascii="Times New Roman" w:hAnsi="Times New Roman" w:cs="Times New Roman"/>
          <w:i/>
          <w:iCs/>
        </w:rPr>
        <w:t xml:space="preserve">whatever circumstance </w:t>
      </w:r>
      <w:r w:rsidRPr="000C5453">
        <w:rPr>
          <w:rFonts w:ascii="Times New Roman" w:hAnsi="Times New Roman" w:cs="Times New Roman"/>
        </w:rPr>
        <w:t>is comprehensive. He will also die a martyr’s death, and consider it a privilege. This is all due to the mindset (“</w:t>
      </w:r>
      <w:proofErr w:type="spellStart"/>
      <w:r w:rsidRPr="000C5453">
        <w:rPr>
          <w:rFonts w:ascii="Times New Roman" w:hAnsi="Times New Roman" w:cs="Times New Roman"/>
        </w:rPr>
        <w:t>phroneo</w:t>
      </w:r>
      <w:proofErr w:type="spellEnd"/>
      <w:r w:rsidRPr="000C5453">
        <w:rPr>
          <w:rFonts w:ascii="Times New Roman" w:hAnsi="Times New Roman" w:cs="Times New Roman"/>
        </w:rPr>
        <w:t xml:space="preserve">”) that Paul has chosen. He expounds on the contentment lesson he has learned, saying </w:t>
      </w:r>
      <w:r w:rsidRPr="000C5453">
        <w:rPr>
          <w:rFonts w:ascii="Times New Roman" w:hAnsi="Times New Roman" w:cs="Times New Roman"/>
          <w:i/>
          <w:iCs/>
        </w:rPr>
        <w:t xml:space="preserve">I know how to get along with humble means, and I also know how to live in prosperity. </w:t>
      </w:r>
      <w:r w:rsidRPr="000C5453">
        <w:rPr>
          <w:rFonts w:ascii="Times New Roman" w:hAnsi="Times New Roman" w:cs="Times New Roman"/>
        </w:rPr>
        <w:t xml:space="preserve">Paul had to </w:t>
      </w:r>
      <w:r w:rsidRPr="000C5453">
        <w:rPr>
          <w:rFonts w:ascii="Times New Roman" w:hAnsi="Times New Roman" w:cs="Times New Roman"/>
          <w:i/>
          <w:iCs/>
        </w:rPr>
        <w:t xml:space="preserve">learn </w:t>
      </w:r>
      <w:r w:rsidRPr="000C5453">
        <w:rPr>
          <w:rFonts w:ascii="Times New Roman" w:hAnsi="Times New Roman" w:cs="Times New Roman"/>
        </w:rPr>
        <w:t xml:space="preserve">to be content in circumstances of </w:t>
      </w:r>
      <w:r w:rsidRPr="000C5453">
        <w:rPr>
          <w:rFonts w:ascii="Times New Roman" w:hAnsi="Times New Roman" w:cs="Times New Roman"/>
          <w:i/>
          <w:iCs/>
        </w:rPr>
        <w:t>prosperity</w:t>
      </w:r>
      <w:r w:rsidRPr="000C5453">
        <w:rPr>
          <w:rFonts w:ascii="Times New Roman" w:hAnsi="Times New Roman" w:cs="Times New Roman"/>
        </w:rPr>
        <w:t xml:space="preserve">, as much as when he had </w:t>
      </w:r>
      <w:r w:rsidRPr="000C5453">
        <w:rPr>
          <w:rFonts w:ascii="Times New Roman" w:hAnsi="Times New Roman" w:cs="Times New Roman"/>
          <w:i/>
          <w:iCs/>
        </w:rPr>
        <w:t>humble</w:t>
      </w:r>
      <w:r w:rsidRPr="000C5453">
        <w:rPr>
          <w:rFonts w:ascii="Times New Roman" w:hAnsi="Times New Roman" w:cs="Times New Roman"/>
        </w:rPr>
        <w:t xml:space="preserve"> </w:t>
      </w:r>
      <w:r w:rsidRPr="000C5453">
        <w:rPr>
          <w:rFonts w:ascii="Times New Roman" w:hAnsi="Times New Roman" w:cs="Times New Roman"/>
          <w:i/>
          <w:iCs/>
        </w:rPr>
        <w:t>means</w:t>
      </w:r>
      <w:r w:rsidRPr="000C5453">
        <w:rPr>
          <w:rFonts w:ascii="Times New Roman" w:hAnsi="Times New Roman" w:cs="Times New Roman"/>
        </w:rPr>
        <w:t>. This makes it clear that contentment is agnostic to circumstances. It is, rather, a mindset (“</w:t>
      </w:r>
      <w:proofErr w:type="spellStart"/>
      <w:r w:rsidRPr="000C5453">
        <w:rPr>
          <w:rFonts w:ascii="Times New Roman" w:hAnsi="Times New Roman" w:cs="Times New Roman"/>
        </w:rPr>
        <w:t>phroneo</w:t>
      </w:r>
      <w:proofErr w:type="spellEnd"/>
      <w:r w:rsidRPr="000C5453">
        <w:rPr>
          <w:rFonts w:ascii="Times New Roman" w:hAnsi="Times New Roman" w:cs="Times New Roman"/>
        </w:rPr>
        <w:t>”) to be chosen.</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Paul reiterates the comprehensive nature of his claim, saying that </w:t>
      </w:r>
      <w:r w:rsidRPr="000C5453">
        <w:rPr>
          <w:rFonts w:ascii="Times New Roman" w:hAnsi="Times New Roman" w:cs="Times New Roman"/>
          <w:i/>
          <w:iCs/>
        </w:rPr>
        <w:t xml:space="preserve">in any and every circumstance I have learned the secret of being filled and going hungry, both of having abundance and suffering need. </w:t>
      </w:r>
      <w:r w:rsidRPr="000C5453">
        <w:rPr>
          <w:rFonts w:ascii="Times New Roman" w:hAnsi="Times New Roman" w:cs="Times New Roman"/>
        </w:rPr>
        <w:t xml:space="preserve">Paul is adamant that the lesson of contentment he has learned applies to </w:t>
      </w:r>
      <w:r w:rsidRPr="000C5453">
        <w:rPr>
          <w:rFonts w:ascii="Times New Roman" w:hAnsi="Times New Roman" w:cs="Times New Roman"/>
          <w:i/>
          <w:iCs/>
        </w:rPr>
        <w:t xml:space="preserve">any and every circumstance. </w:t>
      </w:r>
      <w:r w:rsidRPr="000C5453">
        <w:rPr>
          <w:rFonts w:ascii="Times New Roman" w:hAnsi="Times New Roman" w:cs="Times New Roman"/>
        </w:rPr>
        <w:t>That includes the darkest of valleys, the highest of summits, or the most mundane circumstances of our daily routine.</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The phrase </w:t>
      </w:r>
      <w:r w:rsidRPr="000C5453">
        <w:rPr>
          <w:rFonts w:ascii="Times New Roman" w:hAnsi="Times New Roman" w:cs="Times New Roman"/>
          <w:i/>
          <w:iCs/>
        </w:rPr>
        <w:t xml:space="preserve">I have learned the secret </w:t>
      </w:r>
      <w:r w:rsidRPr="000C5453">
        <w:rPr>
          <w:rFonts w:ascii="Times New Roman" w:hAnsi="Times New Roman" w:cs="Times New Roman"/>
        </w:rPr>
        <w:t xml:space="preserve">translates a single Greek word that </w:t>
      </w:r>
      <w:proofErr w:type="gramStart"/>
      <w:r w:rsidRPr="000C5453">
        <w:rPr>
          <w:rFonts w:ascii="Times New Roman" w:hAnsi="Times New Roman" w:cs="Times New Roman"/>
        </w:rPr>
        <w:t>means</w:t>
      </w:r>
      <w:proofErr w:type="gramEnd"/>
      <w:r w:rsidRPr="000C5453">
        <w:rPr>
          <w:rFonts w:ascii="Times New Roman" w:hAnsi="Times New Roman" w:cs="Times New Roman"/>
        </w:rPr>
        <w:t xml:space="preserve"> “to be initiated and fully instructed in the mysteries” of a thing. It evokes the notion of being admitted to a secret society, and being fully initiated into their mysteries. Paul has gotten the initiation, and he is going to make it public.</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The</w:t>
      </w:r>
      <w:r w:rsidRPr="000C5453">
        <w:rPr>
          <w:rFonts w:ascii="Times New Roman" w:hAnsi="Times New Roman" w:cs="Times New Roman"/>
          <w:i/>
          <w:iCs/>
        </w:rPr>
        <w:t xml:space="preserve"> secret </w:t>
      </w:r>
      <w:r w:rsidRPr="000C5453">
        <w:rPr>
          <w:rFonts w:ascii="Times New Roman" w:hAnsi="Times New Roman" w:cs="Times New Roman"/>
        </w:rPr>
        <w:t xml:space="preserve">Paul has learned is this: </w:t>
      </w:r>
      <w:r w:rsidRPr="000C5453">
        <w:rPr>
          <w:rFonts w:ascii="Times New Roman" w:hAnsi="Times New Roman" w:cs="Times New Roman"/>
          <w:i/>
          <w:iCs/>
        </w:rPr>
        <w:t xml:space="preserve">I can do all things through Him who strengthens me. </w:t>
      </w:r>
      <w:r w:rsidRPr="000C5453">
        <w:rPr>
          <w:rFonts w:ascii="Times New Roman" w:hAnsi="Times New Roman" w:cs="Times New Roman"/>
        </w:rPr>
        <w:t xml:space="preserve">The Greek word translated </w:t>
      </w:r>
      <w:r w:rsidRPr="000C5453">
        <w:rPr>
          <w:rFonts w:ascii="Times New Roman" w:hAnsi="Times New Roman" w:cs="Times New Roman"/>
          <w:i/>
          <w:iCs/>
        </w:rPr>
        <w:t xml:space="preserve">do </w:t>
      </w:r>
      <w:r w:rsidRPr="000C5453">
        <w:rPr>
          <w:rFonts w:ascii="Times New Roman" w:hAnsi="Times New Roman" w:cs="Times New Roman"/>
        </w:rPr>
        <w:t xml:space="preserve">has the idea of “have the power to accomplish.” Paul is </w:t>
      </w:r>
      <w:proofErr w:type="gramStart"/>
      <w:r w:rsidRPr="000C5453">
        <w:rPr>
          <w:rFonts w:ascii="Times New Roman" w:hAnsi="Times New Roman" w:cs="Times New Roman"/>
        </w:rPr>
        <w:t>saying</w:t>
      </w:r>
      <w:proofErr w:type="gramEnd"/>
      <w:r w:rsidRPr="000C5453">
        <w:rPr>
          <w:rFonts w:ascii="Times New Roman" w:hAnsi="Times New Roman" w:cs="Times New Roman"/>
        </w:rPr>
        <w:t xml:space="preserve"> “my power to do all things comes from the strength of Jesus.” Paul relies on the resurrection power of Jesus flowing through him to </w:t>
      </w:r>
      <w:r w:rsidRPr="000C5453">
        <w:rPr>
          <w:rFonts w:ascii="Times New Roman" w:hAnsi="Times New Roman" w:cs="Times New Roman"/>
          <w:i/>
          <w:iCs/>
        </w:rPr>
        <w:t xml:space="preserve">do all things. </w:t>
      </w:r>
      <w:r w:rsidRPr="000C5453">
        <w:rPr>
          <w:rFonts w:ascii="Times New Roman" w:hAnsi="Times New Roman" w:cs="Times New Roman"/>
        </w:rPr>
        <w:t>This probably carries the idea of “endure any circumstance without losing my focus on the mission God gave me.”</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How might this fit with what Paul has written before? First, Paul has his eye on the greatest prize of life, and considers enduring persecution for the sake of Christ a great and high privilege. This is a mindset (“</w:t>
      </w:r>
      <w:proofErr w:type="spellStart"/>
      <w:r w:rsidRPr="000C5453">
        <w:rPr>
          <w:rFonts w:ascii="Times New Roman" w:hAnsi="Times New Roman" w:cs="Times New Roman"/>
        </w:rPr>
        <w:t>phroneo</w:t>
      </w:r>
      <w:proofErr w:type="spellEnd"/>
      <w:r w:rsidRPr="000C5453">
        <w:rPr>
          <w:rFonts w:ascii="Times New Roman" w:hAnsi="Times New Roman" w:cs="Times New Roman"/>
        </w:rPr>
        <w:t>”) that he has chosen. He has chosen to believe a mindset that no matter what circumstance he encounters, Jesus has curated it, allowed it, and it is for his best. Therefore, regardless of what he is asked to endure, it is for his best, and is a direct opportunity God has granted him to reach his great “prize of the upward call” that he seeks (Philippians 3:14). In his mindset, his ultimate fulfillment as a human, and his greatest interest is best served through enduring whatever circumstances God allows into his life, while continuing to serve others.</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So this statement, </w:t>
      </w:r>
      <w:r w:rsidRPr="000C5453">
        <w:rPr>
          <w:rFonts w:ascii="Times New Roman" w:hAnsi="Times New Roman" w:cs="Times New Roman"/>
          <w:i/>
          <w:iCs/>
        </w:rPr>
        <w:t xml:space="preserve">I can do all things through Him who strengthens me </w:t>
      </w:r>
      <w:r w:rsidRPr="000C5453">
        <w:rPr>
          <w:rFonts w:ascii="Times New Roman" w:hAnsi="Times New Roman" w:cs="Times New Roman"/>
        </w:rPr>
        <w:t>is likely a practical application of choosing the mindset that Paul has advocated in this letter.</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Thinking upon the adverse circumstances Paul has experienced, we might wonder why Paul did not </w:t>
      </w:r>
      <w:proofErr w:type="gramStart"/>
      <w:r w:rsidRPr="000C5453">
        <w:rPr>
          <w:rFonts w:ascii="Times New Roman" w:hAnsi="Times New Roman" w:cs="Times New Roman"/>
        </w:rPr>
        <w:t>say</w:t>
      </w:r>
      <w:proofErr w:type="gramEnd"/>
      <w:r w:rsidRPr="000C5453">
        <w:rPr>
          <w:rFonts w:ascii="Times New Roman" w:hAnsi="Times New Roman" w:cs="Times New Roman"/>
        </w:rPr>
        <w:t xml:space="preserve"> “I can endure all things through Him who strengthens me?” Rather, Paul says </w:t>
      </w:r>
      <w:r w:rsidRPr="000C5453">
        <w:rPr>
          <w:rFonts w:ascii="Times New Roman" w:hAnsi="Times New Roman" w:cs="Times New Roman"/>
          <w:i/>
          <w:iCs/>
        </w:rPr>
        <w:t xml:space="preserve">I can </w:t>
      </w:r>
      <w:r w:rsidRPr="000C5453">
        <w:rPr>
          <w:rFonts w:ascii="Times New Roman" w:hAnsi="Times New Roman" w:cs="Times New Roman"/>
          <w:i/>
          <w:iCs/>
          <w:u w:val="single"/>
        </w:rPr>
        <w:t>do</w:t>
      </w:r>
      <w:r w:rsidRPr="000C5453">
        <w:rPr>
          <w:rFonts w:ascii="Times New Roman" w:hAnsi="Times New Roman" w:cs="Times New Roman"/>
          <w:i/>
          <w:iCs/>
        </w:rPr>
        <w:t xml:space="preserve"> all things. </w:t>
      </w:r>
      <w:r w:rsidRPr="000C5453">
        <w:rPr>
          <w:rFonts w:ascii="Times New Roman" w:hAnsi="Times New Roman" w:cs="Times New Roman"/>
        </w:rPr>
        <w:t xml:space="preserve">We get the sense that Paul is </w:t>
      </w:r>
      <w:proofErr w:type="gramStart"/>
      <w:r w:rsidRPr="000C5453">
        <w:rPr>
          <w:rFonts w:ascii="Times New Roman" w:hAnsi="Times New Roman" w:cs="Times New Roman"/>
        </w:rPr>
        <w:t>saying</w:t>
      </w:r>
      <w:proofErr w:type="gramEnd"/>
      <w:r w:rsidRPr="000C5453">
        <w:rPr>
          <w:rFonts w:ascii="Times New Roman" w:hAnsi="Times New Roman" w:cs="Times New Roman"/>
        </w:rPr>
        <w:t xml:space="preserve"> “I can keep going, focused on my mission, unwavering from the goal of pleasing Christ, no matter what circumstances I encounter.” The statement </w:t>
      </w:r>
      <w:r w:rsidRPr="000C5453">
        <w:rPr>
          <w:rFonts w:ascii="Times New Roman" w:hAnsi="Times New Roman" w:cs="Times New Roman"/>
          <w:i/>
          <w:iCs/>
        </w:rPr>
        <w:t xml:space="preserve">do all things </w:t>
      </w:r>
      <w:r w:rsidRPr="000C5453">
        <w:rPr>
          <w:rFonts w:ascii="Times New Roman" w:hAnsi="Times New Roman" w:cs="Times New Roman"/>
        </w:rPr>
        <w:t>emphasizes that Paul’s thought here is not merely surviving, but rather thriving through any circumstance. Paul thrives through continuing on mission, to serve others and live according to Christ’s commands.</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Paul included the circumstance of </w:t>
      </w:r>
      <w:r w:rsidRPr="000C5453">
        <w:rPr>
          <w:rFonts w:ascii="Times New Roman" w:hAnsi="Times New Roman" w:cs="Times New Roman"/>
          <w:i/>
          <w:iCs/>
        </w:rPr>
        <w:t xml:space="preserve">abundance </w:t>
      </w:r>
      <w:r w:rsidRPr="000C5453">
        <w:rPr>
          <w:rFonts w:ascii="Times New Roman" w:hAnsi="Times New Roman" w:cs="Times New Roman"/>
        </w:rPr>
        <w:t xml:space="preserve">as a circumstance where he needs to apply the ability to </w:t>
      </w:r>
      <w:r w:rsidRPr="000C5453">
        <w:rPr>
          <w:rFonts w:ascii="Times New Roman" w:hAnsi="Times New Roman" w:cs="Times New Roman"/>
          <w:i/>
          <w:iCs/>
        </w:rPr>
        <w:t xml:space="preserve">do all things through Him who strengthens me. </w:t>
      </w:r>
      <w:r w:rsidRPr="000C5453">
        <w:rPr>
          <w:rFonts w:ascii="Times New Roman" w:hAnsi="Times New Roman" w:cs="Times New Roman"/>
        </w:rPr>
        <w:t xml:space="preserve">Why would Paul need help when he has all he needs? Considering the mindset Paul has advocated that we choose, it is likely that a circumstance of </w:t>
      </w:r>
      <w:r w:rsidRPr="000C5453">
        <w:rPr>
          <w:rFonts w:ascii="Times New Roman" w:hAnsi="Times New Roman" w:cs="Times New Roman"/>
          <w:i/>
          <w:iCs/>
        </w:rPr>
        <w:t xml:space="preserve">abundance </w:t>
      </w:r>
      <w:r w:rsidRPr="000C5453">
        <w:rPr>
          <w:rFonts w:ascii="Times New Roman" w:hAnsi="Times New Roman" w:cs="Times New Roman"/>
        </w:rPr>
        <w:t>would be substantially more difficult to navigate; having all the physical things we need leads us to trust in the things of this world, rather than vest our citizenship in heaven.</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But Paul has learned to continue to rely on Jesus, even when material circumstances are prosperous, and give the appearance of providing our needs. Paul knows all such notions are fleeting. Material circumstances all fade. Money is spent, properties decay, our bodies eventually fail. Paul has chosen an eternal mindset, the same mindset that Jesus chose, and in doing so has learned to see past earthly circumstances. His citizenship is in heaven (Philippians 3:20).</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rPr>
        <w:t xml:space="preserve">The bottom line of all this: Paul didn’t need the Philippians’ financial gift, because he has the power of Jesus, and that will get him through anything. Did he send the gift back then? </w:t>
      </w:r>
      <w:proofErr w:type="gramStart"/>
      <w:r w:rsidRPr="000C5453">
        <w:rPr>
          <w:rFonts w:ascii="Times New Roman" w:hAnsi="Times New Roman" w:cs="Times New Roman"/>
        </w:rPr>
        <w:t>Not at all.</w:t>
      </w:r>
      <w:proofErr w:type="gramEnd"/>
      <w:r w:rsidRPr="000C5453">
        <w:rPr>
          <w:rFonts w:ascii="Times New Roman" w:hAnsi="Times New Roman" w:cs="Times New Roman"/>
        </w:rPr>
        <w:t xml:space="preserve"> Paul already expressed gratitude for the gift. He states now </w:t>
      </w:r>
      <w:r w:rsidRPr="000C5453">
        <w:rPr>
          <w:rFonts w:ascii="Times New Roman" w:hAnsi="Times New Roman" w:cs="Times New Roman"/>
          <w:i/>
          <w:iCs/>
        </w:rPr>
        <w:t xml:space="preserve">Nevertheless, you have done well to share with me in my affliction. </w:t>
      </w:r>
      <w:r w:rsidRPr="000C5453">
        <w:rPr>
          <w:rFonts w:ascii="Times New Roman" w:hAnsi="Times New Roman" w:cs="Times New Roman"/>
        </w:rPr>
        <w:t xml:space="preserve">Paul wants to make clear that his dependence is upon Christ, not men. But he is grateful for their partnership, and their care for him. They knew of Paul’s </w:t>
      </w:r>
      <w:r w:rsidRPr="000C5453">
        <w:rPr>
          <w:rFonts w:ascii="Times New Roman" w:hAnsi="Times New Roman" w:cs="Times New Roman"/>
          <w:i/>
          <w:iCs/>
        </w:rPr>
        <w:t xml:space="preserve">affliction, </w:t>
      </w:r>
      <w:r w:rsidRPr="000C5453">
        <w:rPr>
          <w:rFonts w:ascii="Times New Roman" w:hAnsi="Times New Roman" w:cs="Times New Roman"/>
        </w:rPr>
        <w:t xml:space="preserve">his being imprisoned in Rome. They knew, and they came alongside Paul as fellow ministers. Paul is grateful, and commends them. They have </w:t>
      </w:r>
      <w:r w:rsidRPr="000C5453">
        <w:rPr>
          <w:rFonts w:ascii="Times New Roman" w:hAnsi="Times New Roman" w:cs="Times New Roman"/>
          <w:i/>
          <w:iCs/>
        </w:rPr>
        <w:t xml:space="preserve">done well to share </w:t>
      </w:r>
      <w:r w:rsidRPr="000C5453">
        <w:rPr>
          <w:rFonts w:ascii="Times New Roman" w:hAnsi="Times New Roman" w:cs="Times New Roman"/>
        </w:rPr>
        <w:t>with Paul in his ministry, during his time of trial.</w:t>
      </w:r>
    </w:p>
    <w:p w:rsidR="000C5453" w:rsidRPr="000C5453" w:rsidRDefault="000C5453" w:rsidP="000C5453">
      <w:pPr>
        <w:spacing w:before="100" w:beforeAutospacing="1" w:after="100" w:afterAutospacing="1"/>
        <w:rPr>
          <w:rFonts w:ascii="Times New Roman" w:hAnsi="Times New Roman" w:cs="Times New Roman"/>
        </w:rPr>
      </w:pPr>
      <w:r w:rsidRPr="000C5453">
        <w:rPr>
          <w:rFonts w:ascii="Times New Roman" w:hAnsi="Times New Roman" w:cs="Times New Roman"/>
          <w:b/>
          <w:bCs/>
        </w:rPr>
        <w:t>Biblical Text</w:t>
      </w:r>
      <w:r w:rsidRPr="000C5453">
        <w:rPr>
          <w:rFonts w:ascii="Times New Roman" w:hAnsi="Times New Roman" w:cs="Times New Roman"/>
          <w:b/>
          <w:bCs/>
        </w:rPr>
        <w:br/>
      </w:r>
      <w:r w:rsidRPr="000C5453">
        <w:rPr>
          <w:rFonts w:ascii="Times New Roman" w:hAnsi="Times New Roman" w:cs="Times New Roman"/>
          <w:b/>
          <w:bCs/>
        </w:rPr>
        <w:br/>
      </w:r>
      <w:r w:rsidRPr="000C5453">
        <w:rPr>
          <w:rFonts w:ascii="Times New Roman" w:hAnsi="Times New Roman" w:cs="Times New Roman"/>
          <w:b/>
          <w:bCs/>
          <w:vertAlign w:val="superscript"/>
        </w:rPr>
        <w:t xml:space="preserve">10 </w:t>
      </w:r>
      <w:r w:rsidRPr="000C5453">
        <w:rPr>
          <w:rFonts w:ascii="Times New Roman" w:hAnsi="Times New Roman" w:cs="Times New Roman"/>
          <w:b/>
          <w:bCs/>
        </w:rPr>
        <w:t xml:space="preserve">But I rejoiced in the Lord greatly, that now at last you have revived your concern for me; indeed, you were concerned </w:t>
      </w:r>
      <w:r w:rsidRPr="000C5453">
        <w:rPr>
          <w:rFonts w:ascii="Times New Roman" w:hAnsi="Times New Roman" w:cs="Times New Roman"/>
          <w:b/>
          <w:bCs/>
          <w:i/>
          <w:iCs/>
        </w:rPr>
        <w:t>before</w:t>
      </w:r>
      <w:r w:rsidRPr="000C5453">
        <w:rPr>
          <w:rFonts w:ascii="Times New Roman" w:hAnsi="Times New Roman" w:cs="Times New Roman"/>
          <w:b/>
          <w:bCs/>
        </w:rPr>
        <w:t xml:space="preserve">, but you lacked opportunity. </w:t>
      </w:r>
      <w:r w:rsidRPr="000C5453">
        <w:rPr>
          <w:rFonts w:ascii="Times New Roman" w:hAnsi="Times New Roman" w:cs="Times New Roman"/>
          <w:b/>
          <w:bCs/>
          <w:vertAlign w:val="superscript"/>
        </w:rPr>
        <w:t xml:space="preserve">11 </w:t>
      </w:r>
      <w:r w:rsidRPr="000C5453">
        <w:rPr>
          <w:rFonts w:ascii="Times New Roman" w:hAnsi="Times New Roman" w:cs="Times New Roman"/>
          <w:b/>
          <w:bCs/>
        </w:rPr>
        <w:t xml:space="preserve">Not that I speak from want, for I have learned to be content in whatever circumstances I am. </w:t>
      </w:r>
      <w:r w:rsidRPr="000C5453">
        <w:rPr>
          <w:rFonts w:ascii="Times New Roman" w:hAnsi="Times New Roman" w:cs="Times New Roman"/>
          <w:b/>
          <w:bCs/>
          <w:vertAlign w:val="superscript"/>
        </w:rPr>
        <w:t xml:space="preserve">12 </w:t>
      </w:r>
      <w:r w:rsidRPr="000C5453">
        <w:rPr>
          <w:rFonts w:ascii="Times New Roman" w:hAnsi="Times New Roman" w:cs="Times New Roman"/>
          <w:b/>
          <w:bCs/>
        </w:rPr>
        <w:t xml:space="preserve">I know how to get along with humble means, and I also know how to live in prosperity; in any and every circumstance I have learned the secret of being filled and going hungry, both of having abundance and suffering need. </w:t>
      </w:r>
      <w:r w:rsidRPr="000C5453">
        <w:rPr>
          <w:rFonts w:ascii="Times New Roman" w:hAnsi="Times New Roman" w:cs="Times New Roman"/>
          <w:b/>
          <w:bCs/>
          <w:vertAlign w:val="superscript"/>
        </w:rPr>
        <w:t xml:space="preserve">13 </w:t>
      </w:r>
      <w:r w:rsidRPr="000C5453">
        <w:rPr>
          <w:rFonts w:ascii="Times New Roman" w:hAnsi="Times New Roman" w:cs="Times New Roman"/>
          <w:b/>
          <w:bCs/>
        </w:rPr>
        <w:t xml:space="preserve">I can do all things through Him who strengthens me. </w:t>
      </w:r>
      <w:r w:rsidRPr="000C5453">
        <w:rPr>
          <w:rFonts w:ascii="Times New Roman" w:hAnsi="Times New Roman" w:cs="Times New Roman"/>
          <w:b/>
          <w:bCs/>
          <w:vertAlign w:val="superscript"/>
        </w:rPr>
        <w:t xml:space="preserve">14 </w:t>
      </w:r>
      <w:r w:rsidRPr="000C5453">
        <w:rPr>
          <w:rFonts w:ascii="Times New Roman" w:hAnsi="Times New Roman" w:cs="Times New Roman"/>
          <w:b/>
          <w:bCs/>
        </w:rPr>
        <w:t xml:space="preserve">Nevertheless, you have done well to share </w:t>
      </w:r>
      <w:r w:rsidRPr="000C5453">
        <w:rPr>
          <w:rFonts w:ascii="Times New Roman" w:hAnsi="Times New Roman" w:cs="Times New Roman"/>
          <w:b/>
          <w:bCs/>
          <w:i/>
          <w:iCs/>
        </w:rPr>
        <w:t>with me</w:t>
      </w:r>
      <w:r w:rsidRPr="000C5453">
        <w:rPr>
          <w:rFonts w:ascii="Times New Roman" w:hAnsi="Times New Roman" w:cs="Times New Roman"/>
          <w:b/>
          <w:bCs/>
        </w:rPr>
        <w:t xml:space="preserve"> in my affliction.</w:t>
      </w:r>
    </w:p>
    <w:p w:rsidR="000C5453" w:rsidRPr="000C5453" w:rsidRDefault="000C5453" w:rsidP="000C5453">
      <w:pPr>
        <w:jc w:val="center"/>
        <w:rPr>
          <w:rFonts w:ascii="Times New Roman" w:hAnsi="Times New Roman" w:cs="Times New Roman"/>
        </w:rPr>
      </w:pPr>
      <w:bookmarkStart w:id="0" w:name="_GoBack"/>
      <w:bookmarkEnd w:id="0"/>
    </w:p>
    <w:sectPr w:rsidR="000C5453" w:rsidRPr="000C5453" w:rsidSect="000C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3F97"/>
    <w:multiLevelType w:val="multilevel"/>
    <w:tmpl w:val="736E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53"/>
    <w:rsid w:val="000C545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53"/>
    <w:rPr>
      <w:color w:val="0000FF" w:themeColor="hyperlink"/>
      <w:u w:val="single"/>
    </w:rPr>
  </w:style>
  <w:style w:type="paragraph" w:customStyle="1" w:styleId="has-text-align-center">
    <w:name w:val="has-text-align-center"/>
    <w:basedOn w:val="Normal"/>
    <w:rsid w:val="000C54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453"/>
    <w:rPr>
      <w:i/>
      <w:iCs/>
    </w:rPr>
  </w:style>
  <w:style w:type="paragraph" w:styleId="NormalWeb">
    <w:name w:val="Normal (Web)"/>
    <w:basedOn w:val="Normal"/>
    <w:uiPriority w:val="99"/>
    <w:semiHidden/>
    <w:unhideWhenUsed/>
    <w:rsid w:val="000C54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54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53"/>
    <w:rPr>
      <w:color w:val="0000FF" w:themeColor="hyperlink"/>
      <w:u w:val="single"/>
    </w:rPr>
  </w:style>
  <w:style w:type="paragraph" w:customStyle="1" w:styleId="has-text-align-center">
    <w:name w:val="has-text-align-center"/>
    <w:basedOn w:val="Normal"/>
    <w:rsid w:val="000C54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453"/>
    <w:rPr>
      <w:i/>
      <w:iCs/>
    </w:rPr>
  </w:style>
  <w:style w:type="paragraph" w:styleId="NormalWeb">
    <w:name w:val="Normal (Web)"/>
    <w:basedOn w:val="Normal"/>
    <w:uiPriority w:val="99"/>
    <w:semiHidden/>
    <w:unhideWhenUsed/>
    <w:rsid w:val="000C54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5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0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4/philippians-41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7721</Characters>
  <Application>Microsoft Macintosh Word</Application>
  <DocSecurity>0</DocSecurity>
  <Lines>64</Lines>
  <Paragraphs>18</Paragraphs>
  <ScaleCrop>false</ScaleCrop>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2023-09-04T01:12:00Z</dcterms:created>
  <dcterms:modified xsi:type="dcterms:W3CDTF">2023-09-04T01:14:00Z</dcterms:modified>
</cp:coreProperties>
</file>