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8C2BB9" w:rsidP="008C2B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14:13-14</w:t>
      </w:r>
    </w:p>
    <w:p w:rsidR="008C2BB9" w:rsidRDefault="008C2BB9" w:rsidP="008C2BB9">
      <w:pPr>
        <w:jc w:val="center"/>
        <w:rPr>
          <w:rFonts w:ascii="Times New Roman" w:hAnsi="Times New Roman" w:cs="Times New Roman"/>
        </w:rPr>
      </w:pPr>
    </w:p>
    <w:p w:rsidR="008C2BB9" w:rsidRDefault="008C2BB9" w:rsidP="008C2BB9">
      <w:pPr>
        <w:jc w:val="center"/>
        <w:rPr>
          <w:rFonts w:ascii="Times New Roman" w:hAnsi="Times New Roman" w:cs="Times New Roman"/>
        </w:rPr>
      </w:pPr>
      <w:hyperlink r:id="rId5" w:history="1">
        <w:r w:rsidRPr="009E733F">
          <w:rPr>
            <w:rStyle w:val="Hyperlink"/>
            <w:rFonts w:ascii="Times New Roman" w:hAnsi="Times New Roman" w:cs="Times New Roman"/>
          </w:rPr>
          <w:t>https://thebiblesays.com/commentary/matt/matt-14/matthew-1413-14/</w:t>
        </w:r>
      </w:hyperlink>
    </w:p>
    <w:p w:rsidR="008C2BB9" w:rsidRPr="008C2BB9" w:rsidRDefault="008C2BB9" w:rsidP="008C2BB9">
      <w:pPr>
        <w:pStyle w:val="NormalWeb"/>
        <w:jc w:val="center"/>
        <w:rPr>
          <w:sz w:val="24"/>
          <w:szCs w:val="24"/>
        </w:rPr>
      </w:pPr>
      <w:r w:rsidRPr="008C2BB9">
        <w:rPr>
          <w:rStyle w:val="Emphasis"/>
          <w:sz w:val="24"/>
          <w:szCs w:val="24"/>
        </w:rPr>
        <w:t xml:space="preserve">Jesus is back in Galilee. Having learned of the murder of John the Baptist, He seeks a place of solitude. He gets in a boat to find a secluded place, but the crowds see and follow Him on foot. When Jesus gets to shore He has compassion for them and heals their sick. 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Emphasis"/>
          <w:sz w:val="24"/>
          <w:szCs w:val="24"/>
        </w:rPr>
        <w:t> </w:t>
      </w:r>
      <w:r w:rsidRPr="008C2BB9">
        <w:rPr>
          <w:sz w:val="24"/>
          <w:szCs w:val="24"/>
        </w:rPr>
        <w:t>The parallel gospel accounts of this event are found in Mark 6:31-34, Luke 9:10-11, and John 6:1-3.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 xml:space="preserve">Matthew returns his narrative’s focus to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. The last time Matthew narrated about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,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was in Nazareth (Matthew 13:54-58). Mark tells us that after His marveling about the unbelief of Nazareth,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sent out His disciples in pairs to cast out demons, heal the sick and preach repentance (Mark 6:7-13). They gathered together with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and reported back to Him about the same time or shortly after</w:t>
      </w:r>
      <w:r w:rsidRPr="008C2BB9">
        <w:rPr>
          <w:rStyle w:val="Emphasis"/>
          <w:sz w:val="24"/>
          <w:szCs w:val="24"/>
        </w:rPr>
        <w:t xml:space="preserve"> Jesus heard about</w:t>
      </w:r>
      <w:r w:rsidRPr="008C2BB9">
        <w:rPr>
          <w:sz w:val="24"/>
          <w:szCs w:val="24"/>
        </w:rPr>
        <w:t xml:space="preserve"> the murder of His cousin </w:t>
      </w:r>
      <w:r w:rsidRPr="008C2BB9">
        <w:rPr>
          <w:rStyle w:val="Emphasis"/>
          <w:sz w:val="24"/>
          <w:szCs w:val="24"/>
        </w:rPr>
        <w:t>John</w:t>
      </w:r>
      <w:r w:rsidRPr="008C2BB9">
        <w:rPr>
          <w:sz w:val="24"/>
          <w:szCs w:val="24"/>
        </w:rPr>
        <w:t xml:space="preserve"> (Mark 6:30). They were in Galilee.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 xml:space="preserve">The Gospels do not specify which of Herod’s palaces or the nearby prison John the Baptist was executed. Herod the tetrarch had palaces both in Galilee and a hundred miles to the south in </w:t>
      </w:r>
      <w:proofErr w:type="spellStart"/>
      <w:r w:rsidRPr="008C2BB9">
        <w:rPr>
          <w:sz w:val="24"/>
          <w:szCs w:val="24"/>
        </w:rPr>
        <w:t>Perea</w:t>
      </w:r>
      <w:proofErr w:type="spellEnd"/>
      <w:r w:rsidRPr="008C2BB9">
        <w:rPr>
          <w:sz w:val="24"/>
          <w:szCs w:val="24"/>
        </w:rPr>
        <w:t xml:space="preserve">. Josephus, the first century Jewish historian, claims John was executed at Herod’s fortress at </w:t>
      </w:r>
      <w:proofErr w:type="spellStart"/>
      <w:r w:rsidRPr="008C2BB9">
        <w:rPr>
          <w:sz w:val="24"/>
          <w:szCs w:val="24"/>
        </w:rPr>
        <w:t>Macherus</w:t>
      </w:r>
      <w:proofErr w:type="spellEnd"/>
      <w:r w:rsidRPr="008C2BB9">
        <w:rPr>
          <w:sz w:val="24"/>
          <w:szCs w:val="24"/>
        </w:rPr>
        <w:t xml:space="preserve"> in </w:t>
      </w:r>
      <w:proofErr w:type="spellStart"/>
      <w:r w:rsidRPr="008C2BB9">
        <w:rPr>
          <w:sz w:val="24"/>
          <w:szCs w:val="24"/>
        </w:rPr>
        <w:t>Perea</w:t>
      </w:r>
      <w:proofErr w:type="spellEnd"/>
      <w:r w:rsidRPr="008C2BB9">
        <w:rPr>
          <w:sz w:val="24"/>
          <w:szCs w:val="24"/>
        </w:rPr>
        <w:t xml:space="preserve"> (Antiquities of the Jews 18.5.2). But Mark’s Gospel says that “leading men of Galilee” were among Herod’s guests (Mark 6:21). While this statement is not conclusive to where John was put to death, it possibly indicates that the execution took place at Herod’s palace in </w:t>
      </w:r>
      <w:proofErr w:type="spellStart"/>
      <w:r w:rsidRPr="008C2BB9">
        <w:rPr>
          <w:sz w:val="24"/>
          <w:szCs w:val="24"/>
        </w:rPr>
        <w:t>Tiberias</w:t>
      </w:r>
      <w:proofErr w:type="spellEnd"/>
      <w:r w:rsidRPr="008C2BB9">
        <w:rPr>
          <w:sz w:val="24"/>
          <w:szCs w:val="24"/>
        </w:rPr>
        <w:t xml:space="preserve"> on the western shore of Galilee. In either case, this </w:t>
      </w:r>
      <w:proofErr w:type="spellStart"/>
      <w:r w:rsidRPr="008C2BB9">
        <w:rPr>
          <w:sz w:val="24"/>
          <w:szCs w:val="24"/>
        </w:rPr>
        <w:t>Herodian</w:t>
      </w:r>
      <w:proofErr w:type="spellEnd"/>
      <w:r w:rsidRPr="008C2BB9">
        <w:rPr>
          <w:sz w:val="24"/>
          <w:szCs w:val="24"/>
        </w:rPr>
        <w:t xml:space="preserve"> town would have loomed on the horizon as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>’s thoughts turned toward His cousin’s fate, and His own.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 xml:space="preserve">The gospel writer John informs </w:t>
      </w:r>
      <w:proofErr w:type="gramStart"/>
      <w:r w:rsidRPr="008C2BB9">
        <w:rPr>
          <w:sz w:val="24"/>
          <w:szCs w:val="24"/>
        </w:rPr>
        <w:t>us that</w:t>
      </w:r>
      <w:proofErr w:type="gramEnd"/>
      <w:r w:rsidRPr="008C2BB9">
        <w:rPr>
          <w:sz w:val="24"/>
          <w:szCs w:val="24"/>
        </w:rPr>
        <w:t xml:space="preserve"> “the Passover, the feast of the Jews, was near” (John 6:4). We know that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was killed at Passover. This means that either this event took place shortly before His death or a year before it. Given the travels of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that Matthew records for his readers between now (Matthew 14) and Jesus’s final week in Jerusalem (Matthew 21), the latter is more likely to be the case than the former.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Emphasis"/>
          <w:sz w:val="24"/>
          <w:szCs w:val="24"/>
        </w:rPr>
        <w:t xml:space="preserve">When Jesus </w:t>
      </w:r>
      <w:r w:rsidRPr="008C2BB9">
        <w:rPr>
          <w:sz w:val="24"/>
          <w:szCs w:val="24"/>
        </w:rPr>
        <w:t xml:space="preserve">first </w:t>
      </w:r>
      <w:r w:rsidRPr="008C2BB9">
        <w:rPr>
          <w:rStyle w:val="Emphasis"/>
          <w:sz w:val="24"/>
          <w:szCs w:val="24"/>
        </w:rPr>
        <w:t>heard about</w:t>
      </w:r>
      <w:r w:rsidRPr="008C2BB9">
        <w:rPr>
          <w:sz w:val="24"/>
          <w:szCs w:val="24"/>
        </w:rPr>
        <w:t xml:space="preserve"> </w:t>
      </w:r>
      <w:r w:rsidRPr="008C2BB9">
        <w:rPr>
          <w:rStyle w:val="Emphasis"/>
          <w:sz w:val="24"/>
          <w:szCs w:val="24"/>
        </w:rPr>
        <w:t>John</w:t>
      </w:r>
      <w:r w:rsidRPr="008C2BB9">
        <w:rPr>
          <w:sz w:val="24"/>
          <w:szCs w:val="24"/>
        </w:rPr>
        <w:t xml:space="preserve">’s murder, </w:t>
      </w:r>
      <w:r w:rsidRPr="008C2BB9">
        <w:rPr>
          <w:rStyle w:val="Emphasis"/>
          <w:sz w:val="24"/>
          <w:szCs w:val="24"/>
        </w:rPr>
        <w:t>He withdrew from there in a boat to a secluded place by Himself</w:t>
      </w:r>
      <w:r w:rsidRPr="008C2BB9">
        <w:rPr>
          <w:sz w:val="24"/>
          <w:szCs w:val="24"/>
        </w:rPr>
        <w:t xml:space="preserve">.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recognized His need to be alone with His Father during this emotional time. This was not unusual for Him. As we are told in Luke: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>“But Jesus Himself would often slip away to the wilderness and pray.”</w:t>
      </w:r>
      <w:r w:rsidRPr="008C2BB9">
        <w:rPr>
          <w:sz w:val="24"/>
          <w:szCs w:val="24"/>
        </w:rPr>
        <w:br/>
        <w:t>(Luke 5:16)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Emphasis"/>
          <w:sz w:val="24"/>
          <w:szCs w:val="24"/>
        </w:rPr>
        <w:t> </w:t>
      </w:r>
      <w:r w:rsidRPr="008C2BB9">
        <w:rPr>
          <w:sz w:val="24"/>
          <w:szCs w:val="24"/>
        </w:rPr>
        <w:t xml:space="preserve">But given what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had just learned about the death of his cousin and fellow-minister, it was natural for </w:t>
      </w:r>
      <w:r w:rsidRPr="008C2BB9">
        <w:rPr>
          <w:rStyle w:val="Emphasis"/>
          <w:sz w:val="24"/>
          <w:szCs w:val="24"/>
        </w:rPr>
        <w:t>Him</w:t>
      </w:r>
      <w:r w:rsidRPr="008C2BB9">
        <w:rPr>
          <w:sz w:val="24"/>
          <w:szCs w:val="24"/>
        </w:rPr>
        <w:t xml:space="preserve"> to go to His Father during this difficult moment. The Gospels usually do not tell us specifics about what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prays when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was alone (the clear exceptions being Matthew 26:38-42, Mark 14:36, Luke 22:39-46, and John 17). Neither do they tell us what was said or done on this particular occasion. But it is clear that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’s time </w:t>
      </w:r>
      <w:r w:rsidRPr="008C2BB9">
        <w:rPr>
          <w:rStyle w:val="Emphasis"/>
          <w:sz w:val="24"/>
          <w:szCs w:val="24"/>
        </w:rPr>
        <w:t>by Himself</w:t>
      </w:r>
      <w:r w:rsidRPr="008C2BB9">
        <w:rPr>
          <w:sz w:val="24"/>
          <w:szCs w:val="24"/>
        </w:rPr>
        <w:t xml:space="preserve"> with His Father was </w:t>
      </w:r>
      <w:r w:rsidRPr="008C2BB9">
        <w:rPr>
          <w:sz w:val="24"/>
          <w:szCs w:val="24"/>
        </w:rPr>
        <w:lastRenderedPageBreak/>
        <w:t xml:space="preserve">an important and integral part of His life and ministry. In them we see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’s sense of utter dependence upon His Father for strength and wisdom (John 5:19). We see His humility. And we see the frailty of His humanity. Consider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’s words to His disciples when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invited them to participate from a distance during a time of solitude and prayer on the night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was betrayed.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Strong"/>
          <w:sz w:val="24"/>
          <w:szCs w:val="24"/>
        </w:rPr>
        <w:t> </w:t>
      </w:r>
      <w:r w:rsidRPr="008C2BB9">
        <w:rPr>
          <w:sz w:val="24"/>
          <w:szCs w:val="24"/>
        </w:rPr>
        <w:t xml:space="preserve">“Then He said to them, </w:t>
      </w:r>
      <w:proofErr w:type="gramStart"/>
      <w:r w:rsidRPr="008C2BB9">
        <w:rPr>
          <w:sz w:val="24"/>
          <w:szCs w:val="24"/>
        </w:rPr>
        <w:t>My</w:t>
      </w:r>
      <w:proofErr w:type="gramEnd"/>
      <w:r w:rsidRPr="008C2BB9">
        <w:rPr>
          <w:sz w:val="24"/>
          <w:szCs w:val="24"/>
        </w:rPr>
        <w:t xml:space="preserve"> soul is deeply grieved, to the point of death; remain here and keep watch with Me.”</w:t>
      </w:r>
      <w:r w:rsidRPr="008C2BB9">
        <w:rPr>
          <w:sz w:val="24"/>
          <w:szCs w:val="24"/>
        </w:rPr>
        <w:br/>
        <w:t>(Matthew 26:38)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 xml:space="preserve">It is evident that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felt human emotions such as grief (John 11:33-35) and fear (Luke 22:42-44). And sometimes </w:t>
      </w:r>
      <w:r w:rsidRPr="008C2BB9">
        <w:rPr>
          <w:rStyle w:val="Emphasis"/>
          <w:sz w:val="24"/>
          <w:szCs w:val="24"/>
        </w:rPr>
        <w:t xml:space="preserve">He </w:t>
      </w:r>
      <w:r w:rsidRPr="008C2BB9">
        <w:rPr>
          <w:sz w:val="24"/>
          <w:szCs w:val="24"/>
        </w:rPr>
        <w:t xml:space="preserve">was greatly troubled by them. But rather than be controlled by His emotions or desires,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acknowledged His frailties with His Father, sought His Father’s comfort and counsel and, chose to obey </w:t>
      </w:r>
      <w:r w:rsidRPr="008C2BB9">
        <w:rPr>
          <w:rStyle w:val="Emphasis"/>
          <w:sz w:val="24"/>
          <w:szCs w:val="24"/>
        </w:rPr>
        <w:t>Him</w:t>
      </w:r>
      <w:r w:rsidRPr="008C2BB9">
        <w:rPr>
          <w:sz w:val="24"/>
          <w:szCs w:val="24"/>
        </w:rPr>
        <w:t xml:space="preserve"> (Matthew 26:38-42). It is reasonable to deduce that this was a moment that Jesus’s emotions upset </w:t>
      </w:r>
      <w:r w:rsidRPr="008C2BB9">
        <w:rPr>
          <w:rStyle w:val="Emphasis"/>
          <w:sz w:val="24"/>
          <w:szCs w:val="24"/>
        </w:rPr>
        <w:t>Him</w:t>
      </w:r>
      <w:r w:rsidRPr="008C2BB9">
        <w:rPr>
          <w:sz w:val="24"/>
          <w:szCs w:val="24"/>
        </w:rPr>
        <w:t xml:space="preserve"> and that is why </w:t>
      </w:r>
      <w:r w:rsidRPr="008C2BB9">
        <w:rPr>
          <w:rStyle w:val="Emphasis"/>
          <w:sz w:val="24"/>
          <w:szCs w:val="24"/>
        </w:rPr>
        <w:t>He withdrew to a secluded place by Himself</w:t>
      </w:r>
      <w:r w:rsidRPr="008C2BB9">
        <w:rPr>
          <w:sz w:val="24"/>
          <w:szCs w:val="24"/>
        </w:rPr>
        <w:t>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got </w:t>
      </w:r>
      <w:r w:rsidRPr="008C2BB9">
        <w:rPr>
          <w:rStyle w:val="Emphasis"/>
          <w:sz w:val="24"/>
          <w:szCs w:val="24"/>
        </w:rPr>
        <w:t>in a boat</w:t>
      </w:r>
      <w:r w:rsidRPr="008C2BB9">
        <w:rPr>
          <w:sz w:val="24"/>
          <w:szCs w:val="24"/>
        </w:rPr>
        <w:t xml:space="preserve"> </w:t>
      </w:r>
      <w:r w:rsidRPr="008C2BB9">
        <w:rPr>
          <w:rStyle w:val="Emphasis"/>
          <w:sz w:val="24"/>
          <w:szCs w:val="24"/>
        </w:rPr>
        <w:t>to</w:t>
      </w:r>
      <w:r w:rsidRPr="008C2BB9">
        <w:rPr>
          <w:sz w:val="24"/>
          <w:szCs w:val="24"/>
        </w:rPr>
        <w:t xml:space="preserve"> find His </w:t>
      </w:r>
      <w:r w:rsidRPr="008C2BB9">
        <w:rPr>
          <w:rStyle w:val="Emphasis"/>
          <w:sz w:val="24"/>
          <w:szCs w:val="24"/>
        </w:rPr>
        <w:t>secluded place</w:t>
      </w:r>
      <w:r w:rsidRPr="008C2BB9">
        <w:rPr>
          <w:sz w:val="24"/>
          <w:szCs w:val="24"/>
        </w:rPr>
        <w:t xml:space="preserve">, along a quiet cove or shoreline away </w:t>
      </w:r>
      <w:r w:rsidRPr="008C2BB9">
        <w:rPr>
          <w:rStyle w:val="Emphasis"/>
          <w:sz w:val="24"/>
          <w:szCs w:val="24"/>
        </w:rPr>
        <w:t>from the cities</w:t>
      </w:r>
      <w:r w:rsidRPr="008C2BB9">
        <w:rPr>
          <w:sz w:val="24"/>
          <w:szCs w:val="24"/>
        </w:rPr>
        <w:t xml:space="preserve"> and crowds of </w:t>
      </w:r>
      <w:r w:rsidRPr="008C2BB9">
        <w:rPr>
          <w:rStyle w:val="Emphasis"/>
          <w:sz w:val="24"/>
          <w:szCs w:val="24"/>
        </w:rPr>
        <w:t>people</w:t>
      </w:r>
      <w:r w:rsidRPr="008C2BB9">
        <w:rPr>
          <w:sz w:val="24"/>
          <w:szCs w:val="24"/>
        </w:rPr>
        <w:t xml:space="preserve">. Apparently because of His fame, the only solitude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received was when </w:t>
      </w:r>
      <w:r w:rsidRPr="008C2BB9">
        <w:rPr>
          <w:rStyle w:val="Emphasis"/>
          <w:sz w:val="24"/>
          <w:szCs w:val="24"/>
        </w:rPr>
        <w:t>He</w:t>
      </w:r>
      <w:r w:rsidRPr="008C2BB9">
        <w:rPr>
          <w:sz w:val="24"/>
          <w:szCs w:val="24"/>
        </w:rPr>
        <w:t xml:space="preserve"> was in the </w:t>
      </w:r>
      <w:r w:rsidRPr="008C2BB9">
        <w:rPr>
          <w:rStyle w:val="Emphasis"/>
          <w:sz w:val="24"/>
          <w:szCs w:val="24"/>
        </w:rPr>
        <w:t>boat</w:t>
      </w:r>
      <w:r w:rsidRPr="008C2BB9">
        <w:rPr>
          <w:sz w:val="24"/>
          <w:szCs w:val="24"/>
        </w:rPr>
        <w:t xml:space="preserve"> traveling to His destination. Because </w:t>
      </w:r>
      <w:r w:rsidRPr="008C2BB9">
        <w:rPr>
          <w:rStyle w:val="Emphasis"/>
          <w:sz w:val="24"/>
          <w:szCs w:val="24"/>
        </w:rPr>
        <w:t>when the people heard</w:t>
      </w:r>
      <w:r w:rsidRPr="008C2BB9">
        <w:rPr>
          <w:sz w:val="24"/>
          <w:szCs w:val="24"/>
        </w:rPr>
        <w:t xml:space="preserve"> that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was back in Galilee and saw the direction His </w:t>
      </w:r>
      <w:r w:rsidRPr="008C2BB9">
        <w:rPr>
          <w:rStyle w:val="Emphasis"/>
          <w:sz w:val="24"/>
          <w:szCs w:val="24"/>
        </w:rPr>
        <w:t>boat</w:t>
      </w:r>
      <w:r w:rsidRPr="008C2BB9">
        <w:rPr>
          <w:sz w:val="24"/>
          <w:szCs w:val="24"/>
        </w:rPr>
        <w:t xml:space="preserve"> went, </w:t>
      </w:r>
      <w:r w:rsidRPr="008C2BB9">
        <w:rPr>
          <w:rStyle w:val="Emphasis"/>
          <w:sz w:val="24"/>
          <w:szCs w:val="24"/>
        </w:rPr>
        <w:t>they followed Him on foot from the surrounding cities</w:t>
      </w:r>
      <w:r w:rsidRPr="008C2BB9">
        <w:rPr>
          <w:sz w:val="24"/>
          <w:szCs w:val="24"/>
        </w:rPr>
        <w:t xml:space="preserve">. As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was desperate to spend time with His Father, </w:t>
      </w:r>
      <w:r w:rsidRPr="008C2BB9">
        <w:rPr>
          <w:rStyle w:val="Emphasis"/>
          <w:sz w:val="24"/>
          <w:szCs w:val="24"/>
        </w:rPr>
        <w:t>the people</w:t>
      </w:r>
      <w:r w:rsidRPr="008C2BB9">
        <w:rPr>
          <w:sz w:val="24"/>
          <w:szCs w:val="24"/>
        </w:rPr>
        <w:t xml:space="preserve"> were hungry to see </w:t>
      </w:r>
      <w:r w:rsidRPr="008C2BB9">
        <w:rPr>
          <w:rStyle w:val="Emphasis"/>
          <w:sz w:val="24"/>
          <w:szCs w:val="24"/>
        </w:rPr>
        <w:t>Him</w:t>
      </w:r>
      <w:r w:rsidRPr="008C2BB9">
        <w:rPr>
          <w:sz w:val="24"/>
          <w:szCs w:val="24"/>
        </w:rPr>
        <w:t xml:space="preserve">. </w:t>
      </w:r>
      <w:proofErr w:type="gramStart"/>
      <w:r w:rsidRPr="008C2BB9">
        <w:rPr>
          <w:sz w:val="24"/>
          <w:szCs w:val="24"/>
        </w:rPr>
        <w:t xml:space="preserve">Although their desire to be near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seems to be more transactional than relational.</w:t>
      </w:r>
      <w:proofErr w:type="gramEnd"/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sz w:val="24"/>
          <w:szCs w:val="24"/>
        </w:rPr>
        <w:t xml:space="preserve">Instead of finding </w:t>
      </w:r>
      <w:r w:rsidRPr="008C2BB9">
        <w:rPr>
          <w:rStyle w:val="Emphasis"/>
          <w:sz w:val="24"/>
          <w:szCs w:val="24"/>
        </w:rPr>
        <w:t xml:space="preserve">a secluded place by </w:t>
      </w:r>
      <w:proofErr w:type="gramStart"/>
      <w:r w:rsidRPr="008C2BB9">
        <w:rPr>
          <w:rStyle w:val="Emphasis"/>
          <w:sz w:val="24"/>
          <w:szCs w:val="24"/>
        </w:rPr>
        <w:t>Himself</w:t>
      </w:r>
      <w:proofErr w:type="gramEnd"/>
      <w:r w:rsidRPr="008C2BB9">
        <w:rPr>
          <w:rStyle w:val="Emphasis"/>
          <w:sz w:val="24"/>
          <w:szCs w:val="24"/>
        </w:rPr>
        <w:t xml:space="preserve"> when Jesus went ashore</w:t>
      </w:r>
      <w:r w:rsidRPr="008C2BB9">
        <w:rPr>
          <w:sz w:val="24"/>
          <w:szCs w:val="24"/>
        </w:rPr>
        <w:t xml:space="preserve">, </w:t>
      </w:r>
      <w:r w:rsidRPr="008C2BB9">
        <w:rPr>
          <w:rStyle w:val="Emphasis"/>
          <w:sz w:val="24"/>
          <w:szCs w:val="24"/>
        </w:rPr>
        <w:t>He saw a large crowd</w:t>
      </w:r>
      <w:r w:rsidRPr="008C2BB9">
        <w:rPr>
          <w:sz w:val="24"/>
          <w:szCs w:val="24"/>
        </w:rPr>
        <w:t xml:space="preserve">. </w:t>
      </w:r>
      <w:proofErr w:type="gramStart"/>
      <w:r w:rsidRPr="008C2BB9">
        <w:rPr>
          <w:sz w:val="24"/>
          <w:szCs w:val="24"/>
        </w:rPr>
        <w:t xml:space="preserve">Matthew later records that the </w:t>
      </w:r>
      <w:r w:rsidRPr="008C2BB9">
        <w:rPr>
          <w:rStyle w:val="Emphasis"/>
          <w:sz w:val="24"/>
          <w:szCs w:val="24"/>
        </w:rPr>
        <w:t>crowd</w:t>
      </w:r>
      <w:r w:rsidRPr="008C2BB9">
        <w:rPr>
          <w:sz w:val="24"/>
          <w:szCs w:val="24"/>
        </w:rPr>
        <w:t xml:space="preserve"> would eventually grow to “five thousand men… besides women and children” (Matthew 14:21).</w:t>
      </w:r>
      <w:proofErr w:type="gramEnd"/>
      <w:r w:rsidRPr="008C2BB9">
        <w:rPr>
          <w:sz w:val="24"/>
          <w:szCs w:val="24"/>
        </w:rPr>
        <w:t xml:space="preserve"> And instead of being annoyed that </w:t>
      </w:r>
      <w:r w:rsidRPr="008C2BB9">
        <w:rPr>
          <w:rStyle w:val="Emphasis"/>
          <w:sz w:val="24"/>
          <w:szCs w:val="24"/>
        </w:rPr>
        <w:t>the people</w:t>
      </w:r>
      <w:r w:rsidRPr="008C2BB9">
        <w:rPr>
          <w:sz w:val="24"/>
          <w:szCs w:val="24"/>
        </w:rPr>
        <w:t xml:space="preserve"> would not let </w:t>
      </w:r>
      <w:r w:rsidRPr="008C2BB9">
        <w:rPr>
          <w:rStyle w:val="Emphasis"/>
          <w:sz w:val="24"/>
          <w:szCs w:val="24"/>
        </w:rPr>
        <w:t>Him</w:t>
      </w:r>
      <w:r w:rsidRPr="008C2BB9">
        <w:rPr>
          <w:sz w:val="24"/>
          <w:szCs w:val="24"/>
        </w:rPr>
        <w:t xml:space="preserve"> have a moment </w:t>
      </w:r>
      <w:r w:rsidRPr="008C2BB9">
        <w:rPr>
          <w:rStyle w:val="Emphasis"/>
          <w:sz w:val="24"/>
          <w:szCs w:val="24"/>
        </w:rPr>
        <w:t xml:space="preserve">by </w:t>
      </w:r>
      <w:proofErr w:type="gramStart"/>
      <w:r w:rsidRPr="008C2BB9">
        <w:rPr>
          <w:rStyle w:val="Emphasis"/>
          <w:sz w:val="24"/>
          <w:szCs w:val="24"/>
        </w:rPr>
        <w:t>Himself</w:t>
      </w:r>
      <w:proofErr w:type="gramEnd"/>
      <w:r w:rsidRPr="008C2BB9">
        <w:rPr>
          <w:sz w:val="24"/>
          <w:szCs w:val="24"/>
        </w:rPr>
        <w:t xml:space="preserve"> during a time of grief, </w:t>
      </w:r>
      <w:r w:rsidRPr="008C2BB9">
        <w:rPr>
          <w:rStyle w:val="Emphasis"/>
          <w:sz w:val="24"/>
          <w:szCs w:val="24"/>
        </w:rPr>
        <w:t>Jesus felt compassion for them</w:t>
      </w:r>
      <w:r w:rsidRPr="008C2BB9">
        <w:rPr>
          <w:sz w:val="24"/>
          <w:szCs w:val="24"/>
        </w:rPr>
        <w:t xml:space="preserve">. As a servant,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considered of the needs of others and put them above His own. </w:t>
      </w:r>
      <w:r w:rsidRPr="008C2BB9">
        <w:rPr>
          <w:rStyle w:val="Emphasis"/>
          <w:sz w:val="24"/>
          <w:szCs w:val="24"/>
        </w:rPr>
        <w:t>Jesus</w:t>
      </w:r>
      <w:r w:rsidRPr="008C2BB9">
        <w:rPr>
          <w:sz w:val="24"/>
          <w:szCs w:val="24"/>
        </w:rPr>
        <w:t xml:space="preserve"> acted on His </w:t>
      </w:r>
      <w:r w:rsidRPr="008C2BB9">
        <w:rPr>
          <w:rStyle w:val="Emphasis"/>
          <w:sz w:val="24"/>
          <w:szCs w:val="24"/>
        </w:rPr>
        <w:t>compassion and healed their sick</w:t>
      </w:r>
      <w:r w:rsidRPr="008C2BB9">
        <w:rPr>
          <w:sz w:val="24"/>
          <w:szCs w:val="24"/>
        </w:rPr>
        <w:t>.</w:t>
      </w:r>
    </w:p>
    <w:p w:rsidR="008C2BB9" w:rsidRPr="008C2BB9" w:rsidRDefault="008C2BB9" w:rsidP="008C2BB9">
      <w:pPr>
        <w:pStyle w:val="NormalWeb"/>
        <w:rPr>
          <w:sz w:val="24"/>
          <w:szCs w:val="24"/>
        </w:rPr>
      </w:pPr>
      <w:r w:rsidRPr="008C2BB9">
        <w:rPr>
          <w:rStyle w:val="Strong"/>
          <w:sz w:val="24"/>
          <w:szCs w:val="24"/>
        </w:rPr>
        <w:t>Biblical Text</w:t>
      </w:r>
      <w:r w:rsidRPr="008C2BB9">
        <w:rPr>
          <w:b/>
          <w:bCs/>
          <w:sz w:val="24"/>
          <w:szCs w:val="24"/>
        </w:rPr>
        <w:br/>
      </w:r>
      <w:r w:rsidRPr="008C2BB9">
        <w:rPr>
          <w:b/>
          <w:bCs/>
          <w:sz w:val="24"/>
          <w:szCs w:val="24"/>
        </w:rPr>
        <w:br/>
      </w:r>
      <w:r w:rsidRPr="008C2BB9">
        <w:rPr>
          <w:rStyle w:val="Strong"/>
          <w:sz w:val="24"/>
          <w:szCs w:val="24"/>
        </w:rPr>
        <w:t>Now when Jesus heard about John, He withdrew from there in a boat to a secluded place by Himself; and when the people heard of this, they followed Him on foot from the cities. When He went ashore, He saw a large crowd, and felt compassion for them and healed their sick.</w:t>
      </w:r>
    </w:p>
    <w:p w:rsidR="008C2BB9" w:rsidRPr="008C2BB9" w:rsidRDefault="008C2BB9" w:rsidP="008C2BB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C2BB9" w:rsidRPr="008C2BB9" w:rsidSect="008C2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9"/>
    <w:rsid w:val="008C2BB9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B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2BB9"/>
    <w:rPr>
      <w:i/>
      <w:iCs/>
    </w:rPr>
  </w:style>
  <w:style w:type="character" w:styleId="Strong">
    <w:name w:val="Strong"/>
    <w:basedOn w:val="DefaultParagraphFont"/>
    <w:uiPriority w:val="22"/>
    <w:qFormat/>
    <w:rsid w:val="008C2B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B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2BB9"/>
    <w:rPr>
      <w:i/>
      <w:iCs/>
    </w:rPr>
  </w:style>
  <w:style w:type="character" w:styleId="Strong">
    <w:name w:val="Strong"/>
    <w:basedOn w:val="DefaultParagraphFont"/>
    <w:uiPriority w:val="22"/>
    <w:qFormat/>
    <w:rsid w:val="008C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4/matthew-1413-1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4554</Characters>
  <Application>Microsoft Macintosh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2023-08-05T16:21:00Z</dcterms:created>
  <dcterms:modified xsi:type="dcterms:W3CDTF">2023-08-05T16:24:00Z</dcterms:modified>
</cp:coreProperties>
</file>